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48" w:rsidRPr="000E4B9D" w:rsidRDefault="004A6148" w:rsidP="004A6148">
      <w:pPr>
        <w:jc w:val="center"/>
        <w:rPr>
          <w:b/>
        </w:rPr>
      </w:pPr>
      <w:r w:rsidRPr="000E4B9D">
        <w:rPr>
          <w:b/>
        </w:rPr>
        <w:t>АДМИНИСТРАЦИЯ РОДНИКОВСКОГО СЕЛЬСКОГО ПОСЕЛЕНИЯ</w:t>
      </w:r>
    </w:p>
    <w:p w:rsidR="004A6148" w:rsidRPr="000E4B9D" w:rsidRDefault="004A6148" w:rsidP="004A6148">
      <w:pPr>
        <w:jc w:val="center"/>
      </w:pPr>
      <w:r w:rsidRPr="000E4B9D">
        <w:rPr>
          <w:b/>
        </w:rPr>
        <w:t>КУРГАНИНСКОГО РАЙОНА</w:t>
      </w:r>
    </w:p>
    <w:p w:rsidR="004A6148" w:rsidRPr="000E4B9D" w:rsidRDefault="004A6148" w:rsidP="004A6148">
      <w:pPr>
        <w:jc w:val="center"/>
        <w:rPr>
          <w:sz w:val="28"/>
          <w:szCs w:val="28"/>
        </w:rPr>
      </w:pPr>
    </w:p>
    <w:p w:rsidR="004A6148" w:rsidRPr="000E4B9D" w:rsidRDefault="004A6148" w:rsidP="004A6148">
      <w:pPr>
        <w:jc w:val="center"/>
        <w:rPr>
          <w:sz w:val="28"/>
          <w:szCs w:val="28"/>
        </w:rPr>
      </w:pPr>
      <w:r w:rsidRPr="000E4B9D">
        <w:rPr>
          <w:b/>
          <w:sz w:val="36"/>
          <w:szCs w:val="36"/>
        </w:rPr>
        <w:t>ПОСТАНОВЛЕНИЕ</w:t>
      </w:r>
    </w:p>
    <w:p w:rsidR="004A6148" w:rsidRPr="000E4B9D" w:rsidRDefault="004A6148" w:rsidP="004A6148">
      <w:pPr>
        <w:jc w:val="center"/>
        <w:rPr>
          <w:sz w:val="28"/>
          <w:szCs w:val="28"/>
        </w:rPr>
      </w:pPr>
    </w:p>
    <w:p w:rsidR="00142A11" w:rsidRPr="008559F8" w:rsidRDefault="00142A11" w:rsidP="007278B6">
      <w:pPr>
        <w:pStyle w:val="af8"/>
      </w:pPr>
      <w:r>
        <w:t>29.11</w:t>
      </w:r>
      <w:r w:rsidRPr="008559F8">
        <w:t>.2021</w:t>
      </w:r>
      <w:r w:rsidRPr="008559F8">
        <w:tab/>
      </w:r>
      <w:r w:rsidRPr="008559F8">
        <w:tab/>
      </w:r>
      <w:r w:rsidRPr="008559F8">
        <w:tab/>
      </w:r>
      <w:r w:rsidRPr="008559F8">
        <w:tab/>
      </w:r>
      <w:r w:rsidRPr="008559F8">
        <w:tab/>
      </w:r>
      <w:r w:rsidRPr="008559F8">
        <w:tab/>
      </w:r>
      <w:r w:rsidRPr="008559F8">
        <w:tab/>
      </w:r>
      <w:r w:rsidRPr="008559F8">
        <w:tab/>
      </w:r>
      <w:r w:rsidRPr="008559F8">
        <w:tab/>
      </w:r>
      <w:r w:rsidRPr="008559F8">
        <w:tab/>
      </w:r>
      <w:r>
        <w:tab/>
        <w:t xml:space="preserve">   </w:t>
      </w:r>
      <w:r w:rsidRPr="008559F8">
        <w:t xml:space="preserve">№ </w:t>
      </w:r>
      <w:r>
        <w:t>176</w:t>
      </w:r>
    </w:p>
    <w:p w:rsidR="004A6148" w:rsidRPr="000E4B9D" w:rsidRDefault="004A6148" w:rsidP="004A6148">
      <w:pPr>
        <w:jc w:val="center"/>
      </w:pPr>
      <w:r w:rsidRPr="000E4B9D">
        <w:t>станица Родниковская</w:t>
      </w:r>
    </w:p>
    <w:p w:rsidR="00447170" w:rsidRPr="00463559" w:rsidRDefault="00447170" w:rsidP="004A6148">
      <w:pPr>
        <w:ind w:right="850"/>
        <w:rPr>
          <w:bCs/>
        </w:rPr>
      </w:pPr>
    </w:p>
    <w:p w:rsidR="004A6148" w:rsidRPr="00463559" w:rsidRDefault="004A6148" w:rsidP="00463559">
      <w:pPr>
        <w:jc w:val="center"/>
        <w:rPr>
          <w:b/>
          <w:sz w:val="28"/>
          <w:szCs w:val="28"/>
        </w:rPr>
      </w:pPr>
      <w:r w:rsidRPr="00463559">
        <w:rPr>
          <w:b/>
          <w:sz w:val="28"/>
          <w:szCs w:val="28"/>
        </w:rPr>
        <w:t>О внесении изменений в постановление администрации</w:t>
      </w:r>
    </w:p>
    <w:p w:rsidR="004A6148" w:rsidRPr="00463559" w:rsidRDefault="004A6148" w:rsidP="00463559">
      <w:pPr>
        <w:jc w:val="center"/>
        <w:rPr>
          <w:b/>
          <w:sz w:val="28"/>
          <w:szCs w:val="28"/>
        </w:rPr>
      </w:pPr>
      <w:r w:rsidRPr="00463559">
        <w:rPr>
          <w:b/>
          <w:sz w:val="28"/>
          <w:szCs w:val="28"/>
        </w:rPr>
        <w:t>Родниковского сельского поселения от 29 октября 2020 года № 142</w:t>
      </w:r>
    </w:p>
    <w:p w:rsidR="005176E5" w:rsidRDefault="00334FE2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76E5">
        <w:rPr>
          <w:b/>
          <w:szCs w:val="28"/>
        </w:rPr>
        <w:t>Об утверждении муниципальной целевой программы</w:t>
      </w:r>
    </w:p>
    <w:p w:rsidR="005176E5" w:rsidRDefault="005176E5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Родниковского сельского поселения Курганинского района</w:t>
      </w:r>
    </w:p>
    <w:p w:rsidR="005176E5" w:rsidRDefault="005176E5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«Развитие коммунального хозяйства на территории </w:t>
      </w:r>
    </w:p>
    <w:p w:rsidR="005176E5" w:rsidRDefault="005176E5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5176E5" w:rsidRDefault="005176E5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на 2021-2023 годы»</w:t>
      </w:r>
    </w:p>
    <w:p w:rsidR="005176E5" w:rsidRPr="00463559" w:rsidRDefault="005176E5" w:rsidP="005176E5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5176E5" w:rsidRPr="00463559" w:rsidRDefault="005176E5" w:rsidP="005176E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930A30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sz w:val="28"/>
          <w:szCs w:val="28"/>
          <w:shd w:val="clear" w:color="auto" w:fill="FFFFFF"/>
        </w:rPr>
        <w:t xml:space="preserve">от 6 октября 5003 года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</w:t>
      </w:r>
      <w:r w:rsidRPr="00463559">
        <w:rPr>
          <w:sz w:val="28"/>
          <w:szCs w:val="28"/>
        </w:rPr>
        <w:t xml:space="preserve">поселения Курганинского района», </w:t>
      </w:r>
      <w:r w:rsidRPr="00463559">
        <w:rPr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463559" w:rsidRPr="00463559" w:rsidRDefault="005176E5" w:rsidP="00463559">
      <w:pPr>
        <w:ind w:firstLine="709"/>
        <w:jc w:val="both"/>
        <w:rPr>
          <w:sz w:val="28"/>
          <w:szCs w:val="28"/>
        </w:rPr>
      </w:pPr>
      <w:r w:rsidRPr="00463559">
        <w:rPr>
          <w:sz w:val="28"/>
          <w:szCs w:val="28"/>
        </w:rPr>
        <w:t xml:space="preserve">1. </w:t>
      </w:r>
      <w:r w:rsidR="00463559" w:rsidRPr="00463559">
        <w:rPr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29 октября 2020 года                                       № 142 </w:t>
      </w:r>
      <w:r w:rsidR="00463559" w:rsidRPr="00463559">
        <w:rPr>
          <w:bCs/>
          <w:sz w:val="28"/>
          <w:szCs w:val="28"/>
        </w:rPr>
        <w:t>«Об утверждении муниципальной программы</w:t>
      </w:r>
      <w:r w:rsidR="00463559" w:rsidRPr="00463559">
        <w:rPr>
          <w:sz w:val="28"/>
          <w:szCs w:val="28"/>
        </w:rPr>
        <w:t xml:space="preserve"> </w:t>
      </w:r>
      <w:r w:rsidR="00463559" w:rsidRPr="00463559">
        <w:rPr>
          <w:bCs/>
          <w:sz w:val="28"/>
          <w:szCs w:val="28"/>
        </w:rPr>
        <w:t>Родниковского сельского поселения</w:t>
      </w:r>
      <w:r w:rsidR="00463559" w:rsidRPr="00463559">
        <w:rPr>
          <w:sz w:val="28"/>
          <w:szCs w:val="28"/>
        </w:rPr>
        <w:t xml:space="preserve"> «Развитие коммунального хозяйства на территории Родниковского сельского поселения Курганинского района на  2021-2023 годы», </w:t>
      </w:r>
      <w:r w:rsidR="00463559" w:rsidRPr="00463559">
        <w:rPr>
          <w:color w:val="000000"/>
          <w:sz w:val="28"/>
          <w:szCs w:val="28"/>
        </w:rPr>
        <w:t>изложив его в новой редакции</w:t>
      </w:r>
      <w:r w:rsidR="00463559" w:rsidRPr="00463559">
        <w:rPr>
          <w:sz w:val="28"/>
          <w:szCs w:val="28"/>
        </w:rPr>
        <w:t xml:space="preserve"> (прилагается).</w:t>
      </w:r>
    </w:p>
    <w:p w:rsidR="005176E5" w:rsidRDefault="005176E5" w:rsidP="005176E5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1" w:name="sub_4"/>
      <w:r>
        <w:rPr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p w:rsidR="005176E5" w:rsidRDefault="005176E5" w:rsidP="005176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477588">
        <w:rPr>
          <w:sz w:val="28"/>
          <w:szCs w:val="28"/>
        </w:rPr>
        <w:t>оставляю за собой.</w:t>
      </w:r>
    </w:p>
    <w:bookmarkEnd w:id="1"/>
    <w:p w:rsidR="004A6148" w:rsidRPr="00103D90" w:rsidRDefault="004A6148" w:rsidP="004A61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5176E5" w:rsidRDefault="005176E5" w:rsidP="005176E5">
      <w:pPr>
        <w:jc w:val="both"/>
        <w:rPr>
          <w:sz w:val="16"/>
          <w:szCs w:val="16"/>
        </w:rPr>
      </w:pPr>
    </w:p>
    <w:p w:rsidR="00477588" w:rsidRPr="00447170" w:rsidRDefault="00477588" w:rsidP="005176E5">
      <w:pPr>
        <w:jc w:val="both"/>
        <w:rPr>
          <w:sz w:val="16"/>
          <w:szCs w:val="16"/>
        </w:rPr>
      </w:pPr>
    </w:p>
    <w:p w:rsidR="005176E5" w:rsidRDefault="005176E5" w:rsidP="005176E5">
      <w:pPr>
        <w:pStyle w:val="a3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Глава Родниковского сельского поселения</w:t>
      </w:r>
    </w:p>
    <w:p w:rsidR="005176E5" w:rsidRDefault="005176E5" w:rsidP="005176E5">
      <w:pPr>
        <w:pStyle w:val="a3"/>
        <w:ind w:firstLine="0"/>
        <w:rPr>
          <w:szCs w:val="28"/>
        </w:rPr>
      </w:pPr>
      <w:r>
        <w:rPr>
          <w:szCs w:val="28"/>
          <w:shd w:val="clear" w:color="auto" w:fill="FFFFFF"/>
        </w:rPr>
        <w:t>Курганинского района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Тарасов</w:t>
      </w: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4B4079" w:rsidRDefault="00316DCB" w:rsidP="004B4079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142A11" w:rsidRDefault="00142A11" w:rsidP="00142A11">
      <w:pPr>
        <w:tabs>
          <w:tab w:val="left" w:pos="3402"/>
          <w:tab w:val="left" w:pos="5387"/>
        </w:tabs>
        <w:ind w:firstLine="538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 ноября 2021 года № 176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BF0C98" w:rsidRPr="001B682D">
        <w:t xml:space="preserve"> </w:t>
      </w:r>
      <w:r w:rsidR="00561B5B" w:rsidRPr="001B682D">
        <w:rPr>
          <w:szCs w:val="28"/>
        </w:rPr>
        <w:t xml:space="preserve">«Развитие коммунального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E42021" w:rsidRPr="001B682D"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5176E5">
        <w:rPr>
          <w:szCs w:val="28"/>
        </w:rPr>
        <w:t>2021</w:t>
      </w:r>
      <w:r w:rsidR="00E42021" w:rsidRPr="001B682D">
        <w:rPr>
          <w:szCs w:val="28"/>
        </w:rPr>
        <w:t xml:space="preserve"> -</w:t>
      </w:r>
      <w:r w:rsidR="005176E5">
        <w:rPr>
          <w:szCs w:val="28"/>
        </w:rPr>
        <w:t>2023</w:t>
      </w:r>
      <w:r w:rsidR="00A534DD" w:rsidRPr="001B682D">
        <w:rPr>
          <w:szCs w:val="28"/>
        </w:rPr>
        <w:t xml:space="preserve">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E98" w:rsidRPr="00F52E98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2E98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5176E5">
              <w:rPr>
                <w:sz w:val="28"/>
                <w:szCs w:val="28"/>
              </w:rPr>
              <w:t>2021</w:t>
            </w:r>
            <w:r w:rsidRPr="00F52E98">
              <w:rPr>
                <w:sz w:val="28"/>
                <w:szCs w:val="28"/>
              </w:rPr>
              <w:t xml:space="preserve"> - </w:t>
            </w:r>
            <w:r w:rsidR="005176E5">
              <w:rPr>
                <w:sz w:val="28"/>
                <w:szCs w:val="28"/>
              </w:rPr>
              <w:t>2023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  <w:p w:rsidR="008D2E6D" w:rsidRPr="008D2E6D" w:rsidRDefault="00F52E98" w:rsidP="008D2E6D">
            <w:pPr>
              <w:jc w:val="both"/>
              <w:rPr>
                <w:sz w:val="28"/>
                <w:szCs w:val="28"/>
              </w:rPr>
            </w:pPr>
            <w:r w:rsidRPr="00F52E98">
              <w:rPr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52E98">
              <w:rPr>
                <w:sz w:val="28"/>
                <w:szCs w:val="28"/>
              </w:rPr>
              <w:t xml:space="preserve">Родниковского сельского поселения на </w:t>
            </w:r>
            <w:r w:rsidR="005176E5">
              <w:rPr>
                <w:sz w:val="28"/>
                <w:szCs w:val="28"/>
              </w:rPr>
              <w:t>2021</w:t>
            </w:r>
            <w:r w:rsidRPr="00F52E98">
              <w:rPr>
                <w:sz w:val="28"/>
                <w:szCs w:val="28"/>
              </w:rPr>
              <w:t xml:space="preserve"> - </w:t>
            </w:r>
            <w:r w:rsidR="005176E5">
              <w:rPr>
                <w:sz w:val="28"/>
                <w:szCs w:val="28"/>
              </w:rPr>
              <w:t>2023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263794" w:rsidRDefault="00263794" w:rsidP="00263794">
            <w:pPr>
              <w:pStyle w:val="Style5"/>
              <w:widowControl/>
              <w:spacing w:line="240" w:lineRule="auto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E98" w:rsidRPr="00940A4A" w:rsidRDefault="00BE7F41" w:rsidP="00940A4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="00F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940A4A" w:rsidRDefault="00561B5B" w:rsidP="006C1A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Pr="00940A4A" w:rsidRDefault="004F6C62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Протяженность отремонтированных канализационных сетей</w:t>
            </w:r>
            <w:r w:rsidR="00940A4A" w:rsidRPr="00940A4A">
              <w:rPr>
                <w:sz w:val="28"/>
                <w:szCs w:val="28"/>
              </w:rPr>
              <w:t>;</w:t>
            </w:r>
          </w:p>
          <w:p w:rsidR="00D60D6C" w:rsidRPr="00940A4A" w:rsidRDefault="00D60D6C" w:rsidP="001B682D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 w:rsidR="00940A4A">
              <w:rPr>
                <w:sz w:val="28"/>
                <w:szCs w:val="28"/>
              </w:rPr>
              <w:t>;</w:t>
            </w:r>
          </w:p>
          <w:p w:rsidR="008E205E" w:rsidRPr="008E205E" w:rsidRDefault="006C1A6C" w:rsidP="006C1A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1A6C">
              <w:rPr>
                <w:sz w:val="28"/>
                <w:szCs w:val="28"/>
                <w:shd w:val="clear" w:color="auto" w:fill="FFFFFF"/>
              </w:rPr>
              <w:t xml:space="preserve">Количество построенных объектов газоснабжения на </w:t>
            </w:r>
            <w:r w:rsidRPr="008E205E">
              <w:rPr>
                <w:sz w:val="28"/>
                <w:szCs w:val="28"/>
                <w:shd w:val="clear" w:color="auto" w:fill="FFFFFF"/>
              </w:rPr>
              <w:t>территории поселения</w:t>
            </w:r>
            <w:r w:rsidR="008E205E" w:rsidRPr="008E205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40A4A" w:rsidRPr="006C1A6C" w:rsidRDefault="008E205E" w:rsidP="006C1A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E205E">
              <w:rPr>
                <w:sz w:val="28"/>
                <w:szCs w:val="28"/>
                <w:shd w:val="clear" w:color="auto" w:fill="FFFFFF"/>
              </w:rPr>
              <w:t xml:space="preserve">Количество </w:t>
            </w:r>
            <w:r w:rsidRPr="008E205E">
              <w:rPr>
                <w:sz w:val="28"/>
                <w:szCs w:val="28"/>
              </w:rPr>
              <w:t xml:space="preserve">изготовленной технической документации для проектирования </w:t>
            </w:r>
            <w:r w:rsidRPr="008E205E">
              <w:rPr>
                <w:sz w:val="28"/>
                <w:szCs w:val="28"/>
                <w:shd w:val="clear" w:color="auto" w:fill="FFFFFF"/>
              </w:rPr>
              <w:t>объектов газоснабжения на территории поселения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176E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142A11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5197,34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B5172A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5176E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209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 w:rsidR="00142A11">
              <w:rPr>
                <w:sz w:val="28"/>
                <w:szCs w:val="28"/>
              </w:rPr>
              <w:t>926,7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5176E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114D23">
              <w:rPr>
                <w:sz w:val="28"/>
                <w:szCs w:val="28"/>
              </w:rPr>
              <w:t>3670,64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5176E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600</w:t>
            </w:r>
            <w:r w:rsidR="004F6C62" w:rsidRPr="004F6C62">
              <w:rPr>
                <w:sz w:val="28"/>
                <w:szCs w:val="28"/>
              </w:rPr>
              <w:t>,0 тыс. рублей.</w:t>
            </w:r>
          </w:p>
          <w:p w:rsidR="006F0450" w:rsidRPr="00DE45ED" w:rsidRDefault="009272D2" w:rsidP="007278B6">
            <w:pPr>
              <w:pStyle w:val="af8"/>
            </w:pPr>
            <w:r>
              <w:t>2917,1</w:t>
            </w:r>
            <w:r w:rsidR="00BE7F41" w:rsidRPr="004F6C62">
              <w:t xml:space="preserve"> </w:t>
            </w:r>
            <w:r w:rsidR="00561B5B" w:rsidRPr="004F6C62">
              <w:t>тыс</w:t>
            </w:r>
            <w:r w:rsidR="00BE7F41" w:rsidRPr="004F6C62">
              <w:t xml:space="preserve">. </w:t>
            </w:r>
            <w:r w:rsidR="0092523D" w:rsidRPr="004F6C62">
              <w:t>рублей – средства краевого бюджета</w:t>
            </w:r>
            <w:r w:rsidR="00561B5B" w:rsidRPr="00FF1DD2">
              <w:t xml:space="preserve"> </w:t>
            </w:r>
            <w:r w:rsidR="006F0450" w:rsidRPr="00DE45ED">
              <w:t xml:space="preserve">в том числе по подпрограммам: 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41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11">
              <w:rPr>
                <w:rFonts w:ascii="Times New Roman" w:hAnsi="Times New Roman" w:cs="Times New Roman"/>
                <w:sz w:val="28"/>
                <w:szCs w:val="28"/>
              </w:rPr>
              <w:t>786,7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5176E5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F0450">
              <w:rPr>
                <w:sz w:val="28"/>
                <w:szCs w:val="28"/>
              </w:rPr>
              <w:t xml:space="preserve"> год –</w:t>
            </w:r>
            <w:r w:rsidR="006F0450" w:rsidRPr="0021450D">
              <w:rPr>
                <w:sz w:val="28"/>
                <w:szCs w:val="28"/>
              </w:rPr>
              <w:t xml:space="preserve"> </w:t>
            </w:r>
            <w:r w:rsidR="00142A11">
              <w:rPr>
                <w:sz w:val="28"/>
                <w:szCs w:val="28"/>
              </w:rPr>
              <w:t>786,7</w:t>
            </w:r>
            <w:r w:rsidR="006F0450">
              <w:rPr>
                <w:sz w:val="28"/>
                <w:szCs w:val="28"/>
              </w:rPr>
              <w:t xml:space="preserve"> тысяч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5176E5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F0450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500</w:t>
            </w:r>
            <w:r w:rsidR="006F0450">
              <w:rPr>
                <w:sz w:val="28"/>
                <w:szCs w:val="28"/>
              </w:rPr>
              <w:t>,0 тысяч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5176E5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6F0450">
              <w:rPr>
                <w:szCs w:val="28"/>
              </w:rPr>
              <w:t xml:space="preserve"> год – </w:t>
            </w:r>
            <w:r w:rsidR="0037377D">
              <w:rPr>
                <w:szCs w:val="28"/>
              </w:rPr>
              <w:t>500</w:t>
            </w:r>
            <w:r w:rsidR="006F0450">
              <w:rPr>
                <w:szCs w:val="28"/>
              </w:rPr>
              <w:t>,0</w:t>
            </w:r>
            <w:r w:rsidR="006F0450" w:rsidRPr="0021450D">
              <w:rPr>
                <w:szCs w:val="28"/>
              </w:rPr>
              <w:t xml:space="preserve"> тысяч рублей</w:t>
            </w:r>
            <w:r w:rsidR="006F0450">
              <w:rPr>
                <w:szCs w:val="28"/>
              </w:rPr>
              <w:t>;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5176E5">
              <w:rPr>
                <w:sz w:val="28"/>
                <w:szCs w:val="28"/>
              </w:rPr>
              <w:t>2021</w:t>
            </w:r>
            <w:r w:rsidRPr="008D2E6D">
              <w:rPr>
                <w:sz w:val="28"/>
                <w:szCs w:val="28"/>
              </w:rPr>
              <w:t xml:space="preserve"> - </w:t>
            </w:r>
            <w:r w:rsidR="005176E5">
              <w:rPr>
                <w:sz w:val="28"/>
                <w:szCs w:val="28"/>
              </w:rPr>
              <w:t>2023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5176E5">
              <w:rPr>
                <w:sz w:val="28"/>
                <w:szCs w:val="28"/>
              </w:rPr>
              <w:t>2021</w:t>
            </w:r>
            <w:r w:rsidRPr="0021450D">
              <w:rPr>
                <w:sz w:val="28"/>
                <w:szCs w:val="28"/>
              </w:rPr>
              <w:t xml:space="preserve"> - </w:t>
            </w:r>
            <w:r w:rsidR="005176E5">
              <w:rPr>
                <w:sz w:val="28"/>
                <w:szCs w:val="28"/>
              </w:rPr>
              <w:t>2023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650FC8">
              <w:rPr>
                <w:sz w:val="28"/>
                <w:szCs w:val="28"/>
              </w:rPr>
              <w:t>2</w:t>
            </w:r>
            <w:r w:rsidR="003737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5176E5" w:rsidP="007278B6">
            <w:pPr>
              <w:pStyle w:val="af8"/>
            </w:pPr>
            <w:r>
              <w:t>2021</w:t>
            </w:r>
            <w:r w:rsidR="006F0450" w:rsidRPr="00C254C6">
              <w:t xml:space="preserve"> год –</w:t>
            </w:r>
            <w:r w:rsidR="006F0450">
              <w:t xml:space="preserve"> </w:t>
            </w:r>
            <w:r w:rsidR="0037377D">
              <w:t>0</w:t>
            </w:r>
            <w:r w:rsidR="006F0450" w:rsidRPr="00C254C6">
              <w:t>,0 тысяч рублей;</w:t>
            </w:r>
          </w:p>
          <w:p w:rsidR="006F0450" w:rsidRPr="00C254C6" w:rsidRDefault="005176E5" w:rsidP="007278B6">
            <w:pPr>
              <w:pStyle w:val="af8"/>
            </w:pPr>
            <w:r>
              <w:lastRenderedPageBreak/>
              <w:t>2022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рублей;</w:t>
            </w:r>
          </w:p>
          <w:p w:rsidR="00561B5B" w:rsidRDefault="005176E5" w:rsidP="007278B6">
            <w:pPr>
              <w:pStyle w:val="af8"/>
            </w:pPr>
            <w:r>
              <w:t>2023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</w:t>
            </w:r>
            <w:r w:rsidR="006F0450">
              <w:t>;</w:t>
            </w:r>
          </w:p>
          <w:p w:rsidR="00F75638" w:rsidRDefault="00F75638" w:rsidP="007278B6">
            <w:pPr>
              <w:pStyle w:val="af8"/>
            </w:pPr>
          </w:p>
          <w:p w:rsidR="00F75638" w:rsidRPr="00F75638" w:rsidRDefault="0090074B" w:rsidP="00F756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75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поселения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F75638"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, всего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75638"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272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5B1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A11">
              <w:rPr>
                <w:rFonts w:ascii="Times New Roman" w:hAnsi="Times New Roman" w:cs="Times New Roman"/>
                <w:sz w:val="28"/>
                <w:szCs w:val="28"/>
              </w:rPr>
              <w:t>3210,64</w:t>
            </w:r>
            <w:r w:rsidR="005B18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75638" w:rsidRPr="00F7563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75638" w:rsidRPr="00F75638" w:rsidRDefault="005176E5" w:rsidP="00F75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75638" w:rsidRPr="00F75638">
              <w:rPr>
                <w:sz w:val="28"/>
                <w:szCs w:val="28"/>
              </w:rPr>
              <w:t xml:space="preserve"> год – </w:t>
            </w:r>
            <w:r w:rsidR="00142A11">
              <w:rPr>
                <w:sz w:val="28"/>
                <w:szCs w:val="28"/>
              </w:rPr>
              <w:t>140,0</w:t>
            </w:r>
            <w:r w:rsidR="00F75638" w:rsidRPr="00F75638">
              <w:rPr>
                <w:sz w:val="28"/>
                <w:szCs w:val="28"/>
              </w:rPr>
              <w:t xml:space="preserve"> тысяч рублей;</w:t>
            </w:r>
          </w:p>
          <w:p w:rsidR="00F75638" w:rsidRPr="0021450D" w:rsidRDefault="005176E5" w:rsidP="00F75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75638">
              <w:rPr>
                <w:sz w:val="28"/>
                <w:szCs w:val="28"/>
              </w:rPr>
              <w:t xml:space="preserve"> год – </w:t>
            </w:r>
            <w:r w:rsidR="009272D2">
              <w:rPr>
                <w:sz w:val="28"/>
                <w:szCs w:val="28"/>
              </w:rPr>
              <w:t>3</w:t>
            </w:r>
            <w:r w:rsidR="005B184C">
              <w:rPr>
                <w:sz w:val="28"/>
                <w:szCs w:val="28"/>
              </w:rPr>
              <w:t>0</w:t>
            </w:r>
            <w:r w:rsidR="009272D2">
              <w:rPr>
                <w:sz w:val="28"/>
                <w:szCs w:val="28"/>
              </w:rPr>
              <w:t>70,64</w:t>
            </w:r>
            <w:r w:rsidR="00F75638">
              <w:rPr>
                <w:sz w:val="28"/>
                <w:szCs w:val="28"/>
              </w:rPr>
              <w:t xml:space="preserve"> тысяч</w:t>
            </w:r>
            <w:r w:rsidR="00F75638" w:rsidRPr="0021450D">
              <w:rPr>
                <w:sz w:val="28"/>
                <w:szCs w:val="28"/>
              </w:rPr>
              <w:t xml:space="preserve"> рублей</w:t>
            </w:r>
            <w:r w:rsidR="00F75638">
              <w:rPr>
                <w:sz w:val="28"/>
                <w:szCs w:val="28"/>
              </w:rPr>
              <w:t>;</w:t>
            </w:r>
          </w:p>
          <w:p w:rsidR="009272D2" w:rsidRDefault="005176E5" w:rsidP="007278B6">
            <w:pPr>
              <w:pStyle w:val="af8"/>
            </w:pPr>
            <w:r>
              <w:t>2023</w:t>
            </w:r>
            <w:r w:rsidR="00F75638">
              <w:t xml:space="preserve"> год – 0,0</w:t>
            </w:r>
            <w:r w:rsidR="00F75638" w:rsidRPr="0021450D">
              <w:t xml:space="preserve"> тысяч рублей</w:t>
            </w:r>
            <w:r w:rsidR="00F75638">
              <w:t>.</w:t>
            </w:r>
            <w:r w:rsidR="009272D2">
              <w:t xml:space="preserve"> </w:t>
            </w:r>
          </w:p>
          <w:p w:rsidR="0090074B" w:rsidRPr="00F75638" w:rsidRDefault="009272D2" w:rsidP="007278B6">
            <w:pPr>
              <w:pStyle w:val="af8"/>
            </w:pPr>
            <w:r>
              <w:t>2917,1</w:t>
            </w:r>
            <w:r w:rsidRPr="004F6C62">
              <w:t xml:space="preserve"> тыс. рублей – средства краевого бюджета</w:t>
            </w:r>
            <w:r w:rsidRPr="00FF1DD2">
              <w:t xml:space="preserve"> 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Default="00561B5B" w:rsidP="00B5172A">
      <w:pPr>
        <w:jc w:val="center"/>
        <w:rPr>
          <w:sz w:val="28"/>
          <w:szCs w:val="28"/>
        </w:rPr>
      </w:pPr>
    </w:p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3" w:name="sub_100"/>
      <w:r w:rsidRPr="00B5172A">
        <w:rPr>
          <w:szCs w:val="28"/>
        </w:rPr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3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90074B" w:rsidRPr="0090074B" w:rsidRDefault="00561B5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Большинство систем водоснабжения </w:t>
      </w:r>
      <w:r w:rsidR="00BE7F41" w:rsidRPr="0090074B">
        <w:rPr>
          <w:sz w:val="28"/>
          <w:szCs w:val="28"/>
        </w:rPr>
        <w:t>не имеет</w:t>
      </w:r>
      <w:r w:rsidR="004F05C4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необходимых</w:t>
      </w:r>
      <w:r w:rsidR="00BE7F41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 w:rsidRPr="0090074B">
        <w:rPr>
          <w:sz w:val="28"/>
          <w:szCs w:val="28"/>
        </w:rPr>
        <w:t>аходится в аварийном состоянии.</w:t>
      </w:r>
      <w:bookmarkStart w:id="4" w:name="sub_200"/>
    </w:p>
    <w:p w:rsidR="0090074B" w:rsidRDefault="0090074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</w:t>
      </w:r>
      <w:r w:rsidR="00F75638">
        <w:rPr>
          <w:sz w:val="28"/>
          <w:szCs w:val="28"/>
        </w:rPr>
        <w:t xml:space="preserve">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E8573D" w:rsidRPr="0090074B" w:rsidRDefault="00E8573D" w:rsidP="0090074B">
      <w:pPr>
        <w:ind w:firstLine="708"/>
        <w:jc w:val="both"/>
        <w:rPr>
          <w:sz w:val="28"/>
          <w:szCs w:val="28"/>
        </w:rPr>
      </w:pPr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lastRenderedPageBreak/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изм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417A78" w:rsidRPr="00A13E6E"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</w:t>
            </w:r>
            <w:r w:rsidR="00A13E6E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</w:t>
            </w:r>
            <w:r>
              <w:t xml:space="preserve"> </w:t>
            </w:r>
            <w:r w:rsidRPr="00A13E6E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F75638" w:rsidRPr="00A13E6E" w:rsidRDefault="00A13E6E" w:rsidP="00F7563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E8573D" w:rsidRPr="00A13E6E" w:rsidRDefault="00E8573D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520BC1" w:rsidRDefault="00520BC1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E8573D" w:rsidRPr="00D60D6C" w:rsidRDefault="00E8573D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A13E6E" w:rsidRDefault="00520BC1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650FC8" w:rsidRPr="00650FC8" w:rsidRDefault="00650FC8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tr w:rsidR="00F75638" w:rsidRPr="00A13E6E" w:rsidTr="005D2758">
        <w:tc>
          <w:tcPr>
            <w:tcW w:w="426" w:type="dxa"/>
          </w:tcPr>
          <w:p w:rsidR="00F75638" w:rsidRDefault="00F75638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</w:tcPr>
          <w:p w:rsidR="00F75638" w:rsidRPr="006C1A6C" w:rsidRDefault="006C1A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F75638" w:rsidRDefault="00F75638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F75638" w:rsidRPr="00A13E6E" w:rsidRDefault="00F75638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F75638" w:rsidRDefault="006C1A6C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75638" w:rsidRDefault="006C1A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75638" w:rsidRDefault="00F75638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205E" w:rsidRPr="00A13E6E" w:rsidTr="005D2758">
        <w:tc>
          <w:tcPr>
            <w:tcW w:w="426" w:type="dxa"/>
          </w:tcPr>
          <w:p w:rsidR="008E205E" w:rsidRDefault="008E205E" w:rsidP="0047758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3827" w:type="dxa"/>
            <w:gridSpan w:val="2"/>
          </w:tcPr>
          <w:p w:rsidR="008E205E" w:rsidRPr="008E205E" w:rsidRDefault="008E205E" w:rsidP="0047758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E205E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r w:rsidRPr="008E205E">
              <w:rPr>
                <w:rFonts w:ascii="Times New Roman" w:hAnsi="Times New Roman" w:cs="Times New Roman"/>
              </w:rPr>
              <w:t xml:space="preserve">изготовленной технической документации для проектирования </w:t>
            </w:r>
            <w:r w:rsidRPr="008E205E">
              <w:rPr>
                <w:rFonts w:ascii="Times New Roman" w:hAnsi="Times New Roman" w:cs="Times New Roman"/>
                <w:shd w:val="clear" w:color="auto" w:fill="FFFFFF"/>
              </w:rPr>
              <w:t>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8E205E" w:rsidRDefault="008E205E" w:rsidP="00477588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8E205E" w:rsidRPr="00A13E6E" w:rsidRDefault="008E205E" w:rsidP="00477588">
            <w:pPr>
              <w:pStyle w:val="Style24"/>
              <w:widowControl/>
            </w:pPr>
          </w:p>
        </w:tc>
        <w:tc>
          <w:tcPr>
            <w:tcW w:w="1559" w:type="dxa"/>
          </w:tcPr>
          <w:p w:rsidR="008E205E" w:rsidRDefault="008E205E" w:rsidP="0047758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E205E" w:rsidRDefault="008E205E" w:rsidP="0047758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E205E" w:rsidRDefault="008E205E" w:rsidP="0047758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  <w:r w:rsidR="004651AB">
              <w:t>.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5D2758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A13E6E" w:rsidRPr="00A13E6E" w:rsidTr="005D2758">
        <w:trPr>
          <w:trHeight w:val="517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520BC1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lastRenderedPageBreak/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806D6" w:rsidP="00520B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4651AB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8E205E">
        <w:trPr>
          <w:trHeight w:val="841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</w:t>
            </w:r>
            <w:r w:rsidR="005D2758">
              <w:t xml:space="preserve"> </w:t>
            </w:r>
            <w:r w:rsidR="005D2758" w:rsidRPr="00A13E6E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8E205E">
        <w:trPr>
          <w:trHeight w:val="273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tr w:rsidR="004651AB" w:rsidRPr="00A13E6E" w:rsidTr="000300BB">
        <w:tc>
          <w:tcPr>
            <w:tcW w:w="426" w:type="dxa"/>
          </w:tcPr>
          <w:p w:rsidR="004651AB" w:rsidRDefault="004651AB" w:rsidP="003E5E46">
            <w:pPr>
              <w:pStyle w:val="Style24"/>
              <w:widowControl/>
              <w:jc w:val="center"/>
            </w:pPr>
            <w:r>
              <w:t>4.</w:t>
            </w:r>
          </w:p>
        </w:tc>
        <w:tc>
          <w:tcPr>
            <w:tcW w:w="9214" w:type="dxa"/>
            <w:gridSpan w:val="8"/>
          </w:tcPr>
          <w:p w:rsidR="004651AB" w:rsidRPr="004651AB" w:rsidRDefault="004651AB" w:rsidP="004651AB">
            <w:pPr>
              <w:pStyle w:val="af"/>
              <w:rPr>
                <w:rFonts w:ascii="Times New Roman" w:hAnsi="Times New Roman" w:cs="Times New Roman"/>
              </w:rPr>
            </w:pPr>
            <w:r w:rsidRPr="004651AB">
              <w:rPr>
                <w:rFonts w:ascii="Times New Roman" w:hAnsi="Times New Roman" w:cs="Times New Roman"/>
              </w:rPr>
              <w:t xml:space="preserve">Подпрограмма № 3 </w:t>
            </w:r>
            <w:r w:rsidRPr="004651A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4651A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4651AB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4651A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4651AB" w:rsidRPr="00A13E6E" w:rsidTr="000300BB">
        <w:tc>
          <w:tcPr>
            <w:tcW w:w="426" w:type="dxa"/>
          </w:tcPr>
          <w:p w:rsidR="004651AB" w:rsidRDefault="004651A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4651AB" w:rsidRPr="004651AB" w:rsidRDefault="004651AB" w:rsidP="004651A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4651AB" w:rsidRPr="00A13E6E" w:rsidTr="000300BB">
        <w:tc>
          <w:tcPr>
            <w:tcW w:w="426" w:type="dxa"/>
          </w:tcPr>
          <w:p w:rsidR="004651AB" w:rsidRDefault="004651A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4651AB" w:rsidRPr="00A13E6E" w:rsidRDefault="004651AB" w:rsidP="004651AB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4651AB" w:rsidRDefault="004651AB" w:rsidP="004651A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6C1A6C" w:rsidRPr="00A13E6E" w:rsidTr="00D60D6C">
        <w:tc>
          <w:tcPr>
            <w:tcW w:w="426" w:type="dxa"/>
          </w:tcPr>
          <w:p w:rsidR="006C1A6C" w:rsidRDefault="006C1A6C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4.1</w:t>
            </w:r>
          </w:p>
        </w:tc>
        <w:tc>
          <w:tcPr>
            <w:tcW w:w="3827" w:type="dxa"/>
            <w:gridSpan w:val="2"/>
          </w:tcPr>
          <w:p w:rsidR="006C1A6C" w:rsidRPr="006C1A6C" w:rsidRDefault="006C1A6C" w:rsidP="004A614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6C1A6C" w:rsidRDefault="006C1A6C" w:rsidP="000300BB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6C1A6C" w:rsidRPr="00A13E6E" w:rsidRDefault="006C1A6C" w:rsidP="000300BB">
            <w:pPr>
              <w:pStyle w:val="Style24"/>
              <w:widowControl/>
            </w:pPr>
          </w:p>
        </w:tc>
        <w:tc>
          <w:tcPr>
            <w:tcW w:w="1559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2C0E" w:rsidRPr="00A13E6E" w:rsidTr="00D60D6C">
        <w:tc>
          <w:tcPr>
            <w:tcW w:w="426" w:type="dxa"/>
          </w:tcPr>
          <w:p w:rsidR="00412C0E" w:rsidRDefault="00412C0E" w:rsidP="008E205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4.</w:t>
            </w:r>
            <w:r w:rsidR="008E205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412C0E" w:rsidRPr="008E205E" w:rsidRDefault="00412C0E" w:rsidP="008E20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E205E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r w:rsidR="008E205E" w:rsidRPr="008E205E">
              <w:rPr>
                <w:rFonts w:ascii="Times New Roman" w:hAnsi="Times New Roman" w:cs="Times New Roman"/>
              </w:rPr>
              <w:t xml:space="preserve">изготовленной технической документации для проектирования </w:t>
            </w:r>
            <w:r w:rsidRPr="008E205E">
              <w:rPr>
                <w:rFonts w:ascii="Times New Roman" w:hAnsi="Times New Roman" w:cs="Times New Roman"/>
                <w:shd w:val="clear" w:color="auto" w:fill="FFFFFF"/>
              </w:rPr>
              <w:t>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412C0E" w:rsidRDefault="00412C0E" w:rsidP="00477588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412C0E" w:rsidRPr="00A13E6E" w:rsidRDefault="00412C0E" w:rsidP="00477588">
            <w:pPr>
              <w:pStyle w:val="Style24"/>
              <w:widowControl/>
            </w:pPr>
          </w:p>
        </w:tc>
        <w:tc>
          <w:tcPr>
            <w:tcW w:w="1559" w:type="dxa"/>
          </w:tcPr>
          <w:p w:rsidR="00412C0E" w:rsidRDefault="008E205E" w:rsidP="0047758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12C0E" w:rsidRDefault="008E205E" w:rsidP="0047758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12C0E" w:rsidRDefault="00412C0E" w:rsidP="0047758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4"/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5176E5">
        <w:rPr>
          <w:sz w:val="28"/>
          <w:szCs w:val="28"/>
        </w:rPr>
        <w:t>2021</w:t>
      </w:r>
      <w:r w:rsidR="006810A7"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5" w:name="sub_300"/>
      <w:r w:rsidRPr="00367329">
        <w:rPr>
          <w:bCs/>
          <w:sz w:val="28"/>
          <w:szCs w:val="28"/>
        </w:rPr>
        <w:lastRenderedPageBreak/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450">
        <w:rPr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5176E5">
        <w:rPr>
          <w:rFonts w:ascii="Times New Roman" w:hAnsi="Times New Roman" w:cs="Times New Roman"/>
          <w:sz w:val="28"/>
          <w:szCs w:val="28"/>
        </w:rPr>
        <w:t>2021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5176E5">
        <w:rPr>
          <w:rFonts w:ascii="Times New Roman" w:hAnsi="Times New Roman" w:cs="Times New Roman"/>
          <w:sz w:val="28"/>
          <w:szCs w:val="28"/>
        </w:rPr>
        <w:t>2023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>направлена на: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5176E5">
        <w:rPr>
          <w:sz w:val="28"/>
          <w:szCs w:val="28"/>
        </w:rPr>
        <w:t>2021</w:t>
      </w:r>
      <w:r w:rsidRPr="008D2E6D">
        <w:rPr>
          <w:sz w:val="28"/>
          <w:szCs w:val="28"/>
        </w:rPr>
        <w:t xml:space="preserve"> - </w:t>
      </w:r>
      <w:r w:rsidR="005176E5">
        <w:rPr>
          <w:sz w:val="28"/>
          <w:szCs w:val="28"/>
        </w:rPr>
        <w:t>2023</w:t>
      </w:r>
      <w:r w:rsidRPr="008D2E6D">
        <w:rPr>
          <w:sz w:val="28"/>
          <w:szCs w:val="28"/>
        </w:rPr>
        <w:t xml:space="preserve"> год»</w:t>
      </w:r>
    </w:p>
    <w:p w:rsidR="00F86A67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D13E37" w:rsidRPr="00D13E37" w:rsidRDefault="00D13E37" w:rsidP="00D37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3E37">
        <w:rPr>
          <w:sz w:val="28"/>
          <w:szCs w:val="28"/>
        </w:rPr>
        <w:t xml:space="preserve">. </w:t>
      </w:r>
      <w:r w:rsidRPr="00D13E37">
        <w:rPr>
          <w:sz w:val="28"/>
          <w:szCs w:val="28"/>
          <w:shd w:val="clear" w:color="auto" w:fill="FFFFFF"/>
        </w:rPr>
        <w:t xml:space="preserve">«Развитие топливно-энергетического комплекса на территории </w:t>
      </w:r>
      <w:r w:rsidRPr="00D13E37">
        <w:rPr>
          <w:sz w:val="28"/>
          <w:szCs w:val="28"/>
        </w:rPr>
        <w:t xml:space="preserve">Родниковского сельского поселения на </w:t>
      </w:r>
      <w:r w:rsidR="005176E5">
        <w:rPr>
          <w:sz w:val="28"/>
          <w:szCs w:val="28"/>
        </w:rPr>
        <w:t>2021</w:t>
      </w:r>
      <w:r w:rsidRPr="00D13E37">
        <w:rPr>
          <w:sz w:val="28"/>
          <w:szCs w:val="28"/>
        </w:rPr>
        <w:t xml:space="preserve"> - </w:t>
      </w:r>
      <w:r w:rsidR="005176E5">
        <w:rPr>
          <w:sz w:val="28"/>
          <w:szCs w:val="28"/>
        </w:rPr>
        <w:t>2023</w:t>
      </w:r>
      <w:r w:rsidRPr="00D13E37">
        <w:rPr>
          <w:sz w:val="28"/>
          <w:szCs w:val="28"/>
        </w:rPr>
        <w:t xml:space="preserve"> год»</w:t>
      </w:r>
    </w:p>
    <w:p w:rsidR="00D13E37" w:rsidRPr="006F0450" w:rsidRDefault="00D13E37" w:rsidP="00D13E37">
      <w:pPr>
        <w:spacing w:line="240" w:lineRule="atLeast"/>
        <w:ind w:firstLine="708"/>
        <w:jc w:val="both"/>
        <w:rPr>
          <w:sz w:val="28"/>
          <w:szCs w:val="28"/>
        </w:rPr>
      </w:pPr>
      <w:r w:rsidRPr="00D13E37">
        <w:rPr>
          <w:sz w:val="28"/>
          <w:szCs w:val="28"/>
        </w:rPr>
        <w:t>Подпрограмма направлена на</w:t>
      </w:r>
      <w:r w:rsidRPr="00D13E37">
        <w:rPr>
          <w:color w:val="000000"/>
          <w:sz w:val="28"/>
          <w:szCs w:val="28"/>
        </w:rPr>
        <w:t xml:space="preserve"> развитие газификации </w:t>
      </w:r>
      <w:r w:rsidRPr="008D2E6D">
        <w:rPr>
          <w:sz w:val="28"/>
          <w:szCs w:val="28"/>
        </w:rPr>
        <w:t xml:space="preserve">Родниковского </w:t>
      </w:r>
      <w:r w:rsidRPr="006F04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0300BB" w:rsidRDefault="000300BB" w:rsidP="00C00B9C">
      <w:pPr>
        <w:pStyle w:val="1"/>
        <w:jc w:val="center"/>
        <w:rPr>
          <w:szCs w:val="28"/>
        </w:rPr>
      </w:pPr>
    </w:p>
    <w:p w:rsidR="000300BB" w:rsidRPr="000300BB" w:rsidRDefault="000300BB" w:rsidP="000300BB"/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992"/>
        <w:gridCol w:w="850"/>
        <w:gridCol w:w="993"/>
        <w:gridCol w:w="708"/>
        <w:gridCol w:w="1560"/>
        <w:gridCol w:w="1559"/>
      </w:tblGrid>
      <w:tr w:rsidR="001A42FD" w:rsidRPr="001A42FD" w:rsidTr="000F1D1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="001A42FD"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финансирования,всего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0F1D1F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5176E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5176E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5176E5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0F1D1F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0F1D1F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F31400">
              <w:t xml:space="preserve"> (ремонт системы водоснабжения)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142A11" w:rsidP="00650FC8">
            <w:pPr>
              <w:pStyle w:val="Style24"/>
              <w:widowControl/>
            </w:pPr>
            <w:r>
              <w:t>1636,7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142A11" w:rsidP="00650FC8">
            <w:pPr>
              <w:pStyle w:val="Style24"/>
              <w:widowControl/>
            </w:pPr>
            <w:r>
              <w:t>736,7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50FC8" w:rsidP="00010F73">
            <w:r>
              <w:t>450</w:t>
            </w:r>
            <w:r w:rsidR="006F0450" w:rsidRPr="00564CA1"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50FC8" w:rsidP="00010F73">
            <w:r>
              <w:t>450</w:t>
            </w:r>
            <w:r w:rsidR="006F0450" w:rsidRPr="00564CA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F31400" w:rsidP="00F31400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t>объектов водоснабжения, уменьшение потерь.</w:t>
            </w:r>
            <w:r w:rsidR="006F0450" w:rsidRPr="007E53DE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0F1D1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142A11" w:rsidP="00650FC8">
            <w:pPr>
              <w:pStyle w:val="Style24"/>
              <w:widowControl/>
            </w:pPr>
            <w:r>
              <w:t>1636,7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142A11" w:rsidP="00650FC8">
            <w:pPr>
              <w:pStyle w:val="Style24"/>
              <w:widowControl/>
            </w:pPr>
            <w:r>
              <w:t>736,7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650FC8" w:rsidP="00010F73">
            <w:r>
              <w:t>450</w:t>
            </w:r>
            <w:r w:rsidR="008209C1"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650FC8" w:rsidP="00010F73">
            <w:r>
              <w:t>450</w:t>
            </w:r>
            <w:r w:rsidR="008209C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0F1D1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0F1D1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 xml:space="preserve">Безаварийное прохождение </w:t>
            </w:r>
            <w:r>
              <w:lastRenderedPageBreak/>
              <w:t>осенне-зимнего 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F31400">
            <w:pPr>
              <w:pStyle w:val="Style24"/>
              <w:widowControl/>
            </w:pPr>
            <w:r w:rsidRPr="007E53DE">
              <w:t xml:space="preserve">Обеспечение стабильной </w:t>
            </w:r>
            <w:r w:rsidRPr="007E53DE">
              <w:lastRenderedPageBreak/>
              <w:t>работы водозаборных и очистных сооружений в осенне-зимний период</w:t>
            </w:r>
            <w:r w:rsidR="00F31400">
              <w:t xml:space="preserve">. </w:t>
            </w:r>
            <w:r w:rsidR="00F31400" w:rsidRPr="007E53DE">
              <w:t>Приобретение резервного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lastRenderedPageBreak/>
              <w:t xml:space="preserve">Администрация </w:t>
            </w:r>
            <w:r>
              <w:lastRenderedPageBreak/>
              <w:t>Родниковского сельского поселения</w:t>
            </w:r>
          </w:p>
        </w:tc>
      </w:tr>
      <w:tr w:rsidR="003E5E46" w:rsidRPr="001A42FD" w:rsidTr="000F1D1F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0F1D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0F1D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200</w:t>
            </w:r>
            <w:r w:rsidR="003E220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0F1D1F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D13E37">
            <w:pPr>
              <w:pStyle w:val="Style24"/>
            </w:pPr>
            <w:r>
              <w:t>2</w:t>
            </w:r>
            <w:r w:rsidR="00D13E37">
              <w:t>0</w:t>
            </w:r>
            <w:r>
              <w:t>0</w:t>
            </w:r>
            <w:r w:rsidR="00B4026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13E37" w:rsidP="003E5E46">
            <w:pPr>
              <w:pStyle w:val="Style24"/>
            </w:pPr>
            <w:r>
              <w:t>10</w:t>
            </w:r>
            <w:r w:rsidR="00010F73">
              <w:t>0</w:t>
            </w:r>
            <w:r w:rsidR="00B4026A"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13E37" w:rsidP="003E5E46">
            <w:pPr>
              <w:pStyle w:val="Style24"/>
            </w:pPr>
            <w:r>
              <w:t>10</w:t>
            </w:r>
            <w:r w:rsidR="00010F73">
              <w:t>0</w:t>
            </w:r>
            <w:r w:rsidR="00B4026A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4026A" w:rsidRPr="001A42FD" w:rsidTr="000F1D1F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D13E37" w:rsidRPr="001A42FD" w:rsidTr="000F1D1F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520BC1">
            <w:r w:rsidRPr="00D13E37">
              <w:rPr>
                <w:color w:val="000000"/>
              </w:rPr>
              <w:t xml:space="preserve">Развитие газификации </w:t>
            </w:r>
            <w:r w:rsidRPr="00D13E37">
              <w:t xml:space="preserve">Родниковского сельского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520BC1" w:rsidP="000300B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142A11" w:rsidP="000300BB">
            <w:pPr>
              <w:pStyle w:val="Style24"/>
            </w:pPr>
            <w:r>
              <w:t>3210,64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142A11" w:rsidP="000300BB">
            <w:pPr>
              <w:pStyle w:val="Style24"/>
            </w:pPr>
            <w:r>
              <w:t>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0F1D1F" w:rsidP="000300BB">
            <w:pPr>
              <w:pStyle w:val="Style24"/>
            </w:pPr>
            <w:r>
              <w:t>3070,64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520BC1" w:rsidRDefault="00D13E37" w:rsidP="00520BC1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D13E37" w:rsidRPr="001A42FD" w:rsidTr="000F1D1F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E37" w:rsidRPr="001A42FD" w:rsidRDefault="00D13E37" w:rsidP="000300BB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37" w:rsidRPr="001A42FD" w:rsidRDefault="00D13E37" w:rsidP="000300BB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37" w:rsidRPr="001A42FD" w:rsidRDefault="00142A11" w:rsidP="000300BB">
            <w:pPr>
              <w:pStyle w:val="Style24"/>
            </w:pPr>
            <w:r>
              <w:t>293,54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37" w:rsidRPr="001A42FD" w:rsidRDefault="00142A11" w:rsidP="000300BB">
            <w:pPr>
              <w:pStyle w:val="Style24"/>
            </w:pPr>
            <w:r>
              <w:t>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37" w:rsidRPr="001A42FD" w:rsidRDefault="000F1D1F" w:rsidP="000300BB">
            <w:pPr>
              <w:pStyle w:val="Style24"/>
            </w:pPr>
            <w:r>
              <w:t>153,54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</w:tr>
      <w:tr w:rsidR="000F1D1F" w:rsidRPr="001A42FD" w:rsidTr="000F1D1F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300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300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300B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2917,1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2917,1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300BB">
            <w:pPr>
              <w:pStyle w:val="Style2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300BB">
            <w:pPr>
              <w:pStyle w:val="Style24"/>
            </w:pPr>
          </w:p>
        </w:tc>
      </w:tr>
      <w:tr w:rsidR="000F1D1F" w:rsidRPr="001A42FD" w:rsidTr="000F1D1F">
        <w:trPr>
          <w:trHeight w:val="8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300BB">
            <w:r>
              <w:t>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r>
              <w:rPr>
                <w:shd w:val="clear" w:color="auto" w:fill="FFFFFF"/>
              </w:rPr>
              <w:t>Строительство</w:t>
            </w:r>
            <w:r w:rsidRPr="00F7563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объекта «Распределительный </w:t>
            </w:r>
            <w:r w:rsidRPr="00F75638">
              <w:rPr>
                <w:shd w:val="clear" w:color="auto" w:fill="FFFFFF"/>
              </w:rPr>
              <w:t>газопровод высокого</w:t>
            </w:r>
            <w:r>
              <w:rPr>
                <w:shd w:val="clear" w:color="auto" w:fill="FFFFFF"/>
              </w:rPr>
              <w:t xml:space="preserve"> давления,</w:t>
            </w:r>
            <w:r w:rsidRPr="00F75638">
              <w:rPr>
                <w:shd w:val="clear" w:color="auto" w:fill="FFFFFF"/>
              </w:rPr>
              <w:t xml:space="preserve"> низкого </w:t>
            </w:r>
            <w:r w:rsidRPr="00F75638">
              <w:rPr>
                <w:shd w:val="clear" w:color="auto" w:fill="FFFFFF"/>
              </w:rPr>
              <w:lastRenderedPageBreak/>
              <w:t xml:space="preserve">давления </w:t>
            </w:r>
            <w:r>
              <w:rPr>
                <w:shd w:val="clear" w:color="auto" w:fill="FFFFFF"/>
              </w:rPr>
              <w:t xml:space="preserve">и ПРГ проектируемого: Краснодарский край, ст. </w:t>
            </w:r>
            <w:r w:rsidRPr="000F1D1F">
              <w:rPr>
                <w:shd w:val="clear" w:color="auto" w:fill="FFFFFF"/>
              </w:rPr>
              <w:t>Родниковская, ул. Набережная</w:t>
            </w:r>
            <w:r w:rsidRPr="000F1D1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3070,64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3070,64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520BC1" w:rsidRDefault="000F1D1F" w:rsidP="00477588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477588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0F1D1F" w:rsidRPr="001A42FD" w:rsidTr="000F1D1F">
        <w:trPr>
          <w:trHeight w:val="8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Default="000F1D1F" w:rsidP="000300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Default="000F1D1F" w:rsidP="000F1D1F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153,54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153,54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D13E37" w:rsidRDefault="000F1D1F" w:rsidP="004775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Default="000F1D1F" w:rsidP="00477588">
            <w:pPr>
              <w:pStyle w:val="Style24"/>
            </w:pPr>
          </w:p>
        </w:tc>
      </w:tr>
      <w:tr w:rsidR="000F1D1F" w:rsidRPr="001A42FD" w:rsidTr="000F1D1F">
        <w:trPr>
          <w:trHeight w:val="16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Default="000F1D1F" w:rsidP="000300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Default="000F1D1F" w:rsidP="000F1D1F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2917,1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2917,1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Pr="00D13E37" w:rsidRDefault="000F1D1F" w:rsidP="004775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F" w:rsidRDefault="000F1D1F" w:rsidP="00477588">
            <w:pPr>
              <w:pStyle w:val="Style24"/>
            </w:pPr>
          </w:p>
        </w:tc>
      </w:tr>
      <w:tr w:rsidR="00412C0E" w:rsidRPr="001A42FD" w:rsidTr="000F1D1F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Default="00412C0E" w:rsidP="000300BB">
            <w:r>
              <w:lastRenderedPageBreak/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F31400" w:rsidRDefault="00412C0E" w:rsidP="00412C0E">
            <w:r>
              <w:t>И</w:t>
            </w:r>
            <w:r w:rsidRPr="00F31400">
              <w:t>зготовление технической документации на инженерно-геологические изыскания участка для проектирования распределительного газопровода</w:t>
            </w:r>
            <w:r>
              <w:t>,</w:t>
            </w:r>
            <w:r w:rsidRPr="00F31400">
              <w:t xml:space="preserve"> проведение государственной экспертизы проектной документации по объекту «Распределительный газопровод высокого давления, низкого давления по ул. Набережная»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1A42FD" w:rsidRDefault="00412C0E" w:rsidP="0047758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1A42FD" w:rsidRDefault="00142A11" w:rsidP="00477588">
            <w:pPr>
              <w:pStyle w:val="Style24"/>
            </w:pPr>
            <w: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1A42FD" w:rsidRDefault="00142A11" w:rsidP="00477588">
            <w:pPr>
              <w:pStyle w:val="Style24"/>
            </w:pPr>
            <w: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1A42FD" w:rsidRDefault="00412C0E" w:rsidP="00477588">
            <w:pPr>
              <w:pStyle w:val="Style24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1A42FD" w:rsidRDefault="00412C0E" w:rsidP="00477588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520BC1" w:rsidRDefault="00412C0E" w:rsidP="00477588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E" w:rsidRPr="001A42FD" w:rsidRDefault="00412C0E" w:rsidP="00477588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D13E37" w:rsidRPr="001A42FD" w:rsidTr="000F1D1F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142A11" w:rsidP="00C00B9C">
            <w:pPr>
              <w:pStyle w:val="Style24"/>
            </w:pPr>
            <w:r>
              <w:t>5197,34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142A11" w:rsidP="00412C0E">
            <w:r>
              <w:t>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114D23">
            <w:r>
              <w:t>3670,64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D13E37">
            <w:r>
              <w:t>600</w:t>
            </w:r>
            <w:r w:rsidRPr="00C012DC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</w:tr>
      <w:tr w:rsidR="00D13E37" w:rsidRPr="001A42FD" w:rsidTr="000F1D1F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142A11" w:rsidP="00114D23">
            <w:pPr>
              <w:pStyle w:val="Style24"/>
            </w:pPr>
            <w:r>
              <w:t>2280,24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142A11" w:rsidP="00C00B9C">
            <w:r>
              <w:t>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114D23">
            <w:r>
              <w:t>753,54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D13E37">
            <w:r>
              <w:t>600</w:t>
            </w:r>
            <w:r w:rsidRPr="00C012DC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</w:tr>
      <w:tr w:rsidR="000F1D1F" w:rsidRPr="001A42FD" w:rsidTr="000F1D1F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F" w:rsidRPr="001A42FD" w:rsidRDefault="000F1D1F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F" w:rsidRPr="001A42FD" w:rsidRDefault="000F1D1F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F" w:rsidRPr="001A42FD" w:rsidRDefault="000F1D1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2917,1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2917,1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F" w:rsidRPr="001A42FD" w:rsidRDefault="000F1D1F" w:rsidP="000F1D1F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F" w:rsidRPr="001A42FD" w:rsidRDefault="000F1D1F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F" w:rsidRPr="001A42FD" w:rsidRDefault="000F1D1F" w:rsidP="003E5E46">
            <w:pPr>
              <w:pStyle w:val="Style24"/>
            </w:pPr>
          </w:p>
        </w:tc>
      </w:tr>
      <w:bookmarkEnd w:id="5"/>
    </w:tbl>
    <w:p w:rsidR="00FE3A31" w:rsidRDefault="00FE3A31" w:rsidP="00A534DD">
      <w:pPr>
        <w:ind w:firstLine="708"/>
        <w:jc w:val="both"/>
        <w:rPr>
          <w:sz w:val="28"/>
          <w:szCs w:val="28"/>
        </w:rPr>
      </w:pPr>
    </w:p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</w:t>
      </w:r>
      <w:r w:rsidR="00D13E37">
        <w:rPr>
          <w:sz w:val="28"/>
          <w:szCs w:val="28"/>
        </w:rPr>
        <w:t>зультате недополученных доходов;</w:t>
      </w:r>
    </w:p>
    <w:p w:rsidR="001D5D0A" w:rsidRPr="001D5D0A" w:rsidRDefault="001D5D0A" w:rsidP="001D5D0A">
      <w:pPr>
        <w:spacing w:line="240" w:lineRule="atLeast"/>
        <w:jc w:val="both"/>
        <w:rPr>
          <w:color w:val="000000"/>
          <w:sz w:val="28"/>
          <w:szCs w:val="28"/>
        </w:rPr>
      </w:pPr>
      <w:r w:rsidRPr="001D5D0A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1D5D0A">
        <w:rPr>
          <w:color w:val="000000"/>
          <w:sz w:val="28"/>
          <w:szCs w:val="28"/>
        </w:rPr>
        <w:t>рганизация газоснабжения населенных пунктов</w:t>
      </w:r>
      <w:r>
        <w:rPr>
          <w:color w:val="000000"/>
          <w:sz w:val="28"/>
          <w:szCs w:val="28"/>
        </w:rPr>
        <w:t>.</w:t>
      </w:r>
    </w:p>
    <w:p w:rsidR="000300BB" w:rsidRPr="000300BB" w:rsidRDefault="000300BB" w:rsidP="000300BB">
      <w:pPr>
        <w:rPr>
          <w:sz w:val="28"/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561B5B" w:rsidRPr="00801F54" w:rsidRDefault="00561B5B" w:rsidP="007E53DE">
      <w:pPr>
        <w:ind w:firstLine="708"/>
        <w:jc w:val="both"/>
        <w:rPr>
          <w:sz w:val="28"/>
          <w:szCs w:val="28"/>
        </w:rPr>
      </w:pPr>
      <w:bookmarkStart w:id="6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r w:rsidR="00142A11">
        <w:rPr>
          <w:sz w:val="28"/>
          <w:szCs w:val="28"/>
        </w:rPr>
        <w:t>5197,34</w:t>
      </w:r>
      <w:r w:rsidR="009D60F4" w:rsidRPr="00801F54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тыс. рублей, в том числе:</w:t>
      </w:r>
    </w:p>
    <w:bookmarkEnd w:id="6"/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801F54" w:rsidRDefault="005176E5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801F54">
        <w:rPr>
          <w:sz w:val="28"/>
          <w:szCs w:val="28"/>
        </w:rPr>
        <w:t xml:space="preserve"> </w:t>
      </w:r>
      <w:r w:rsidR="002C62F0" w:rsidRPr="00801F54">
        <w:rPr>
          <w:sz w:val="28"/>
          <w:szCs w:val="28"/>
        </w:rPr>
        <w:t xml:space="preserve">год – </w:t>
      </w:r>
      <w:r w:rsidR="00142A11">
        <w:rPr>
          <w:sz w:val="28"/>
          <w:szCs w:val="28"/>
        </w:rPr>
        <w:t>926,7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тыс.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р</w:t>
      </w:r>
      <w:r w:rsidR="00A11010" w:rsidRPr="00801F54">
        <w:rPr>
          <w:sz w:val="28"/>
          <w:szCs w:val="28"/>
        </w:rPr>
        <w:t>ублей;</w:t>
      </w:r>
    </w:p>
    <w:p w:rsidR="00A11010" w:rsidRPr="00801F54" w:rsidRDefault="005176E5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2C62F0" w:rsidRPr="00801F54">
        <w:rPr>
          <w:sz w:val="28"/>
          <w:szCs w:val="28"/>
        </w:rPr>
        <w:t xml:space="preserve"> год – </w:t>
      </w:r>
      <w:r w:rsidR="00114D23">
        <w:rPr>
          <w:sz w:val="28"/>
          <w:szCs w:val="28"/>
        </w:rPr>
        <w:t>3670,64</w:t>
      </w:r>
      <w:r w:rsidR="00A11010" w:rsidRPr="00801F54">
        <w:rPr>
          <w:sz w:val="28"/>
          <w:szCs w:val="28"/>
        </w:rPr>
        <w:t xml:space="preserve"> тыс. рублей;</w:t>
      </w:r>
    </w:p>
    <w:p w:rsidR="00A11010" w:rsidRDefault="005176E5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2023</w:t>
      </w:r>
      <w:r w:rsidR="00A11010" w:rsidRPr="00801F54">
        <w:rPr>
          <w:sz w:val="28"/>
          <w:szCs w:val="28"/>
        </w:rPr>
        <w:t xml:space="preserve"> год – </w:t>
      </w:r>
      <w:r w:rsidR="0037377D">
        <w:rPr>
          <w:sz w:val="28"/>
          <w:szCs w:val="28"/>
        </w:rPr>
        <w:t>600</w:t>
      </w:r>
      <w:r w:rsidR="00191308" w:rsidRPr="00801F54">
        <w:rPr>
          <w:sz w:val="28"/>
          <w:szCs w:val="28"/>
        </w:rPr>
        <w:t>,0</w:t>
      </w:r>
      <w:r w:rsidR="00A11010" w:rsidRPr="00801F54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176E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176E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176E5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412C0E" w:rsidP="00650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11">
              <w:rPr>
                <w:rFonts w:ascii="Times New Roman" w:hAnsi="Times New Roman" w:cs="Times New Roman"/>
                <w:sz w:val="28"/>
                <w:szCs w:val="28"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42A11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412C0E" w:rsidP="00650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11">
              <w:rPr>
                <w:rFonts w:ascii="Times New Roman" w:hAnsi="Times New Roman" w:cs="Times New Roman"/>
                <w:sz w:val="28"/>
                <w:szCs w:val="28"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42A11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650FC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650FC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D5D0A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D5D0A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поселения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общая сумма финансирования, в т.ч.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42A11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42A11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14D23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D0A" w:rsidRPr="00545D08" w:rsidRDefault="001D5D0A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5D0A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D5D0A" w:rsidP="000300BB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42A11" w:rsidP="001D5D0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42A11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14D23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D0A" w:rsidRPr="00545D08" w:rsidRDefault="001D5D0A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4D23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D23" w:rsidRPr="00545D08" w:rsidRDefault="00114D23" w:rsidP="000300BB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D23" w:rsidRDefault="00114D23" w:rsidP="001D5D0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D23" w:rsidRDefault="00114D23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D23" w:rsidRDefault="00114D23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D23" w:rsidRDefault="00114D23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6DD2" w:rsidRDefault="00545D0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42A11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42A11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14D23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42A11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42A11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14D23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114D23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23" w:rsidRPr="00545D08" w:rsidRDefault="00114D23" w:rsidP="00BF0C9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23" w:rsidRDefault="00114D23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23" w:rsidRDefault="00114D23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23" w:rsidRDefault="00114D23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23" w:rsidRDefault="00114D23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средств краевого бюджета.</w:t>
      </w:r>
      <w:bookmarkStart w:id="7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7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</w:t>
      </w:r>
      <w:r>
        <w:rPr>
          <w:sz w:val="28"/>
          <w:szCs w:val="28"/>
        </w:rPr>
        <w:lastRenderedPageBreak/>
        <w:t>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t xml:space="preserve">                            </w:t>
      </w:r>
      <w:r w:rsidRPr="007E53DE">
        <w:rPr>
          <w:color w:val="000000" w:themeColor="text1"/>
          <w:sz w:val="28"/>
          <w:szCs w:val="28"/>
        </w:rPr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>Программы в сроки, установленные координатором программы представляет координатору Программы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Ответственный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Контроль за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17443" w:rsidRDefault="00517443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517443" w:rsidRDefault="00517443" w:rsidP="00142A11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517443" w:rsidRPr="00565D73" w:rsidRDefault="00517443" w:rsidP="007278B6">
      <w:pPr>
        <w:pStyle w:val="af8"/>
      </w:pPr>
      <w:r w:rsidRPr="00565D73">
        <w:t>к муниципальной программе</w:t>
      </w:r>
    </w:p>
    <w:p w:rsidR="00142A11" w:rsidRDefault="00517443" w:rsidP="007278B6">
      <w:pPr>
        <w:pStyle w:val="af8"/>
      </w:pPr>
      <w:r w:rsidRPr="00565D73">
        <w:t>Родниковского сельского поселения Курганинского района</w:t>
      </w:r>
    </w:p>
    <w:p w:rsidR="00517443" w:rsidRPr="00565D73" w:rsidRDefault="00517443" w:rsidP="007278B6">
      <w:pPr>
        <w:pStyle w:val="af8"/>
      </w:pPr>
      <w:r w:rsidRPr="00565D73">
        <w:t xml:space="preserve">«Развитие коммунального хозяйства на территории поселения на </w:t>
      </w:r>
      <w:r w:rsidR="005176E5">
        <w:t>2021</w:t>
      </w:r>
      <w:r w:rsidRPr="00565D73">
        <w:t>-</w:t>
      </w:r>
      <w:r w:rsidR="005176E5">
        <w:t>2023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5176E5">
        <w:rPr>
          <w:b w:val="0"/>
          <w:sz w:val="28"/>
          <w:szCs w:val="28"/>
        </w:rPr>
        <w:t>2021</w:t>
      </w:r>
      <w:r w:rsidRPr="00517443">
        <w:rPr>
          <w:b w:val="0"/>
          <w:sz w:val="28"/>
          <w:szCs w:val="28"/>
        </w:rPr>
        <w:t xml:space="preserve"> - </w:t>
      </w:r>
      <w:r w:rsidR="005176E5">
        <w:rPr>
          <w:b w:val="0"/>
          <w:sz w:val="28"/>
          <w:szCs w:val="28"/>
        </w:rPr>
        <w:t>2023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6E5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FD09C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11">
              <w:rPr>
                <w:rFonts w:ascii="Times New Roman" w:hAnsi="Times New Roman" w:cs="Times New Roman"/>
                <w:sz w:val="28"/>
                <w:szCs w:val="28"/>
              </w:rPr>
              <w:t>786,7</w:t>
            </w:r>
            <w:r w:rsidR="00517443" w:rsidRPr="004F6C62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5176E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7443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 w:rsidR="00142A11">
              <w:rPr>
                <w:sz w:val="28"/>
                <w:szCs w:val="28"/>
              </w:rPr>
              <w:t>786,7</w:t>
            </w:r>
            <w:r w:rsidR="00517443" w:rsidRPr="004F6C62">
              <w:rPr>
                <w:sz w:val="28"/>
                <w:szCs w:val="28"/>
              </w:rPr>
              <w:t xml:space="preserve"> тыс. рублей;</w:t>
            </w:r>
          </w:p>
          <w:p w:rsidR="00517443" w:rsidRPr="004F6C62" w:rsidRDefault="005176E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500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5176E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500</w:t>
            </w:r>
            <w:r w:rsidR="00517443" w:rsidRPr="004F6C62">
              <w:rPr>
                <w:sz w:val="28"/>
                <w:szCs w:val="28"/>
              </w:rPr>
              <w:t>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17443" w:rsidRPr="00D3766B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17443" w:rsidRPr="00D3766B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9001B" w:rsidRPr="00D3766B" w:rsidTr="00E9001B">
        <w:trPr>
          <w:trHeight w:val="807"/>
        </w:trPr>
        <w:tc>
          <w:tcPr>
            <w:tcW w:w="567" w:type="dxa"/>
          </w:tcPr>
          <w:p w:rsidR="00E9001B" w:rsidRPr="00D3766B" w:rsidRDefault="00E9001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9001B" w:rsidRPr="00D3766B" w:rsidRDefault="00E9001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9001B" w:rsidRPr="00D3766B" w:rsidRDefault="00E9001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9001B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9001B" w:rsidRPr="00D3766B" w:rsidRDefault="00FD09C2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E9001B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E9001B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FD09C2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A368F5" w:rsidRDefault="00A368F5" w:rsidP="00517443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559"/>
        <w:gridCol w:w="1701"/>
      </w:tblGrid>
      <w:tr w:rsidR="00517443" w:rsidRPr="001A42FD" w:rsidTr="00FD09C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267475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</w:t>
            </w:r>
            <w:r w:rsidR="00BE304A">
              <w:rPr>
                <w:rStyle w:val="FontStyle57"/>
                <w:sz w:val="24"/>
                <w:szCs w:val="24"/>
              </w:rPr>
              <w:t>.</w:t>
            </w:r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A368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FD09C2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6E5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477588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Развитие комплекса мероприятий по </w:t>
            </w:r>
            <w:r>
              <w:lastRenderedPageBreak/>
              <w:t>модернизации, строительству, реконструкции и ремонту объектов водоснабжения (ремонт системы водоснабжения)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47758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142A11" w:rsidP="00477588">
            <w:pPr>
              <w:pStyle w:val="Style24"/>
              <w:widowControl/>
            </w:pPr>
            <w:r>
              <w:t>1636,7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142A11" w:rsidP="00477588">
            <w:pPr>
              <w:pStyle w:val="Style24"/>
              <w:widowControl/>
            </w:pPr>
            <w:r>
              <w:t>736,7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477588">
            <w:r>
              <w:t>450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477588">
            <w:r>
              <w:t>450</w:t>
            </w:r>
            <w:r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477588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lastRenderedPageBreak/>
              <w:t>объектов водоснабжения, уменьшение потерь.</w:t>
            </w:r>
            <w:r w:rsidRPr="007E53DE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477588">
            <w:pPr>
              <w:pStyle w:val="Style24"/>
              <w:widowControl/>
            </w:pPr>
            <w:r>
              <w:lastRenderedPageBreak/>
              <w:t xml:space="preserve">Администрация Родниковского </w:t>
            </w:r>
            <w:r>
              <w:lastRenderedPageBreak/>
              <w:t>сельского поселения</w:t>
            </w:r>
          </w:p>
        </w:tc>
      </w:tr>
      <w:tr w:rsidR="00650FC8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142A11" w:rsidP="00F52E98">
            <w:pPr>
              <w:pStyle w:val="Style24"/>
              <w:widowControl/>
            </w:pPr>
            <w:r>
              <w:t>1636,7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142A11" w:rsidP="00F52E98">
            <w:pPr>
              <w:pStyle w:val="Style24"/>
              <w:widowControl/>
            </w:pPr>
            <w:r>
              <w:t>736,7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F52E98">
            <w:r>
              <w:t>450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F52E98">
            <w:r>
              <w:t>450</w:t>
            </w:r>
            <w:r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Default="00FD09C2" w:rsidP="00477588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47758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477588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477588">
            <w:pPr>
              <w:pStyle w:val="Style24"/>
              <w:widowControl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477588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477588">
            <w: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477588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>
              <w:t xml:space="preserve">. </w:t>
            </w:r>
            <w:r w:rsidRPr="007E53DE">
              <w:t>Приобретение резервного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477588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FD09C2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D09C2" w:rsidP="00F055B5">
            <w:pPr>
              <w:pStyle w:val="Style24"/>
              <w:widowControl/>
            </w:pPr>
            <w:r>
              <w:t>150</w:t>
            </w:r>
            <w:r w:rsidR="00520B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r>
              <w:t>5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412C0E" w:rsidP="00650FC8">
            <w:pPr>
              <w:pStyle w:val="Style24"/>
            </w:pPr>
            <w:r>
              <w:t>1</w:t>
            </w:r>
            <w:r w:rsidR="00142A11">
              <w:t>786,7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42A11" w:rsidP="00F055B5">
            <w:r>
              <w:t>786,7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412C0E" w:rsidP="00650FC8">
            <w:pPr>
              <w:pStyle w:val="Style24"/>
            </w:pPr>
            <w:r>
              <w:t>1</w:t>
            </w:r>
            <w:r w:rsidR="00142A11">
              <w:t>786,7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42A11" w:rsidP="00F055B5">
            <w:r>
              <w:t>786,7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412C0E">
        <w:rPr>
          <w:sz w:val="28"/>
          <w:szCs w:val="28"/>
        </w:rPr>
        <w:t>1</w:t>
      </w:r>
      <w:r w:rsidR="00142A11">
        <w:rPr>
          <w:sz w:val="28"/>
          <w:szCs w:val="28"/>
        </w:rPr>
        <w:t>786,7</w:t>
      </w:r>
      <w:r>
        <w:rPr>
          <w:sz w:val="28"/>
          <w:szCs w:val="28"/>
        </w:rPr>
        <w:t xml:space="preserve">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142A11">
        <w:rPr>
          <w:sz w:val="28"/>
          <w:szCs w:val="28"/>
        </w:rPr>
        <w:t>786,7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>500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>500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8" w:name="sub_701"/>
      <w:r w:rsidRPr="00527046">
        <w:rPr>
          <w:color w:val="000000"/>
          <w:szCs w:val="28"/>
        </w:rPr>
        <w:lastRenderedPageBreak/>
        <w:t>5. Механизм реализации Подпрограммы</w:t>
      </w:r>
    </w:p>
    <w:bookmarkEnd w:id="8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осуществляет текущий контроль за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5D0257" w:rsidRPr="00A534DD" w:rsidRDefault="00A534DD" w:rsidP="00142A11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F63851">
        <w:rPr>
          <w:b w:val="0"/>
          <w:sz w:val="28"/>
          <w:szCs w:val="28"/>
        </w:rPr>
        <w:t>№2</w:t>
      </w:r>
    </w:p>
    <w:p w:rsidR="008E11FC" w:rsidRPr="00565D73" w:rsidRDefault="008E11FC" w:rsidP="007278B6">
      <w:pPr>
        <w:pStyle w:val="af8"/>
      </w:pPr>
      <w:r w:rsidRPr="00565D73">
        <w:t>к муниципальной программе</w:t>
      </w:r>
    </w:p>
    <w:p w:rsidR="00142A11" w:rsidRDefault="008E11FC" w:rsidP="007278B6">
      <w:pPr>
        <w:pStyle w:val="af8"/>
      </w:pPr>
      <w:r w:rsidRPr="00565D73">
        <w:t>Родниковского сельского поселения Курганинского района</w:t>
      </w:r>
    </w:p>
    <w:p w:rsidR="008E11FC" w:rsidRPr="00565D73" w:rsidRDefault="008E11FC" w:rsidP="007278B6">
      <w:pPr>
        <w:pStyle w:val="af8"/>
      </w:pPr>
      <w:r w:rsidRPr="00565D73">
        <w:t xml:space="preserve">«Развитие коммунального хозяйства на территории поселения на </w:t>
      </w:r>
      <w:r w:rsidR="005176E5">
        <w:t>2021</w:t>
      </w:r>
      <w:r w:rsidRPr="00565D73">
        <w:t>-</w:t>
      </w:r>
      <w:r w:rsidR="005176E5">
        <w:t>2023</w:t>
      </w:r>
      <w:r w:rsidRPr="00565D73">
        <w:t xml:space="preserve"> годы»</w:t>
      </w:r>
    </w:p>
    <w:p w:rsidR="008E11FC" w:rsidRPr="00565D73" w:rsidRDefault="008E11FC" w:rsidP="007278B6">
      <w:pPr>
        <w:pStyle w:val="af8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подпрограммы</w:t>
      </w:r>
      <w:bookmarkStart w:id="9" w:name="_GoBack"/>
      <w:bookmarkEnd w:id="9"/>
      <w:r w:rsidRPr="00A534DD">
        <w:rPr>
          <w:sz w:val="28"/>
          <w:szCs w:val="28"/>
        </w:rPr>
        <w:t xml:space="preserve">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5176E5">
        <w:rPr>
          <w:sz w:val="28"/>
          <w:szCs w:val="28"/>
        </w:rPr>
        <w:t>2021</w:t>
      </w:r>
      <w:r w:rsidR="00063C0F" w:rsidRPr="00824731">
        <w:rPr>
          <w:sz w:val="28"/>
          <w:szCs w:val="28"/>
        </w:rPr>
        <w:t xml:space="preserve"> - </w:t>
      </w:r>
      <w:r w:rsidR="005176E5">
        <w:rPr>
          <w:sz w:val="28"/>
          <w:szCs w:val="28"/>
        </w:rPr>
        <w:t>2023</w:t>
      </w:r>
      <w:r w:rsidR="00063C0F" w:rsidRPr="00824731">
        <w:rPr>
          <w:sz w:val="28"/>
          <w:szCs w:val="28"/>
        </w:rPr>
        <w:t xml:space="preserve"> год»</w:t>
      </w:r>
    </w:p>
    <w:p w:rsidR="008E11FC" w:rsidRPr="00565D73" w:rsidRDefault="008E11FC" w:rsidP="00A368F5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35"/>
        <w:gridCol w:w="7336"/>
      </w:tblGrid>
      <w:tr w:rsidR="008E11FC" w:rsidRPr="00565D73" w:rsidTr="00A368F5">
        <w:trPr>
          <w:trHeight w:val="615"/>
        </w:trPr>
        <w:tc>
          <w:tcPr>
            <w:tcW w:w="2235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36" w:type="dxa"/>
            <w:vAlign w:val="center"/>
          </w:tcPr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</w:tc>
      </w:tr>
      <w:tr w:rsidR="008E11FC" w:rsidRPr="00565D73" w:rsidTr="00A368F5">
        <w:tc>
          <w:tcPr>
            <w:tcW w:w="2235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36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A368F5">
        <w:tc>
          <w:tcPr>
            <w:tcW w:w="2235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 xml:space="preserve">Компенсация за счет средств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4731">
              <w:rPr>
                <w:sz w:val="28"/>
                <w:szCs w:val="28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565D73" w:rsidTr="00A368F5">
        <w:tc>
          <w:tcPr>
            <w:tcW w:w="2235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336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  <w:vAlign w:val="center"/>
          </w:tcPr>
          <w:p w:rsidR="00063C0F" w:rsidRDefault="005176E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36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650FC8">
              <w:rPr>
                <w:sz w:val="28"/>
                <w:szCs w:val="28"/>
              </w:rPr>
              <w:t>2</w:t>
            </w:r>
            <w:r w:rsidR="003737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5176E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5176E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5176E5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336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</w:t>
      </w:r>
      <w:r>
        <w:rPr>
          <w:sz w:val="28"/>
          <w:szCs w:val="28"/>
        </w:rPr>
        <w:lastRenderedPageBreak/>
        <w:t>станицы Родниковской.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</w:t>
      </w:r>
      <w:r w:rsidR="00FD09C2">
        <w:rPr>
          <w:sz w:val="28"/>
          <w:szCs w:val="28"/>
        </w:rPr>
        <w:t>ликвидация стихийных свалок</w:t>
      </w:r>
      <w:r>
        <w:rPr>
          <w:sz w:val="28"/>
          <w:szCs w:val="28"/>
        </w:rPr>
        <w:t>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данный момент находится в трудном финансовом положении.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063C0F" w:rsidRPr="00307022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</w:t>
            </w:r>
            <w:r w:rsidRPr="00307022">
              <w:t xml:space="preserve"> </w:t>
            </w:r>
            <w:r w:rsidRPr="00307022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A368F5">
        <w:trPr>
          <w:trHeight w:val="30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1F1FF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Компенсация за счет </w:t>
            </w:r>
            <w:r w:rsidR="001F1FFE">
              <w:rPr>
                <w:rFonts w:ascii="Times New Roman" w:hAnsi="Times New Roman" w:cs="Times New Roman"/>
              </w:rPr>
              <w:t xml:space="preserve">средств </w:t>
            </w:r>
            <w:r w:rsidRPr="00307022">
              <w:rPr>
                <w:rFonts w:ascii="Times New Roman" w:hAnsi="Times New Roman" w:cs="Times New Roman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1F1FFE" w:rsidP="00A73B42">
            <w:pPr>
              <w:pStyle w:val="Style24"/>
              <w:widowControl/>
              <w:jc w:val="center"/>
            </w:pPr>
            <w:r>
              <w:t>1</w:t>
            </w:r>
            <w:r w:rsidR="00307022" w:rsidRPr="00307022">
              <w:t>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5176E5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B44E98" w:rsidRDefault="008E11FC" w:rsidP="00A36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709"/>
        <w:gridCol w:w="851"/>
        <w:gridCol w:w="708"/>
        <w:gridCol w:w="1276"/>
        <w:gridCol w:w="1701"/>
      </w:tblGrid>
      <w:tr w:rsidR="00EA03C7" w:rsidRPr="00B44E98" w:rsidTr="00F140AB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тыс.</w:t>
            </w:r>
            <w:r w:rsidRPr="00B44E98">
              <w:t>руб.</w:t>
            </w:r>
          </w:p>
        </w:tc>
        <w:tc>
          <w:tcPr>
            <w:tcW w:w="2268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6" w:type="dxa"/>
            <w:vMerge w:val="restart"/>
          </w:tcPr>
          <w:p w:rsidR="00EA03C7" w:rsidRPr="00B44E98" w:rsidRDefault="00EA03C7" w:rsidP="00A368F5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140AB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09" w:type="dxa"/>
          </w:tcPr>
          <w:p w:rsidR="00EA03C7" w:rsidRPr="00B44E98" w:rsidRDefault="005176E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2021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5176E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2022</w:t>
            </w:r>
            <w:r w:rsidR="00EA03C7">
              <w:t xml:space="preserve"> год</w:t>
            </w:r>
          </w:p>
        </w:tc>
        <w:tc>
          <w:tcPr>
            <w:tcW w:w="708" w:type="dxa"/>
          </w:tcPr>
          <w:p w:rsidR="00EA03C7" w:rsidRPr="00B44E98" w:rsidRDefault="005176E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2023</w:t>
            </w:r>
            <w:r w:rsidR="00EA03C7">
              <w:t xml:space="preserve"> год</w:t>
            </w: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140AB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70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140AB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lastRenderedPageBreak/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650FC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37377D">
              <w:t>00</w:t>
            </w:r>
            <w:r w:rsidR="00EA03C7" w:rsidRPr="00B44E98">
              <w:t>,0</w:t>
            </w:r>
          </w:p>
        </w:tc>
        <w:tc>
          <w:tcPr>
            <w:tcW w:w="709" w:type="dxa"/>
            <w:vAlign w:val="center"/>
          </w:tcPr>
          <w:p w:rsidR="00EA03C7" w:rsidRPr="00B44E98" w:rsidRDefault="00EA03C7" w:rsidP="00650FC8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>
              <w:t>00</w:t>
            </w:r>
            <w:r w:rsidR="00EA03C7" w:rsidRPr="00B44E98">
              <w:t>,0</w:t>
            </w:r>
          </w:p>
        </w:tc>
        <w:tc>
          <w:tcPr>
            <w:tcW w:w="708" w:type="dxa"/>
            <w:vAlign w:val="center"/>
          </w:tcPr>
          <w:p w:rsidR="00EA03C7" w:rsidRPr="00B44E98" w:rsidRDefault="00F055B5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100</w:t>
            </w:r>
            <w:r w:rsidR="00EA03C7" w:rsidRPr="00B44E98">
              <w:t>,0</w:t>
            </w:r>
          </w:p>
        </w:tc>
        <w:tc>
          <w:tcPr>
            <w:tcW w:w="1276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140AB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850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650FC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37377D">
              <w:t>00</w:t>
            </w:r>
            <w:r w:rsidR="00EA03C7" w:rsidRPr="00606DD2">
              <w:t>,0</w:t>
            </w:r>
          </w:p>
        </w:tc>
        <w:tc>
          <w:tcPr>
            <w:tcW w:w="709" w:type="dxa"/>
            <w:vAlign w:val="center"/>
          </w:tcPr>
          <w:p w:rsidR="00EA03C7" w:rsidRPr="00606DD2" w:rsidRDefault="00EA03C7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 w:rsidRPr="00606DD2">
              <w:t>0,0</w:t>
            </w:r>
          </w:p>
        </w:tc>
        <w:tc>
          <w:tcPr>
            <w:tcW w:w="851" w:type="dxa"/>
            <w:vAlign w:val="center"/>
          </w:tcPr>
          <w:p w:rsidR="00EA03C7" w:rsidRPr="00606DD2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708" w:type="dxa"/>
            <w:vAlign w:val="center"/>
          </w:tcPr>
          <w:p w:rsidR="00EA03C7" w:rsidRPr="00606DD2" w:rsidRDefault="00F055B5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1276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650FC8">
        <w:rPr>
          <w:sz w:val="28"/>
          <w:szCs w:val="28"/>
        </w:rPr>
        <w:t>2</w:t>
      </w:r>
      <w:r w:rsidR="0037377D">
        <w:rPr>
          <w:sz w:val="28"/>
          <w:szCs w:val="28"/>
        </w:rPr>
        <w:t>00</w:t>
      </w:r>
      <w:r w:rsidR="001E1072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F140AB" w:rsidRDefault="00F140AB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142A11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№3</w:t>
      </w:r>
    </w:p>
    <w:p w:rsidR="000300BB" w:rsidRPr="00565D73" w:rsidRDefault="000300BB" w:rsidP="007278B6">
      <w:pPr>
        <w:pStyle w:val="af8"/>
      </w:pPr>
      <w:r w:rsidRPr="00565D73">
        <w:t>к муниципальной программе</w:t>
      </w:r>
    </w:p>
    <w:p w:rsidR="00142A11" w:rsidRDefault="000300BB" w:rsidP="007278B6">
      <w:pPr>
        <w:pStyle w:val="af8"/>
      </w:pPr>
      <w:r w:rsidRPr="00565D73">
        <w:t>Родниковского сельского поселения Курганинского района</w:t>
      </w:r>
    </w:p>
    <w:p w:rsidR="000300BB" w:rsidRPr="00565D73" w:rsidRDefault="000300BB" w:rsidP="007278B6">
      <w:pPr>
        <w:pStyle w:val="af8"/>
      </w:pPr>
      <w:r w:rsidRPr="00565D73">
        <w:t xml:space="preserve">«Развитие коммунального хозяйства на территории поселения на </w:t>
      </w:r>
      <w:r w:rsidR="005176E5">
        <w:t>2021</w:t>
      </w:r>
      <w:r w:rsidRPr="00565D73">
        <w:t>-</w:t>
      </w:r>
      <w:r w:rsidR="005176E5">
        <w:t>2023</w:t>
      </w:r>
      <w:r w:rsidRPr="00565D73">
        <w:t xml:space="preserve"> годы»</w:t>
      </w: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0300BB" w:rsidRPr="00517443" w:rsidRDefault="000300BB" w:rsidP="000300BB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0300BB" w:rsidRPr="000300BB" w:rsidRDefault="000300BB" w:rsidP="000300BB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</w:t>
      </w:r>
      <w:r w:rsidRPr="00F52E98">
        <w:rPr>
          <w:sz w:val="28"/>
          <w:szCs w:val="28"/>
          <w:shd w:val="clear" w:color="auto" w:fill="FFFFFF"/>
        </w:rPr>
        <w:t>«</w:t>
      </w:r>
      <w:r w:rsidRPr="000300BB">
        <w:rPr>
          <w:b w:val="0"/>
          <w:sz w:val="28"/>
          <w:szCs w:val="28"/>
          <w:shd w:val="clear" w:color="auto" w:fill="FFFFFF"/>
        </w:rPr>
        <w:t xml:space="preserve">Развитие топливно-энергетического комплекса на территории </w:t>
      </w:r>
      <w:r w:rsidRPr="000300BB">
        <w:rPr>
          <w:b w:val="0"/>
          <w:sz w:val="28"/>
          <w:szCs w:val="28"/>
        </w:rPr>
        <w:t xml:space="preserve">Родниковского сельского поселения на </w:t>
      </w:r>
      <w:r w:rsidR="005176E5">
        <w:rPr>
          <w:b w:val="0"/>
          <w:sz w:val="28"/>
          <w:szCs w:val="28"/>
        </w:rPr>
        <w:t>2021</w:t>
      </w:r>
      <w:r w:rsidRPr="000300BB">
        <w:rPr>
          <w:b w:val="0"/>
          <w:sz w:val="28"/>
          <w:szCs w:val="28"/>
        </w:rPr>
        <w:t xml:space="preserve"> - </w:t>
      </w:r>
      <w:r w:rsidR="005176E5">
        <w:rPr>
          <w:b w:val="0"/>
          <w:sz w:val="28"/>
          <w:szCs w:val="28"/>
        </w:rPr>
        <w:t>2023</w:t>
      </w:r>
      <w:r w:rsidRPr="000300BB">
        <w:rPr>
          <w:b w:val="0"/>
          <w:sz w:val="28"/>
          <w:szCs w:val="28"/>
        </w:rPr>
        <w:t xml:space="preserve"> год»</w:t>
      </w:r>
    </w:p>
    <w:p w:rsidR="000300BB" w:rsidRPr="000300BB" w:rsidRDefault="000300BB" w:rsidP="000300BB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0300BB" w:rsidRPr="00975F9A" w:rsidTr="008E205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0300BB" w:rsidRPr="00975F9A" w:rsidTr="008E205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0BB" w:rsidRPr="00975F9A" w:rsidTr="008E205E">
        <w:trPr>
          <w:trHeight w:val="27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6C1A6C" w:rsidRPr="00975F9A" w:rsidTr="008E205E">
        <w:trPr>
          <w:trHeight w:val="88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6C" w:rsidRPr="008E205E" w:rsidRDefault="006C1A6C" w:rsidP="008E205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1A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построенных объектов газоснабжения </w:t>
            </w:r>
            <w:r w:rsidRPr="008E2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территории поселения</w:t>
            </w:r>
            <w:r w:rsidR="008E205E" w:rsidRPr="008E2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E205E" w:rsidRPr="008E205E" w:rsidRDefault="008E205E" w:rsidP="008E205E">
            <w:pPr>
              <w:jc w:val="both"/>
            </w:pPr>
            <w:r w:rsidRPr="008E205E">
              <w:rPr>
                <w:sz w:val="28"/>
                <w:szCs w:val="28"/>
                <w:shd w:val="clear" w:color="auto" w:fill="FFFFFF"/>
              </w:rPr>
              <w:t xml:space="preserve">Количество </w:t>
            </w:r>
            <w:r w:rsidRPr="008E205E">
              <w:rPr>
                <w:sz w:val="28"/>
                <w:szCs w:val="28"/>
              </w:rPr>
              <w:t xml:space="preserve">изготовленной технической документации для проектирования </w:t>
            </w:r>
            <w:r w:rsidRPr="008E205E">
              <w:rPr>
                <w:sz w:val="28"/>
                <w:szCs w:val="28"/>
                <w:shd w:val="clear" w:color="auto" w:fill="FFFFFF"/>
              </w:rPr>
              <w:t>объектов газоснабжения на территории поселения</w:t>
            </w:r>
          </w:p>
        </w:tc>
      </w:tr>
      <w:tr w:rsidR="006C1A6C" w:rsidRPr="00975F9A" w:rsidTr="008E205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C1A6C" w:rsidRPr="00975F9A" w:rsidTr="008E205E">
        <w:trPr>
          <w:trHeight w:val="11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6C1A6C" w:rsidRPr="004F6C62" w:rsidRDefault="00142A11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3210,64</w:t>
            </w:r>
            <w:r w:rsidR="006C1A6C" w:rsidRPr="004F6C62">
              <w:rPr>
                <w:sz w:val="28"/>
                <w:szCs w:val="28"/>
              </w:rPr>
              <w:t xml:space="preserve"> </w:t>
            </w:r>
            <w:r w:rsidR="006C1A6C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6C1A6C" w:rsidRPr="004F6C62" w:rsidRDefault="006C1A6C" w:rsidP="0003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4F6C62">
              <w:rPr>
                <w:sz w:val="28"/>
                <w:szCs w:val="28"/>
              </w:rPr>
              <w:t xml:space="preserve">год – </w:t>
            </w:r>
            <w:r w:rsidR="00142A11">
              <w:rPr>
                <w:sz w:val="28"/>
                <w:szCs w:val="28"/>
              </w:rPr>
              <w:t>140,0</w:t>
            </w:r>
            <w:r w:rsidRPr="004F6C62">
              <w:rPr>
                <w:sz w:val="28"/>
                <w:szCs w:val="28"/>
              </w:rPr>
              <w:t xml:space="preserve"> тыс. рублей;</w:t>
            </w:r>
          </w:p>
          <w:p w:rsidR="006C1A6C" w:rsidRPr="004F6C62" w:rsidRDefault="006C1A6C" w:rsidP="0003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F6C62">
              <w:rPr>
                <w:sz w:val="28"/>
                <w:szCs w:val="28"/>
              </w:rPr>
              <w:t xml:space="preserve"> год – </w:t>
            </w:r>
            <w:r w:rsidR="00114D23">
              <w:rPr>
                <w:sz w:val="28"/>
                <w:szCs w:val="28"/>
              </w:rPr>
              <w:t>3070,64</w:t>
            </w:r>
            <w:r w:rsidRPr="004F6C62">
              <w:rPr>
                <w:sz w:val="28"/>
                <w:szCs w:val="28"/>
              </w:rPr>
              <w:t xml:space="preserve"> тыс. рублей;</w:t>
            </w:r>
          </w:p>
          <w:p w:rsidR="006C1A6C" w:rsidRPr="004F6C62" w:rsidRDefault="006C1A6C" w:rsidP="0003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4F6C62">
              <w:rPr>
                <w:sz w:val="28"/>
                <w:szCs w:val="28"/>
              </w:rPr>
              <w:t>,0 тыс. рублей.</w:t>
            </w:r>
          </w:p>
          <w:p w:rsidR="006C1A6C" w:rsidRPr="00FF1DD2" w:rsidRDefault="00114D23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2917,1</w:t>
            </w:r>
            <w:r w:rsidR="006C1A6C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краевого бюджета</w:t>
            </w:r>
            <w:r w:rsidR="006C1A6C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A6C" w:rsidRPr="00975F9A" w:rsidTr="008E205E">
        <w:trPr>
          <w:trHeight w:val="55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0300BB" w:rsidRPr="00517443" w:rsidRDefault="000300BB" w:rsidP="000300BB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8546F7" w:rsidRPr="0090074B" w:rsidRDefault="008546F7" w:rsidP="008546F7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0300BB" w:rsidRPr="005D0257" w:rsidRDefault="000300BB" w:rsidP="000300BB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0300BB" w:rsidRPr="00D3766B" w:rsidTr="000300BB">
        <w:tc>
          <w:tcPr>
            <w:tcW w:w="567" w:type="dxa"/>
            <w:vMerge w:val="restart"/>
            <w:vAlign w:val="center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0300BB" w:rsidRPr="00D3766B" w:rsidTr="000300BB">
        <w:trPr>
          <w:trHeight w:val="204"/>
        </w:trPr>
        <w:tc>
          <w:tcPr>
            <w:tcW w:w="567" w:type="dxa"/>
            <w:vMerge/>
          </w:tcPr>
          <w:p w:rsidR="000300BB" w:rsidRPr="00D3766B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300BB" w:rsidRPr="00D3766B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300BB" w:rsidRPr="00D3766B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300BB" w:rsidRPr="00D3766B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0BB" w:rsidRPr="00D3766B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300BB" w:rsidRPr="00D3766B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300BB" w:rsidRPr="00D3766B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0300BB" w:rsidRPr="00D3766B" w:rsidTr="000300BB">
        <w:trPr>
          <w:trHeight w:val="189"/>
        </w:trPr>
        <w:tc>
          <w:tcPr>
            <w:tcW w:w="567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300BB" w:rsidRPr="00D3766B" w:rsidTr="000300BB">
        <w:trPr>
          <w:trHeight w:val="493"/>
        </w:trPr>
        <w:tc>
          <w:tcPr>
            <w:tcW w:w="567" w:type="dxa"/>
          </w:tcPr>
          <w:p w:rsidR="000300BB" w:rsidRPr="00D3766B" w:rsidRDefault="000300BB" w:rsidP="000300BB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0300BB" w:rsidRPr="00D3766B" w:rsidRDefault="000300BB" w:rsidP="000300B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Style w:val="FontStyle57"/>
                <w:sz w:val="24"/>
                <w:szCs w:val="24"/>
              </w:rPr>
              <w:t xml:space="preserve">Подпрограмма </w:t>
            </w:r>
            <w:r w:rsidRPr="000300BB">
              <w:rPr>
                <w:rStyle w:val="FontStyle57"/>
                <w:sz w:val="24"/>
                <w:szCs w:val="24"/>
              </w:rPr>
              <w:t xml:space="preserve">№ 3 </w:t>
            </w:r>
            <w:r w:rsidRPr="000300B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0300B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0300BB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0300B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0300BB" w:rsidRPr="00D3766B" w:rsidTr="000300BB">
        <w:trPr>
          <w:trHeight w:val="501"/>
        </w:trPr>
        <w:tc>
          <w:tcPr>
            <w:tcW w:w="567" w:type="dxa"/>
          </w:tcPr>
          <w:p w:rsidR="000300BB" w:rsidRPr="00D3766B" w:rsidRDefault="000300BB" w:rsidP="000300BB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0300BB" w:rsidRPr="00D3766B" w:rsidRDefault="000300BB" w:rsidP="000300BB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0300BB" w:rsidRPr="00D3766B" w:rsidRDefault="000300BB" w:rsidP="000300BB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0300BB" w:rsidRPr="00D3766B" w:rsidTr="000300BB">
        <w:trPr>
          <w:trHeight w:val="932"/>
        </w:trPr>
        <w:tc>
          <w:tcPr>
            <w:tcW w:w="567" w:type="dxa"/>
          </w:tcPr>
          <w:p w:rsidR="000300BB" w:rsidRPr="00D3766B" w:rsidRDefault="000300BB" w:rsidP="000300BB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0300BB" w:rsidRPr="00D3766B" w:rsidRDefault="000300BB" w:rsidP="000300BB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0300BB" w:rsidRPr="00D3766B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0300BB" w:rsidRPr="00D3766B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6C1A6C" w:rsidRPr="00D3766B" w:rsidTr="000300BB">
        <w:trPr>
          <w:trHeight w:val="807"/>
        </w:trPr>
        <w:tc>
          <w:tcPr>
            <w:tcW w:w="567" w:type="dxa"/>
          </w:tcPr>
          <w:p w:rsidR="006C1A6C" w:rsidRPr="00D3766B" w:rsidRDefault="006C1A6C" w:rsidP="000300BB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6C1A6C" w:rsidRPr="006C1A6C" w:rsidRDefault="006C1A6C" w:rsidP="004A614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6C1A6C" w:rsidRDefault="006C1A6C" w:rsidP="000300BB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6C1A6C" w:rsidRPr="00A13E6E" w:rsidRDefault="006C1A6C" w:rsidP="000300BB">
            <w:pPr>
              <w:pStyle w:val="Style24"/>
              <w:widowControl/>
            </w:pPr>
          </w:p>
        </w:tc>
        <w:tc>
          <w:tcPr>
            <w:tcW w:w="1559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205E" w:rsidRPr="00D3766B" w:rsidTr="000300BB">
        <w:trPr>
          <w:trHeight w:val="807"/>
        </w:trPr>
        <w:tc>
          <w:tcPr>
            <w:tcW w:w="567" w:type="dxa"/>
          </w:tcPr>
          <w:p w:rsidR="008E205E" w:rsidRDefault="008E205E" w:rsidP="0047758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2"/>
          </w:tcPr>
          <w:p w:rsidR="008E205E" w:rsidRPr="008E205E" w:rsidRDefault="008E205E" w:rsidP="0047758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E205E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r w:rsidRPr="008E205E">
              <w:rPr>
                <w:rFonts w:ascii="Times New Roman" w:hAnsi="Times New Roman" w:cs="Times New Roman"/>
              </w:rPr>
              <w:t xml:space="preserve">изготовленной технической документации для проектирования </w:t>
            </w:r>
            <w:r w:rsidRPr="008E205E">
              <w:rPr>
                <w:rFonts w:ascii="Times New Roman" w:hAnsi="Times New Roman" w:cs="Times New Roman"/>
                <w:shd w:val="clear" w:color="auto" w:fill="FFFFFF"/>
              </w:rPr>
              <w:t>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8E205E" w:rsidRDefault="008E205E" w:rsidP="00477588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8E205E" w:rsidRPr="00A13E6E" w:rsidRDefault="008E205E" w:rsidP="00477588">
            <w:pPr>
              <w:pStyle w:val="Style24"/>
              <w:widowControl/>
            </w:pPr>
          </w:p>
        </w:tc>
        <w:tc>
          <w:tcPr>
            <w:tcW w:w="1559" w:type="dxa"/>
          </w:tcPr>
          <w:p w:rsidR="008E205E" w:rsidRDefault="008E205E" w:rsidP="0047758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E205E" w:rsidRDefault="008E205E" w:rsidP="0047758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E205E" w:rsidRDefault="008E205E" w:rsidP="0047758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300BB" w:rsidRDefault="000300BB" w:rsidP="000300BB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0300BB" w:rsidRPr="00517443" w:rsidRDefault="000300BB" w:rsidP="000300BB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65456C" w:rsidRDefault="0065456C" w:rsidP="000300BB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992"/>
        <w:gridCol w:w="709"/>
        <w:gridCol w:w="992"/>
        <w:gridCol w:w="709"/>
        <w:gridCol w:w="1417"/>
        <w:gridCol w:w="1843"/>
      </w:tblGrid>
      <w:tr w:rsidR="000300BB" w:rsidRPr="001A42FD" w:rsidTr="00BE304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</w:t>
            </w:r>
            <w:r w:rsidR="0078733D">
              <w:rPr>
                <w:rStyle w:val="FontStyle57"/>
                <w:sz w:val="24"/>
                <w:szCs w:val="24"/>
              </w:rPr>
              <w:t>.</w:t>
            </w:r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300BB" w:rsidRPr="001A42FD" w:rsidTr="00BE304A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5176E5" w:rsidP="000300BB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0300BB" w:rsidRPr="001A42FD" w:rsidTr="00BE304A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BE304A" w:rsidRPr="001A42FD" w:rsidTr="00BE304A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930A30">
            <w: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FD09C2">
            <w:r w:rsidRPr="00D13E37">
              <w:rPr>
                <w:color w:val="000000"/>
              </w:rPr>
              <w:t xml:space="preserve">Развитие газификации </w:t>
            </w:r>
            <w:r w:rsidRPr="00D13E37">
              <w:t xml:space="preserve">Родниковского </w:t>
            </w:r>
            <w:r w:rsidRPr="00D13E37">
              <w:lastRenderedPageBreak/>
              <w:t xml:space="preserve">сельского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142A11" w:rsidP="00930A30">
            <w:pPr>
              <w:pStyle w:val="Style24"/>
            </w:pPr>
            <w:r>
              <w:t>3210,64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142A11" w:rsidP="00930A30">
            <w:pPr>
              <w:pStyle w:val="Style24"/>
            </w:pPr>
            <w: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3070,64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FD09C2" w:rsidRDefault="00BE304A" w:rsidP="00FD09C2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lastRenderedPageBreak/>
              <w:t>Родниковского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  <w:r>
              <w:lastRenderedPageBreak/>
              <w:t xml:space="preserve">Администрация Родниковского сельского </w:t>
            </w:r>
            <w:r>
              <w:lastRenderedPageBreak/>
              <w:t>поселения</w:t>
            </w:r>
          </w:p>
        </w:tc>
      </w:tr>
      <w:tr w:rsidR="00BE304A" w:rsidRPr="001A42FD" w:rsidTr="00BE304A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930A3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930A30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142A11" w:rsidP="00930A30">
            <w:pPr>
              <w:pStyle w:val="Style24"/>
            </w:pPr>
            <w:r>
              <w:t>293,54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142A11" w:rsidP="00930A30">
            <w:pPr>
              <w:pStyle w:val="Style24"/>
            </w:pPr>
            <w: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153,54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</w:p>
        </w:tc>
      </w:tr>
      <w:tr w:rsidR="00BE304A" w:rsidRPr="001A42FD" w:rsidTr="00BE304A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930A3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930A3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  <w:r>
              <w:t>2917,1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2917,1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Pr="001A42FD" w:rsidRDefault="00BE304A" w:rsidP="00930A30">
            <w:pPr>
              <w:pStyle w:val="Style24"/>
            </w:pPr>
          </w:p>
        </w:tc>
      </w:tr>
      <w:tr w:rsidR="00BE304A" w:rsidRPr="001A42FD" w:rsidTr="00BE304A">
        <w:trPr>
          <w:trHeight w:val="112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E304A" w:rsidRPr="001A42FD" w:rsidRDefault="00BE304A" w:rsidP="00477588">
            <w:r>
              <w:t>1.1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304A" w:rsidRPr="001A42FD" w:rsidRDefault="00BE304A" w:rsidP="00477588">
            <w:r>
              <w:rPr>
                <w:shd w:val="clear" w:color="auto" w:fill="FFFFFF"/>
              </w:rPr>
              <w:t>Строительство</w:t>
            </w:r>
            <w:r w:rsidRPr="00F7563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объекта «Распределительный </w:t>
            </w:r>
            <w:r w:rsidRPr="00F75638">
              <w:rPr>
                <w:shd w:val="clear" w:color="auto" w:fill="FFFFFF"/>
              </w:rPr>
              <w:t>газопровод высокого</w:t>
            </w:r>
            <w:r>
              <w:rPr>
                <w:shd w:val="clear" w:color="auto" w:fill="FFFFFF"/>
              </w:rPr>
              <w:t xml:space="preserve"> давления,</w:t>
            </w:r>
            <w:r w:rsidRPr="00F75638">
              <w:rPr>
                <w:shd w:val="clear" w:color="auto" w:fill="FFFFFF"/>
              </w:rPr>
              <w:t xml:space="preserve"> низкого давления </w:t>
            </w:r>
            <w:r>
              <w:rPr>
                <w:shd w:val="clear" w:color="auto" w:fill="FFFFFF"/>
              </w:rPr>
              <w:t xml:space="preserve">и ПРГ проектируемого: Краснодарский край, ст. </w:t>
            </w:r>
            <w:r w:rsidRPr="000F1D1F">
              <w:rPr>
                <w:shd w:val="clear" w:color="auto" w:fill="FFFFFF"/>
              </w:rPr>
              <w:t>Родниковская, ул. Набережная</w:t>
            </w:r>
            <w:r w:rsidRPr="000F1D1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114D2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3070,64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3070,64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E304A" w:rsidRPr="00520BC1" w:rsidRDefault="00BE304A" w:rsidP="00477588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04A" w:rsidRPr="001A42FD" w:rsidRDefault="00BE304A" w:rsidP="00477588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E304A" w:rsidRPr="001A42FD" w:rsidTr="00BE304A">
        <w:trPr>
          <w:trHeight w:val="1120"/>
        </w:trPr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304A" w:rsidRDefault="00BE304A" w:rsidP="00477588"/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304A" w:rsidRDefault="00BE304A" w:rsidP="00477588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114D2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153,54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153,54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304A" w:rsidRPr="00D13E37" w:rsidRDefault="00BE304A" w:rsidP="004775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04A" w:rsidRDefault="00BE304A" w:rsidP="00477588">
            <w:pPr>
              <w:pStyle w:val="Style24"/>
            </w:pPr>
          </w:p>
        </w:tc>
      </w:tr>
      <w:tr w:rsidR="00BE304A" w:rsidRPr="001A42FD" w:rsidTr="00BE304A">
        <w:trPr>
          <w:trHeight w:val="1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04A" w:rsidRDefault="00BE304A" w:rsidP="00477588"/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04A" w:rsidRDefault="00BE304A" w:rsidP="00477588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114D2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2917,1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2917,1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A" w:rsidRPr="001A42FD" w:rsidRDefault="00BE304A" w:rsidP="00BE304A">
            <w:pPr>
              <w:pStyle w:val="Style24"/>
            </w:pPr>
            <w: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04A" w:rsidRPr="00D13E37" w:rsidRDefault="00BE304A" w:rsidP="004775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4A" w:rsidRDefault="00BE304A" w:rsidP="00477588">
            <w:pPr>
              <w:pStyle w:val="Style24"/>
            </w:pPr>
          </w:p>
        </w:tc>
      </w:tr>
      <w:tr w:rsidR="008E205E" w:rsidRPr="001A42FD" w:rsidTr="00BE304A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05E" w:rsidRDefault="008E205E" w:rsidP="00477588">
            <w:r>
              <w:t>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05E" w:rsidRPr="00F31400" w:rsidRDefault="008E205E" w:rsidP="00477588">
            <w:r>
              <w:t>И</w:t>
            </w:r>
            <w:r w:rsidRPr="00F31400">
              <w:t>зготовление технической документации на инженерно-геологические изыскания участка для проектирования распределительного газопровода</w:t>
            </w:r>
            <w:r>
              <w:t>,</w:t>
            </w:r>
            <w:r w:rsidRPr="00F31400">
              <w:t xml:space="preserve"> проведение государственной экспертизы проектной документации по объекту «Распределительный газопровод высокого давления, низкого давления по ул. Набережная»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E" w:rsidRPr="001A42FD" w:rsidRDefault="008E205E" w:rsidP="0047758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E" w:rsidRPr="001A42FD" w:rsidRDefault="00142A11" w:rsidP="00477588">
            <w:pPr>
              <w:pStyle w:val="Style24"/>
            </w:pPr>
            <w: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E" w:rsidRPr="001A42FD" w:rsidRDefault="00142A11" w:rsidP="00477588">
            <w:pPr>
              <w:pStyle w:val="Style24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E" w:rsidRPr="001A42FD" w:rsidRDefault="008E205E" w:rsidP="0047758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E" w:rsidRPr="001A42FD" w:rsidRDefault="008E205E" w:rsidP="00477588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E" w:rsidRPr="00520BC1" w:rsidRDefault="008E205E" w:rsidP="00477588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E" w:rsidRPr="001A42FD" w:rsidRDefault="008E205E" w:rsidP="00477588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78733D" w:rsidRPr="001A42FD" w:rsidTr="00BE304A">
        <w:trPr>
          <w:trHeight w:val="143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930A3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142A11" w:rsidP="00930A30">
            <w:pPr>
              <w:pStyle w:val="Style24"/>
            </w:pPr>
            <w:r>
              <w:t>3210,64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142A11" w:rsidP="00930A30">
            <w:pPr>
              <w:pStyle w:val="Style24"/>
            </w:pPr>
            <w: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BE304A" w:rsidP="00930A30">
            <w:pPr>
              <w:pStyle w:val="Style24"/>
            </w:pPr>
            <w:r>
              <w:t>3070,64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</w:tr>
    </w:tbl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0300BB" w:rsidRDefault="000300BB" w:rsidP="000300BB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0300BB" w:rsidRPr="005D0257" w:rsidRDefault="000300BB" w:rsidP="000300B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0300BB" w:rsidRPr="006E1F82" w:rsidRDefault="000300BB" w:rsidP="000300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142A11">
        <w:rPr>
          <w:sz w:val="28"/>
          <w:szCs w:val="28"/>
        </w:rPr>
        <w:lastRenderedPageBreak/>
        <w:t>3210,64</w:t>
      </w:r>
      <w:r>
        <w:rPr>
          <w:sz w:val="28"/>
          <w:szCs w:val="28"/>
        </w:rPr>
        <w:t xml:space="preserve"> тыс. рублей</w:t>
      </w:r>
      <w:r w:rsidR="00BE304A">
        <w:rPr>
          <w:sz w:val="28"/>
          <w:szCs w:val="28"/>
        </w:rPr>
        <w:t>,</w:t>
      </w:r>
      <w:r w:rsidRPr="00347E20">
        <w:rPr>
          <w:sz w:val="28"/>
          <w:szCs w:val="28"/>
        </w:rPr>
        <w:t xml:space="preserve"> </w:t>
      </w:r>
      <w:r w:rsidR="00BE304A">
        <w:rPr>
          <w:sz w:val="28"/>
          <w:szCs w:val="28"/>
        </w:rPr>
        <w:t>из них 2917,1</w:t>
      </w:r>
      <w:r w:rsidR="00BE304A" w:rsidRPr="004F6C62">
        <w:rPr>
          <w:sz w:val="28"/>
          <w:szCs w:val="28"/>
        </w:rPr>
        <w:t xml:space="preserve"> тыс. рублей – средства краевого бюджета</w:t>
      </w:r>
      <w:r>
        <w:rPr>
          <w:sz w:val="28"/>
          <w:szCs w:val="28"/>
        </w:rPr>
        <w:t>,</w:t>
      </w:r>
      <w:r w:rsidRPr="006E1F82">
        <w:rPr>
          <w:sz w:val="28"/>
          <w:szCs w:val="28"/>
        </w:rPr>
        <w:t xml:space="preserve"> в том числе:</w:t>
      </w:r>
    </w:p>
    <w:p w:rsidR="000300BB" w:rsidRPr="006E1F82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142A11">
        <w:rPr>
          <w:sz w:val="28"/>
          <w:szCs w:val="28"/>
        </w:rPr>
        <w:t>140,0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0300BB" w:rsidRPr="006E1F82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BE304A">
        <w:rPr>
          <w:sz w:val="28"/>
          <w:szCs w:val="28"/>
        </w:rPr>
        <w:t>3070,64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0300BB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6E1F82">
        <w:rPr>
          <w:sz w:val="28"/>
          <w:szCs w:val="28"/>
        </w:rPr>
        <w:t>тыс. рублей;</w:t>
      </w:r>
    </w:p>
    <w:p w:rsidR="00E8573D" w:rsidRDefault="00E8573D" w:rsidP="00E8573D">
      <w:pPr>
        <w:ind w:firstLine="708"/>
        <w:jc w:val="both"/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0300BB" w:rsidRPr="00A534DD" w:rsidRDefault="00E8573D" w:rsidP="00E85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570D">
        <w:rPr>
          <w:sz w:val="28"/>
          <w:szCs w:val="28"/>
        </w:rPr>
        <w:t>рамках на реализацию мероприятий П</w:t>
      </w:r>
      <w:r>
        <w:rPr>
          <w:sz w:val="28"/>
          <w:szCs w:val="28"/>
        </w:rPr>
        <w:t>одп</w:t>
      </w:r>
      <w:r w:rsidRPr="001A570D">
        <w:rPr>
          <w:sz w:val="28"/>
          <w:szCs w:val="28"/>
        </w:rPr>
        <w:t>рограммы возможно привлечение средств краевого бюджета.</w:t>
      </w:r>
    </w:p>
    <w:p w:rsidR="000300BB" w:rsidRDefault="000300BB" w:rsidP="000300BB">
      <w:pPr>
        <w:spacing w:line="240" w:lineRule="atLeast"/>
        <w:jc w:val="center"/>
        <w:rPr>
          <w:sz w:val="28"/>
          <w:szCs w:val="28"/>
        </w:rPr>
      </w:pPr>
    </w:p>
    <w:p w:rsidR="000300BB" w:rsidRPr="002A220F" w:rsidRDefault="000300BB" w:rsidP="000300B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 w:rsidRPr="00527046">
        <w:rPr>
          <w:color w:val="000000"/>
          <w:szCs w:val="28"/>
        </w:rPr>
        <w:t>5. Механизм реализации Подпрограммы</w:t>
      </w:r>
    </w:p>
    <w:p w:rsidR="000300BB" w:rsidRPr="002A220F" w:rsidRDefault="000300BB" w:rsidP="000300BB">
      <w:pPr>
        <w:jc w:val="center"/>
        <w:rPr>
          <w:color w:val="000000"/>
          <w:sz w:val="28"/>
          <w:szCs w:val="28"/>
        </w:rPr>
      </w:pP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0300BB" w:rsidRPr="00BA290A" w:rsidRDefault="000300BB" w:rsidP="000300BB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3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0300BB" w:rsidRPr="00BA4DA7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0300BB" w:rsidRPr="00BA4DA7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0300BB" w:rsidRDefault="000300BB" w:rsidP="000300BB">
      <w:pPr>
        <w:pStyle w:val="a6"/>
        <w:jc w:val="left"/>
        <w:rPr>
          <w:b w:val="0"/>
          <w:sz w:val="28"/>
          <w:szCs w:val="28"/>
        </w:rPr>
      </w:pPr>
    </w:p>
    <w:p w:rsidR="000300BB" w:rsidRDefault="000300BB" w:rsidP="000300BB">
      <w:pPr>
        <w:pStyle w:val="a6"/>
        <w:jc w:val="left"/>
        <w:rPr>
          <w:b w:val="0"/>
          <w:sz w:val="28"/>
          <w:szCs w:val="28"/>
        </w:rPr>
      </w:pPr>
    </w:p>
    <w:p w:rsidR="000300BB" w:rsidRPr="00FE7553" w:rsidRDefault="000300BB" w:rsidP="000300BB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0300BB" w:rsidRDefault="000300BB" w:rsidP="000300BB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0300BB" w:rsidRDefault="000300BB" w:rsidP="000300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8E11FC" w:rsidRDefault="008E11FC" w:rsidP="00F055B5">
      <w:pPr>
        <w:jc w:val="both"/>
        <w:rPr>
          <w:sz w:val="28"/>
          <w:szCs w:val="28"/>
        </w:rPr>
      </w:pPr>
    </w:p>
    <w:sectPr w:rsidR="008E11FC" w:rsidSect="00C00B9C">
      <w:headerReference w:type="default" r:id="rId1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DE" w:rsidRDefault="00544ADE" w:rsidP="000C5B8A">
      <w:r>
        <w:separator/>
      </w:r>
    </w:p>
  </w:endnote>
  <w:endnote w:type="continuationSeparator" w:id="1">
    <w:p w:rsidR="00544ADE" w:rsidRDefault="00544ADE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DE" w:rsidRDefault="00544ADE" w:rsidP="000C5B8A">
      <w:r>
        <w:separator/>
      </w:r>
    </w:p>
  </w:footnote>
  <w:footnote w:type="continuationSeparator" w:id="1">
    <w:p w:rsidR="00544ADE" w:rsidRDefault="00544ADE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142A11" w:rsidRDefault="00142A11" w:rsidP="00C00B9C">
        <w:pPr>
          <w:pStyle w:val="af2"/>
          <w:jc w:val="center"/>
        </w:pPr>
        <w:fldSimple w:instr=" PAGE   \* MERGEFORMAT ">
          <w:r w:rsidR="007278B6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20A12"/>
    <w:rsid w:val="0002271E"/>
    <w:rsid w:val="00026055"/>
    <w:rsid w:val="000300BB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1D1F"/>
    <w:rsid w:val="000F4E5E"/>
    <w:rsid w:val="001039AC"/>
    <w:rsid w:val="00114D23"/>
    <w:rsid w:val="00132A2D"/>
    <w:rsid w:val="00134910"/>
    <w:rsid w:val="00134E22"/>
    <w:rsid w:val="001377EB"/>
    <w:rsid w:val="00142A11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5D0A"/>
    <w:rsid w:val="001D7A59"/>
    <w:rsid w:val="001E0D9C"/>
    <w:rsid w:val="001E1072"/>
    <w:rsid w:val="001E18C0"/>
    <w:rsid w:val="001E59D5"/>
    <w:rsid w:val="001F1FFE"/>
    <w:rsid w:val="002043F5"/>
    <w:rsid w:val="00205D66"/>
    <w:rsid w:val="00207D0E"/>
    <w:rsid w:val="0021627C"/>
    <w:rsid w:val="00216AD2"/>
    <w:rsid w:val="00224D4E"/>
    <w:rsid w:val="002276D1"/>
    <w:rsid w:val="002431CD"/>
    <w:rsid w:val="0024752E"/>
    <w:rsid w:val="0025025C"/>
    <w:rsid w:val="00256CC3"/>
    <w:rsid w:val="00263794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97020"/>
    <w:rsid w:val="002B1E38"/>
    <w:rsid w:val="002B6E8A"/>
    <w:rsid w:val="002B7C54"/>
    <w:rsid w:val="002C02B4"/>
    <w:rsid w:val="002C62F0"/>
    <w:rsid w:val="002D0C5D"/>
    <w:rsid w:val="002D1885"/>
    <w:rsid w:val="002D240E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4FE2"/>
    <w:rsid w:val="00336098"/>
    <w:rsid w:val="00343AB3"/>
    <w:rsid w:val="00343D09"/>
    <w:rsid w:val="00352009"/>
    <w:rsid w:val="00353030"/>
    <w:rsid w:val="003603CC"/>
    <w:rsid w:val="00373775"/>
    <w:rsid w:val="0037377D"/>
    <w:rsid w:val="003771D1"/>
    <w:rsid w:val="003777A2"/>
    <w:rsid w:val="00377E50"/>
    <w:rsid w:val="00381C75"/>
    <w:rsid w:val="0038587B"/>
    <w:rsid w:val="00394AB5"/>
    <w:rsid w:val="00395B54"/>
    <w:rsid w:val="00395BF5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2C0E"/>
    <w:rsid w:val="004151BF"/>
    <w:rsid w:val="00417A78"/>
    <w:rsid w:val="00421355"/>
    <w:rsid w:val="004305B2"/>
    <w:rsid w:val="00431390"/>
    <w:rsid w:val="00435687"/>
    <w:rsid w:val="00440AED"/>
    <w:rsid w:val="00444E20"/>
    <w:rsid w:val="00447170"/>
    <w:rsid w:val="00453328"/>
    <w:rsid w:val="004533D9"/>
    <w:rsid w:val="00453AC7"/>
    <w:rsid w:val="0045584C"/>
    <w:rsid w:val="00463559"/>
    <w:rsid w:val="004651AB"/>
    <w:rsid w:val="0047138F"/>
    <w:rsid w:val="004760B4"/>
    <w:rsid w:val="00477588"/>
    <w:rsid w:val="004A6148"/>
    <w:rsid w:val="004A6E16"/>
    <w:rsid w:val="004B4079"/>
    <w:rsid w:val="004C4362"/>
    <w:rsid w:val="004D2868"/>
    <w:rsid w:val="004D2C61"/>
    <w:rsid w:val="004E413F"/>
    <w:rsid w:val="004F05C4"/>
    <w:rsid w:val="004F6C62"/>
    <w:rsid w:val="00506348"/>
    <w:rsid w:val="00507D34"/>
    <w:rsid w:val="00513E22"/>
    <w:rsid w:val="00517443"/>
    <w:rsid w:val="005176E5"/>
    <w:rsid w:val="00520BC1"/>
    <w:rsid w:val="00533DBC"/>
    <w:rsid w:val="005372C1"/>
    <w:rsid w:val="00544ADE"/>
    <w:rsid w:val="00545190"/>
    <w:rsid w:val="00545D08"/>
    <w:rsid w:val="005470AC"/>
    <w:rsid w:val="00550DC2"/>
    <w:rsid w:val="0055335D"/>
    <w:rsid w:val="005555AD"/>
    <w:rsid w:val="005559BB"/>
    <w:rsid w:val="00561B5B"/>
    <w:rsid w:val="0058334E"/>
    <w:rsid w:val="00584713"/>
    <w:rsid w:val="00586676"/>
    <w:rsid w:val="00587D80"/>
    <w:rsid w:val="005902C3"/>
    <w:rsid w:val="00593DF8"/>
    <w:rsid w:val="00594235"/>
    <w:rsid w:val="00594CA4"/>
    <w:rsid w:val="005957EB"/>
    <w:rsid w:val="005A064E"/>
    <w:rsid w:val="005B111D"/>
    <w:rsid w:val="005B184C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327D6"/>
    <w:rsid w:val="0064037C"/>
    <w:rsid w:val="00650FC8"/>
    <w:rsid w:val="00653E41"/>
    <w:rsid w:val="0065456C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C1A6C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13AE0"/>
    <w:rsid w:val="0071588C"/>
    <w:rsid w:val="00716FB0"/>
    <w:rsid w:val="007203FD"/>
    <w:rsid w:val="007208B2"/>
    <w:rsid w:val="00721188"/>
    <w:rsid w:val="00726341"/>
    <w:rsid w:val="007278B6"/>
    <w:rsid w:val="007279ED"/>
    <w:rsid w:val="00742BF5"/>
    <w:rsid w:val="007467E2"/>
    <w:rsid w:val="00746DAD"/>
    <w:rsid w:val="00751CB1"/>
    <w:rsid w:val="00764BC9"/>
    <w:rsid w:val="0076634B"/>
    <w:rsid w:val="007727BC"/>
    <w:rsid w:val="00782850"/>
    <w:rsid w:val="0078733D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7E67C3"/>
    <w:rsid w:val="00800A39"/>
    <w:rsid w:val="00801F54"/>
    <w:rsid w:val="008047E3"/>
    <w:rsid w:val="0080654B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3788A"/>
    <w:rsid w:val="008427ED"/>
    <w:rsid w:val="0084434E"/>
    <w:rsid w:val="0084511A"/>
    <w:rsid w:val="00845F11"/>
    <w:rsid w:val="008524B5"/>
    <w:rsid w:val="008546F7"/>
    <w:rsid w:val="00855A42"/>
    <w:rsid w:val="008758E3"/>
    <w:rsid w:val="00877FC4"/>
    <w:rsid w:val="00882213"/>
    <w:rsid w:val="008830AD"/>
    <w:rsid w:val="0088316E"/>
    <w:rsid w:val="008858F4"/>
    <w:rsid w:val="008930C0"/>
    <w:rsid w:val="0089670C"/>
    <w:rsid w:val="008A2BC9"/>
    <w:rsid w:val="008A2E77"/>
    <w:rsid w:val="008A54BE"/>
    <w:rsid w:val="008C12C2"/>
    <w:rsid w:val="008C2A34"/>
    <w:rsid w:val="008C367C"/>
    <w:rsid w:val="008C5F0C"/>
    <w:rsid w:val="008D2E6D"/>
    <w:rsid w:val="008D585C"/>
    <w:rsid w:val="008E11FC"/>
    <w:rsid w:val="008E205E"/>
    <w:rsid w:val="008E3D83"/>
    <w:rsid w:val="008F2ADB"/>
    <w:rsid w:val="0090074B"/>
    <w:rsid w:val="009018F0"/>
    <w:rsid w:val="0091106A"/>
    <w:rsid w:val="00913341"/>
    <w:rsid w:val="0092523D"/>
    <w:rsid w:val="009272D2"/>
    <w:rsid w:val="00930A30"/>
    <w:rsid w:val="00940A4A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168B"/>
    <w:rsid w:val="00A13A42"/>
    <w:rsid w:val="00A13CCA"/>
    <w:rsid w:val="00A13E6E"/>
    <w:rsid w:val="00A364E6"/>
    <w:rsid w:val="00A368F5"/>
    <w:rsid w:val="00A37CEF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06D6"/>
    <w:rsid w:val="00A823A5"/>
    <w:rsid w:val="00A86E37"/>
    <w:rsid w:val="00A91DF6"/>
    <w:rsid w:val="00A95AF0"/>
    <w:rsid w:val="00AA5252"/>
    <w:rsid w:val="00AB0C35"/>
    <w:rsid w:val="00AB1445"/>
    <w:rsid w:val="00AB18E1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123DC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304A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1EB7"/>
    <w:rsid w:val="00C36AB3"/>
    <w:rsid w:val="00C45710"/>
    <w:rsid w:val="00C56E3F"/>
    <w:rsid w:val="00C623C8"/>
    <w:rsid w:val="00C65461"/>
    <w:rsid w:val="00C66FB6"/>
    <w:rsid w:val="00C70780"/>
    <w:rsid w:val="00C7095C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D1F5C"/>
    <w:rsid w:val="00CF6552"/>
    <w:rsid w:val="00D00B3C"/>
    <w:rsid w:val="00D0503F"/>
    <w:rsid w:val="00D13E37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B37D7"/>
    <w:rsid w:val="00DB5986"/>
    <w:rsid w:val="00DC0282"/>
    <w:rsid w:val="00DD142D"/>
    <w:rsid w:val="00DD3E84"/>
    <w:rsid w:val="00DD6724"/>
    <w:rsid w:val="00DD7230"/>
    <w:rsid w:val="00DD7329"/>
    <w:rsid w:val="00DE3B50"/>
    <w:rsid w:val="00DE3F2E"/>
    <w:rsid w:val="00DE723A"/>
    <w:rsid w:val="00E039E5"/>
    <w:rsid w:val="00E05EDB"/>
    <w:rsid w:val="00E14465"/>
    <w:rsid w:val="00E1650A"/>
    <w:rsid w:val="00E1751C"/>
    <w:rsid w:val="00E209C9"/>
    <w:rsid w:val="00E323B9"/>
    <w:rsid w:val="00E33262"/>
    <w:rsid w:val="00E33F4A"/>
    <w:rsid w:val="00E342D4"/>
    <w:rsid w:val="00E42021"/>
    <w:rsid w:val="00E530F7"/>
    <w:rsid w:val="00E57F9A"/>
    <w:rsid w:val="00E6063E"/>
    <w:rsid w:val="00E64FC1"/>
    <w:rsid w:val="00E656C6"/>
    <w:rsid w:val="00E80BA0"/>
    <w:rsid w:val="00E8573D"/>
    <w:rsid w:val="00E8791D"/>
    <w:rsid w:val="00E9001B"/>
    <w:rsid w:val="00E911B0"/>
    <w:rsid w:val="00E9353C"/>
    <w:rsid w:val="00E97E06"/>
    <w:rsid w:val="00EA03C7"/>
    <w:rsid w:val="00EB1D64"/>
    <w:rsid w:val="00EB296F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3340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140AB"/>
    <w:rsid w:val="00F24E42"/>
    <w:rsid w:val="00F31400"/>
    <w:rsid w:val="00F334E5"/>
    <w:rsid w:val="00F44EFD"/>
    <w:rsid w:val="00F52E98"/>
    <w:rsid w:val="00F55FF5"/>
    <w:rsid w:val="00F56BCD"/>
    <w:rsid w:val="00F61D7B"/>
    <w:rsid w:val="00F63851"/>
    <w:rsid w:val="00F70388"/>
    <w:rsid w:val="00F75638"/>
    <w:rsid w:val="00F75D7E"/>
    <w:rsid w:val="00F86A67"/>
    <w:rsid w:val="00FA739E"/>
    <w:rsid w:val="00FB4222"/>
    <w:rsid w:val="00FB54AB"/>
    <w:rsid w:val="00FB6201"/>
    <w:rsid w:val="00FC5577"/>
    <w:rsid w:val="00FD09C2"/>
    <w:rsid w:val="00FD1A36"/>
    <w:rsid w:val="00FD543B"/>
    <w:rsid w:val="00FD6B90"/>
    <w:rsid w:val="00FE3A31"/>
    <w:rsid w:val="00FE4628"/>
    <w:rsid w:val="00FE708A"/>
    <w:rsid w:val="00FF1DD2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7278B6"/>
    <w:pPr>
      <w:ind w:right="-1"/>
      <w:jc w:val="both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  <w:style w:type="character" w:customStyle="1" w:styleId="FontStyle54">
    <w:name w:val="Font Style54"/>
    <w:rsid w:val="002637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63794"/>
    <w:pPr>
      <w:widowControl w:val="0"/>
      <w:suppressAutoHyphens/>
      <w:spacing w:line="214" w:lineRule="exact"/>
      <w:jc w:val="both"/>
    </w:pPr>
    <w:rPr>
      <w:kern w:val="1"/>
      <w:lang w:eastAsia="ar-SA"/>
    </w:rPr>
  </w:style>
  <w:style w:type="paragraph" w:customStyle="1" w:styleId="Style10">
    <w:name w:val="Style10"/>
    <w:basedOn w:val="a"/>
    <w:rsid w:val="00263794"/>
    <w:pPr>
      <w:widowControl w:val="0"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http://ivo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82B072A-3279-421F-ACAF-2034D08B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6872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Пользователь Windows</cp:lastModifiedBy>
  <cp:revision>2</cp:revision>
  <cp:lastPrinted>2021-02-12T09:58:00Z</cp:lastPrinted>
  <dcterms:created xsi:type="dcterms:W3CDTF">2022-02-02T08:54:00Z</dcterms:created>
  <dcterms:modified xsi:type="dcterms:W3CDTF">2022-02-02T08:54:00Z</dcterms:modified>
</cp:coreProperties>
</file>