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5" w:rsidRDefault="00EA5865" w:rsidP="00EA5865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EA5865" w:rsidRDefault="00EA5865" w:rsidP="00EA5865">
      <w:pPr>
        <w:jc w:val="center"/>
      </w:pPr>
      <w:r>
        <w:rPr>
          <w:b/>
        </w:rPr>
        <w:t>КУРГАНИНСКОГО РАЙОНА</w:t>
      </w:r>
    </w:p>
    <w:p w:rsidR="00EA5865" w:rsidRDefault="00EA5865" w:rsidP="00EA5865">
      <w:pPr>
        <w:jc w:val="center"/>
        <w:rPr>
          <w:sz w:val="16"/>
          <w:szCs w:val="16"/>
        </w:rPr>
      </w:pPr>
    </w:p>
    <w:p w:rsidR="00EA5865" w:rsidRDefault="00EA5865" w:rsidP="00EA586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EA5865" w:rsidRDefault="00EA5865" w:rsidP="00EA5865">
      <w:pPr>
        <w:jc w:val="center"/>
        <w:rPr>
          <w:sz w:val="16"/>
          <w:szCs w:val="16"/>
        </w:rPr>
      </w:pPr>
    </w:p>
    <w:p w:rsidR="00EA5865" w:rsidRDefault="00405726" w:rsidP="00EA58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5865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EA5865">
        <w:rPr>
          <w:sz w:val="28"/>
          <w:szCs w:val="28"/>
        </w:rPr>
        <w:t>бря 2022 года</w:t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</w:r>
      <w:r w:rsidR="00EA5865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145</w:t>
      </w:r>
    </w:p>
    <w:p w:rsidR="00EA5865" w:rsidRDefault="00EA5865" w:rsidP="00EA5865">
      <w:pPr>
        <w:jc w:val="center"/>
      </w:pPr>
      <w:r>
        <w:t>станица Родниковская</w:t>
      </w:r>
    </w:p>
    <w:p w:rsidR="00521C33" w:rsidRDefault="00521C33" w:rsidP="000F0F8C">
      <w:pPr>
        <w:jc w:val="center"/>
      </w:pPr>
    </w:p>
    <w:p w:rsidR="00B537FE" w:rsidRDefault="00B537FE" w:rsidP="000F0F8C">
      <w:pPr>
        <w:jc w:val="center"/>
      </w:pPr>
    </w:p>
    <w:p w:rsidR="000F0F8C" w:rsidRPr="003F705C" w:rsidRDefault="000F0F8C" w:rsidP="000F0F8C">
      <w:pPr>
        <w:pStyle w:val="1"/>
        <w:tabs>
          <w:tab w:val="clear" w:pos="0"/>
        </w:tabs>
        <w:spacing w:before="0" w:after="0"/>
        <w:ind w:left="0" w:firstLine="0"/>
        <w:rPr>
          <w:rFonts w:cs="Times New Roman"/>
          <w:b/>
          <w:szCs w:val="28"/>
        </w:rPr>
      </w:pPr>
      <w:r w:rsidRPr="003F705C">
        <w:rPr>
          <w:rFonts w:cs="Times New Roman"/>
          <w:b/>
          <w:szCs w:val="28"/>
        </w:rPr>
        <w:t>О внесении изменений в постановление администрации</w:t>
      </w:r>
    </w:p>
    <w:p w:rsidR="000F0F8C" w:rsidRDefault="000F0F8C" w:rsidP="000F0F8C">
      <w:pPr>
        <w:jc w:val="center"/>
        <w:rPr>
          <w:b/>
          <w:bCs/>
          <w:sz w:val="28"/>
          <w:szCs w:val="28"/>
        </w:rPr>
      </w:pPr>
      <w:r w:rsidRPr="00291039">
        <w:rPr>
          <w:b/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0F0F8C" w:rsidRDefault="000F0F8C" w:rsidP="000F0F8C">
      <w:pPr>
        <w:jc w:val="center"/>
        <w:rPr>
          <w:b/>
          <w:bCs/>
          <w:sz w:val="28"/>
          <w:szCs w:val="28"/>
        </w:rPr>
      </w:pPr>
      <w:r w:rsidRPr="00291039">
        <w:rPr>
          <w:b/>
          <w:bCs/>
          <w:sz w:val="28"/>
          <w:szCs w:val="28"/>
        </w:rPr>
        <w:t>от 30 декабря 2020 года № 205 «</w:t>
      </w:r>
      <w:r w:rsidRPr="00140400">
        <w:rPr>
          <w:b/>
          <w:bCs/>
          <w:sz w:val="28"/>
          <w:szCs w:val="28"/>
        </w:rPr>
        <w:t>Об утверждении муниципальной программы</w:t>
      </w:r>
      <w:r w:rsidRPr="00291039">
        <w:rPr>
          <w:b/>
          <w:bCs/>
          <w:sz w:val="28"/>
          <w:szCs w:val="28"/>
        </w:rPr>
        <w:t xml:space="preserve"> </w:t>
      </w:r>
      <w:r w:rsidRPr="00140400">
        <w:rPr>
          <w:b/>
          <w:bCs/>
          <w:sz w:val="28"/>
          <w:szCs w:val="28"/>
        </w:rPr>
        <w:t>«Формирование современной городской среды</w:t>
      </w:r>
    </w:p>
    <w:p w:rsidR="000F0F8C" w:rsidRDefault="000F0F8C" w:rsidP="000F0F8C">
      <w:pPr>
        <w:jc w:val="center"/>
        <w:rPr>
          <w:b/>
          <w:bCs/>
          <w:sz w:val="28"/>
          <w:szCs w:val="28"/>
        </w:rPr>
      </w:pPr>
      <w:r w:rsidRPr="00291039">
        <w:rPr>
          <w:b/>
          <w:bCs/>
          <w:sz w:val="28"/>
          <w:szCs w:val="28"/>
        </w:rPr>
        <w:t xml:space="preserve"> </w:t>
      </w:r>
      <w:r w:rsidRPr="00140400">
        <w:rPr>
          <w:b/>
          <w:bCs/>
          <w:sz w:val="28"/>
          <w:szCs w:val="28"/>
        </w:rPr>
        <w:t>Родниковского сельского</w:t>
      </w:r>
      <w:r>
        <w:rPr>
          <w:b/>
          <w:bCs/>
          <w:sz w:val="28"/>
          <w:szCs w:val="28"/>
        </w:rPr>
        <w:t xml:space="preserve"> поселения  Курганинского района</w:t>
      </w:r>
      <w:r w:rsidRPr="00A81D50">
        <w:rPr>
          <w:b/>
          <w:bCs/>
          <w:sz w:val="28"/>
          <w:szCs w:val="28"/>
        </w:rPr>
        <w:t>»</w:t>
      </w:r>
    </w:p>
    <w:p w:rsidR="000F0F8C" w:rsidRPr="00C71CEF" w:rsidRDefault="000F0F8C" w:rsidP="000F0F8C">
      <w:pPr>
        <w:jc w:val="center"/>
      </w:pPr>
      <w:r>
        <w:t xml:space="preserve"> </w:t>
      </w:r>
      <w:r w:rsidRPr="00A81D5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A81D5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2024 год</w:t>
      </w:r>
      <w:r w:rsidRPr="00A81D50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0F0F8C" w:rsidRDefault="000F0F8C" w:rsidP="000F0F8C">
      <w:pPr>
        <w:jc w:val="both"/>
        <w:rPr>
          <w:sz w:val="16"/>
          <w:szCs w:val="16"/>
        </w:rPr>
      </w:pPr>
    </w:p>
    <w:p w:rsidR="000F0F8C" w:rsidRPr="00577626" w:rsidRDefault="000F0F8C" w:rsidP="000F0F8C">
      <w:pPr>
        <w:jc w:val="both"/>
        <w:rPr>
          <w:sz w:val="16"/>
          <w:szCs w:val="16"/>
        </w:rPr>
      </w:pPr>
    </w:p>
    <w:p w:rsidR="003F705C" w:rsidRPr="00FA6B3C" w:rsidRDefault="003F705C" w:rsidP="003F705C">
      <w:pPr>
        <w:ind w:firstLine="709"/>
        <w:jc w:val="both"/>
        <w:rPr>
          <w:sz w:val="28"/>
          <w:szCs w:val="28"/>
        </w:rPr>
      </w:pPr>
      <w:proofErr w:type="gramStart"/>
      <w:r w:rsidRPr="00FA6B3C">
        <w:rPr>
          <w:sz w:val="28"/>
          <w:szCs w:val="28"/>
        </w:rPr>
        <w:t>В соответствии со статьёй 179 Бюджетного кодекса Российской Федерации, на основании Федерального закона Российской Федерации                    от 6 октября 2003 года № 131-ФЗ «Об общих принципах организации       местного самоупра</w:t>
      </w:r>
      <w:r>
        <w:rPr>
          <w:sz w:val="28"/>
          <w:szCs w:val="28"/>
        </w:rPr>
        <w:t xml:space="preserve">вления в Российской Федерации»,  постановлением главы администрации (губернатора) Краснодарского края от 31 августа 2017 года № 655 «Об утверждении государственной программы Краснодарского края «Формирование современной городской среды», 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</w:t>
      </w:r>
      <w:r>
        <w:rPr>
          <w:sz w:val="28"/>
          <w:szCs w:val="28"/>
        </w:rPr>
        <w:t xml:space="preserve"> района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 апреля 2017 года</w:t>
      </w:r>
      <w:r w:rsidRPr="00597F9D">
        <w:rPr>
          <w:sz w:val="28"/>
          <w:szCs w:val="28"/>
        </w:rPr>
        <w:t xml:space="preserve"> 87 «О внесении изменений в постановление от 26</w:t>
      </w:r>
      <w:r>
        <w:rPr>
          <w:sz w:val="28"/>
          <w:szCs w:val="28"/>
        </w:rPr>
        <w:t xml:space="preserve"> августа 2016 года </w:t>
      </w:r>
      <w:r w:rsidRPr="00597F9D">
        <w:rPr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</w:t>
      </w:r>
      <w:proofErr w:type="gramEnd"/>
      <w:r w:rsidRPr="007E36AD">
        <w:rPr>
          <w:sz w:val="28"/>
          <w:szCs w:val="28"/>
        </w:rPr>
        <w:t xml:space="preserve">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A6B3C">
        <w:rPr>
          <w:sz w:val="28"/>
          <w:szCs w:val="28"/>
        </w:rPr>
        <w:t>п</w:t>
      </w:r>
      <w:proofErr w:type="spellEnd"/>
      <w:proofErr w:type="gramEnd"/>
      <w:r w:rsidRPr="00FA6B3C">
        <w:rPr>
          <w:sz w:val="28"/>
          <w:szCs w:val="28"/>
        </w:rPr>
        <w:t xml:space="preserve"> о с т а </w:t>
      </w:r>
      <w:proofErr w:type="spellStart"/>
      <w:r w:rsidRPr="00FA6B3C">
        <w:rPr>
          <w:sz w:val="28"/>
          <w:szCs w:val="28"/>
        </w:rPr>
        <w:t>н</w:t>
      </w:r>
      <w:proofErr w:type="spellEnd"/>
      <w:r w:rsidRPr="00FA6B3C">
        <w:rPr>
          <w:sz w:val="28"/>
          <w:szCs w:val="28"/>
        </w:rPr>
        <w:t xml:space="preserve"> о в л я ю:</w:t>
      </w:r>
    </w:p>
    <w:p w:rsidR="000F0F8C" w:rsidRDefault="000F0F8C" w:rsidP="000F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71CEF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</w:t>
      </w:r>
      <w:r w:rsidR="00035EBF" w:rsidRPr="00C71CEF">
        <w:rPr>
          <w:sz w:val="28"/>
          <w:szCs w:val="28"/>
        </w:rPr>
        <w:t>постановлени</w:t>
      </w:r>
      <w:r w:rsidR="00035EBF">
        <w:rPr>
          <w:sz w:val="28"/>
          <w:szCs w:val="28"/>
        </w:rPr>
        <w:t>е</w:t>
      </w:r>
      <w:r w:rsidR="00035EBF" w:rsidRPr="00C71CEF">
        <w:rPr>
          <w:sz w:val="28"/>
          <w:szCs w:val="28"/>
        </w:rPr>
        <w:t xml:space="preserve"> администрации Родниковского сельского поселения от </w:t>
      </w:r>
      <w:r w:rsidR="00035EBF">
        <w:rPr>
          <w:sz w:val="28"/>
          <w:szCs w:val="28"/>
        </w:rPr>
        <w:t>30</w:t>
      </w:r>
      <w:r w:rsidR="00035EBF" w:rsidRPr="00C71CEF">
        <w:rPr>
          <w:sz w:val="28"/>
          <w:szCs w:val="28"/>
        </w:rPr>
        <w:t xml:space="preserve"> </w:t>
      </w:r>
      <w:r w:rsidR="00035EBF">
        <w:rPr>
          <w:sz w:val="28"/>
          <w:szCs w:val="28"/>
        </w:rPr>
        <w:t>декабря</w:t>
      </w:r>
      <w:r w:rsidR="00035EBF" w:rsidRPr="00C71CEF">
        <w:rPr>
          <w:sz w:val="28"/>
          <w:szCs w:val="28"/>
        </w:rPr>
        <w:t xml:space="preserve"> 20</w:t>
      </w:r>
      <w:r w:rsidR="00035EBF">
        <w:rPr>
          <w:sz w:val="28"/>
          <w:szCs w:val="28"/>
        </w:rPr>
        <w:t>20</w:t>
      </w:r>
      <w:r w:rsidR="00035EBF" w:rsidRPr="00C71CEF">
        <w:rPr>
          <w:sz w:val="28"/>
          <w:szCs w:val="28"/>
        </w:rPr>
        <w:t xml:space="preserve"> года № </w:t>
      </w:r>
      <w:r w:rsidR="00035EBF">
        <w:rPr>
          <w:sz w:val="28"/>
          <w:szCs w:val="28"/>
        </w:rPr>
        <w:t>205</w:t>
      </w:r>
      <w:r w:rsidR="00035EBF" w:rsidRPr="00C71CEF">
        <w:rPr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«Об утверждении муниципальной программы</w:t>
      </w:r>
      <w:r w:rsidR="00035EBF" w:rsidRPr="00C71CEF">
        <w:rPr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«Формирование современной городской среды</w:t>
      </w:r>
      <w:r w:rsidR="00035EBF" w:rsidRPr="00C71CEF">
        <w:rPr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Родниковского сельского поселения Курганинского района»</w:t>
      </w:r>
      <w:r w:rsidR="00035EBF" w:rsidRPr="00C71CEF">
        <w:rPr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на 20</w:t>
      </w:r>
      <w:r w:rsidR="00035EBF">
        <w:rPr>
          <w:bCs/>
          <w:sz w:val="28"/>
          <w:szCs w:val="28"/>
        </w:rPr>
        <w:t>21</w:t>
      </w:r>
      <w:r w:rsidR="00035EBF" w:rsidRPr="00C71CEF">
        <w:rPr>
          <w:bCs/>
          <w:sz w:val="28"/>
          <w:szCs w:val="28"/>
        </w:rPr>
        <w:t>-2024 годы»</w:t>
      </w:r>
      <w:r w:rsidR="00035EBF">
        <w:rPr>
          <w:bCs/>
          <w:sz w:val="28"/>
          <w:szCs w:val="28"/>
        </w:rPr>
        <w:t xml:space="preserve"> изложив в следующей редакции: </w:t>
      </w:r>
      <w:r w:rsidR="00035EBF" w:rsidRPr="00C71CEF">
        <w:rPr>
          <w:sz w:val="28"/>
          <w:szCs w:val="28"/>
        </w:rPr>
        <w:t>постановлени</w:t>
      </w:r>
      <w:r w:rsidR="00035EBF">
        <w:rPr>
          <w:sz w:val="28"/>
          <w:szCs w:val="28"/>
        </w:rPr>
        <w:t>е</w:t>
      </w:r>
      <w:r w:rsidR="00035EBF" w:rsidRPr="00C71CEF">
        <w:rPr>
          <w:sz w:val="28"/>
          <w:szCs w:val="28"/>
        </w:rPr>
        <w:t xml:space="preserve"> администрации Родниковского сельского поселения от </w:t>
      </w:r>
      <w:r w:rsidR="00035EBF">
        <w:rPr>
          <w:sz w:val="28"/>
          <w:szCs w:val="28"/>
        </w:rPr>
        <w:t>30</w:t>
      </w:r>
      <w:r w:rsidR="00035EBF" w:rsidRPr="00C71CEF">
        <w:rPr>
          <w:sz w:val="28"/>
          <w:szCs w:val="28"/>
        </w:rPr>
        <w:t xml:space="preserve"> </w:t>
      </w:r>
      <w:r w:rsidR="00035EBF">
        <w:rPr>
          <w:sz w:val="28"/>
          <w:szCs w:val="28"/>
        </w:rPr>
        <w:t>декабря</w:t>
      </w:r>
      <w:r w:rsidR="00035EBF" w:rsidRPr="00C71CEF">
        <w:rPr>
          <w:sz w:val="28"/>
          <w:szCs w:val="28"/>
        </w:rPr>
        <w:t xml:space="preserve"> 20</w:t>
      </w:r>
      <w:r w:rsidR="00035EBF">
        <w:rPr>
          <w:sz w:val="28"/>
          <w:szCs w:val="28"/>
        </w:rPr>
        <w:t>20</w:t>
      </w:r>
      <w:r w:rsidR="00035EBF" w:rsidRPr="00C71CEF">
        <w:rPr>
          <w:sz w:val="28"/>
          <w:szCs w:val="28"/>
        </w:rPr>
        <w:t xml:space="preserve"> года № </w:t>
      </w:r>
      <w:r w:rsidR="00035EBF">
        <w:rPr>
          <w:sz w:val="28"/>
          <w:szCs w:val="28"/>
        </w:rPr>
        <w:t>205</w:t>
      </w:r>
      <w:r w:rsidR="00035EBF" w:rsidRPr="00C71CEF">
        <w:rPr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«Об утверждении муниципальной программы</w:t>
      </w:r>
      <w:r w:rsidR="00035EBF">
        <w:rPr>
          <w:bCs/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Родниковского сельского поселения Курганинского района «Формирование современной городской среды»</w:t>
      </w:r>
      <w:r w:rsidR="00035EBF" w:rsidRPr="00C71CEF">
        <w:rPr>
          <w:sz w:val="28"/>
          <w:szCs w:val="28"/>
        </w:rPr>
        <w:t xml:space="preserve"> </w:t>
      </w:r>
      <w:r w:rsidR="00035EBF" w:rsidRPr="00C71CEF">
        <w:rPr>
          <w:bCs/>
          <w:sz w:val="28"/>
          <w:szCs w:val="28"/>
        </w:rPr>
        <w:t>на 20</w:t>
      </w:r>
      <w:r w:rsidR="00035EBF">
        <w:rPr>
          <w:bCs/>
          <w:sz w:val="28"/>
          <w:szCs w:val="28"/>
        </w:rPr>
        <w:t>21-2024</w:t>
      </w:r>
      <w:proofErr w:type="gramEnd"/>
      <w:r w:rsidR="00035EBF">
        <w:rPr>
          <w:bCs/>
          <w:sz w:val="28"/>
          <w:szCs w:val="28"/>
        </w:rPr>
        <w:t xml:space="preserve"> годы</w:t>
      </w:r>
      <w:r w:rsidR="003F705C">
        <w:rPr>
          <w:bCs/>
          <w:sz w:val="28"/>
          <w:szCs w:val="28"/>
        </w:rPr>
        <w:t>».</w:t>
      </w:r>
    </w:p>
    <w:p w:rsidR="000F0F8C" w:rsidRPr="00C71CEF" w:rsidRDefault="003F705C" w:rsidP="000F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F8C" w:rsidRPr="00C71CEF">
        <w:rPr>
          <w:sz w:val="28"/>
          <w:szCs w:val="28"/>
        </w:rPr>
        <w:t xml:space="preserve">. Внести изменения в приложение к постановлению администрации Родниковского сельского поселения от </w:t>
      </w:r>
      <w:r w:rsidR="000F0F8C">
        <w:rPr>
          <w:sz w:val="28"/>
          <w:szCs w:val="28"/>
        </w:rPr>
        <w:t>30</w:t>
      </w:r>
      <w:r w:rsidR="000F0F8C" w:rsidRPr="00C71CEF">
        <w:rPr>
          <w:sz w:val="28"/>
          <w:szCs w:val="28"/>
        </w:rPr>
        <w:t xml:space="preserve"> </w:t>
      </w:r>
      <w:r w:rsidR="000F0F8C">
        <w:rPr>
          <w:sz w:val="28"/>
          <w:szCs w:val="28"/>
        </w:rPr>
        <w:t>декабря</w:t>
      </w:r>
      <w:r w:rsidR="000F0F8C" w:rsidRPr="00C71CEF">
        <w:rPr>
          <w:sz w:val="28"/>
          <w:szCs w:val="28"/>
        </w:rPr>
        <w:t xml:space="preserve"> 20</w:t>
      </w:r>
      <w:r w:rsidR="000F0F8C">
        <w:rPr>
          <w:sz w:val="28"/>
          <w:szCs w:val="28"/>
        </w:rPr>
        <w:t>20</w:t>
      </w:r>
      <w:r w:rsidR="000F0F8C" w:rsidRPr="00C71CEF">
        <w:rPr>
          <w:sz w:val="28"/>
          <w:szCs w:val="28"/>
        </w:rPr>
        <w:t xml:space="preserve"> года № </w:t>
      </w:r>
      <w:r w:rsidR="000F0F8C">
        <w:rPr>
          <w:sz w:val="28"/>
          <w:szCs w:val="28"/>
        </w:rPr>
        <w:t>205</w:t>
      </w:r>
      <w:r w:rsidR="000F0F8C" w:rsidRPr="00C71CEF">
        <w:rPr>
          <w:sz w:val="28"/>
          <w:szCs w:val="28"/>
        </w:rPr>
        <w:t xml:space="preserve"> </w:t>
      </w:r>
      <w:r w:rsidR="000F0F8C" w:rsidRPr="00C71CEF">
        <w:rPr>
          <w:bCs/>
          <w:sz w:val="28"/>
          <w:szCs w:val="28"/>
        </w:rPr>
        <w:t>«Об утверждении муниципальной программы</w:t>
      </w:r>
      <w:r w:rsidR="000F0F8C" w:rsidRPr="00C71CEF">
        <w:rPr>
          <w:sz w:val="28"/>
          <w:szCs w:val="28"/>
        </w:rPr>
        <w:t xml:space="preserve"> </w:t>
      </w:r>
      <w:r w:rsidR="000F0F8C" w:rsidRPr="00C71CEF">
        <w:rPr>
          <w:bCs/>
          <w:sz w:val="28"/>
          <w:szCs w:val="28"/>
        </w:rPr>
        <w:t xml:space="preserve">«Формирование современной </w:t>
      </w:r>
      <w:r w:rsidR="000F0F8C" w:rsidRPr="00C71CEF">
        <w:rPr>
          <w:bCs/>
          <w:sz w:val="28"/>
          <w:szCs w:val="28"/>
        </w:rPr>
        <w:lastRenderedPageBreak/>
        <w:t>городской среды</w:t>
      </w:r>
      <w:r w:rsidR="000F0F8C" w:rsidRPr="00C71CEF">
        <w:rPr>
          <w:sz w:val="28"/>
          <w:szCs w:val="28"/>
        </w:rPr>
        <w:t xml:space="preserve"> </w:t>
      </w:r>
      <w:r w:rsidR="000F0F8C" w:rsidRPr="00C71CEF">
        <w:rPr>
          <w:bCs/>
          <w:sz w:val="28"/>
          <w:szCs w:val="28"/>
        </w:rPr>
        <w:t>Родниковского сельского поселения Курганинского района»</w:t>
      </w:r>
      <w:r w:rsidR="000F0F8C" w:rsidRPr="00C71CEF">
        <w:rPr>
          <w:sz w:val="28"/>
          <w:szCs w:val="28"/>
        </w:rPr>
        <w:t xml:space="preserve"> </w:t>
      </w:r>
      <w:r w:rsidR="000F0F8C" w:rsidRPr="00C71CEF">
        <w:rPr>
          <w:bCs/>
          <w:sz w:val="28"/>
          <w:szCs w:val="28"/>
        </w:rPr>
        <w:t>на 20</w:t>
      </w:r>
      <w:r w:rsidR="000F0F8C">
        <w:rPr>
          <w:bCs/>
          <w:sz w:val="28"/>
          <w:szCs w:val="28"/>
        </w:rPr>
        <w:t>21</w:t>
      </w:r>
      <w:r w:rsidR="000F0F8C" w:rsidRPr="00C71CEF">
        <w:rPr>
          <w:bCs/>
          <w:sz w:val="28"/>
          <w:szCs w:val="28"/>
        </w:rPr>
        <w:t>-2024 годы»</w:t>
      </w:r>
      <w:r w:rsidR="000F0F8C" w:rsidRPr="00C71CEF">
        <w:rPr>
          <w:sz w:val="28"/>
          <w:szCs w:val="28"/>
        </w:rPr>
        <w:t>,</w:t>
      </w:r>
      <w:r w:rsidR="000F0F8C" w:rsidRPr="00291039">
        <w:rPr>
          <w:color w:val="000000"/>
          <w:sz w:val="28"/>
          <w:szCs w:val="28"/>
        </w:rPr>
        <w:t xml:space="preserve"> </w:t>
      </w:r>
      <w:r w:rsidR="000F0F8C" w:rsidRPr="00C71CEF">
        <w:rPr>
          <w:color w:val="000000"/>
          <w:sz w:val="28"/>
          <w:szCs w:val="28"/>
        </w:rPr>
        <w:t>изложив его в новой редакции</w:t>
      </w:r>
      <w:r w:rsidR="000F0F8C" w:rsidRPr="00C71CEF">
        <w:rPr>
          <w:sz w:val="28"/>
          <w:szCs w:val="28"/>
        </w:rPr>
        <w:t xml:space="preserve"> (прилагается).</w:t>
      </w:r>
    </w:p>
    <w:p w:rsidR="000F0F8C" w:rsidRDefault="003F705C" w:rsidP="000F0F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F0F8C" w:rsidRPr="008C73D2">
        <w:rPr>
          <w:bCs/>
          <w:sz w:val="28"/>
          <w:szCs w:val="28"/>
        </w:rPr>
        <w:t xml:space="preserve">. </w:t>
      </w:r>
      <w:r w:rsidR="000F0F8C">
        <w:rPr>
          <w:sz w:val="28"/>
          <w:szCs w:val="28"/>
        </w:rPr>
        <w:t>Установить, что в ходе реализации муниципальной программы «Формирование современной городской среды</w:t>
      </w:r>
      <w:r w:rsidR="000F0F8C" w:rsidRPr="000D64F1">
        <w:rPr>
          <w:bCs/>
          <w:sz w:val="28"/>
          <w:szCs w:val="28"/>
        </w:rPr>
        <w:t xml:space="preserve"> </w:t>
      </w:r>
      <w:r w:rsidR="000F0F8C">
        <w:rPr>
          <w:bCs/>
          <w:sz w:val="28"/>
          <w:szCs w:val="28"/>
        </w:rPr>
        <w:t>Родниковского сельского поселения Курганинского района</w:t>
      </w:r>
      <w:r w:rsidR="000F0F8C">
        <w:rPr>
          <w:sz w:val="28"/>
          <w:szCs w:val="28"/>
        </w:rPr>
        <w:t>» на 2021-2024 годы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0F0F8C" w:rsidRPr="00A65A8F" w:rsidRDefault="003F705C" w:rsidP="000F0F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F0F8C" w:rsidRPr="00A65A8F">
        <w:rPr>
          <w:bCs/>
          <w:sz w:val="28"/>
          <w:szCs w:val="28"/>
        </w:rPr>
        <w:t xml:space="preserve">. Признать утратившим силу постановление администрации Родниковского сельского поселения Курганинского района от </w:t>
      </w:r>
      <w:r w:rsidR="000F0F8C">
        <w:rPr>
          <w:bCs/>
          <w:sz w:val="28"/>
          <w:szCs w:val="28"/>
        </w:rPr>
        <w:t>29 сентября 2022 года</w:t>
      </w:r>
      <w:r w:rsidR="000F0F8C" w:rsidRPr="00A65A8F">
        <w:rPr>
          <w:bCs/>
          <w:sz w:val="28"/>
          <w:szCs w:val="28"/>
        </w:rPr>
        <w:t xml:space="preserve"> №</w:t>
      </w:r>
      <w:r w:rsidR="000F0F8C">
        <w:rPr>
          <w:bCs/>
          <w:sz w:val="28"/>
          <w:szCs w:val="28"/>
        </w:rPr>
        <w:t>120</w:t>
      </w:r>
      <w:r w:rsidR="000F0F8C" w:rsidRPr="00A65A8F">
        <w:rPr>
          <w:bCs/>
          <w:sz w:val="28"/>
          <w:szCs w:val="28"/>
        </w:rPr>
        <w:t xml:space="preserve"> «О внесении изменений в постановление администрации</w:t>
      </w:r>
      <w:r w:rsidR="000F0F8C">
        <w:rPr>
          <w:bCs/>
          <w:sz w:val="28"/>
          <w:szCs w:val="28"/>
        </w:rPr>
        <w:t xml:space="preserve"> </w:t>
      </w:r>
      <w:r w:rsidR="000F0F8C" w:rsidRPr="00A65A8F">
        <w:rPr>
          <w:bCs/>
          <w:sz w:val="28"/>
          <w:szCs w:val="28"/>
        </w:rPr>
        <w:t xml:space="preserve">Родниковского сельского поселения от </w:t>
      </w:r>
      <w:r w:rsidR="000F0F8C">
        <w:rPr>
          <w:bCs/>
          <w:sz w:val="28"/>
          <w:szCs w:val="28"/>
        </w:rPr>
        <w:t>30</w:t>
      </w:r>
      <w:r w:rsidR="000F0F8C" w:rsidRPr="00A65A8F">
        <w:rPr>
          <w:bCs/>
          <w:sz w:val="28"/>
          <w:szCs w:val="28"/>
        </w:rPr>
        <w:t xml:space="preserve"> </w:t>
      </w:r>
      <w:r w:rsidR="000F0F8C">
        <w:rPr>
          <w:bCs/>
          <w:sz w:val="28"/>
          <w:szCs w:val="28"/>
        </w:rPr>
        <w:t>декабря</w:t>
      </w:r>
      <w:r w:rsidR="000F0F8C" w:rsidRPr="00A65A8F">
        <w:rPr>
          <w:bCs/>
          <w:sz w:val="28"/>
          <w:szCs w:val="28"/>
        </w:rPr>
        <w:t xml:space="preserve"> 20</w:t>
      </w:r>
      <w:r w:rsidR="000F0F8C">
        <w:rPr>
          <w:bCs/>
          <w:sz w:val="28"/>
          <w:szCs w:val="28"/>
        </w:rPr>
        <w:t>20</w:t>
      </w:r>
      <w:r w:rsidR="000F0F8C" w:rsidRPr="00A65A8F">
        <w:rPr>
          <w:bCs/>
          <w:sz w:val="28"/>
          <w:szCs w:val="28"/>
        </w:rPr>
        <w:t xml:space="preserve"> года № </w:t>
      </w:r>
      <w:r w:rsidR="000F0F8C">
        <w:rPr>
          <w:bCs/>
          <w:sz w:val="28"/>
          <w:szCs w:val="28"/>
        </w:rPr>
        <w:t xml:space="preserve">205 </w:t>
      </w:r>
      <w:r w:rsidR="000F0F8C" w:rsidRPr="00A65A8F">
        <w:rPr>
          <w:bCs/>
          <w:sz w:val="28"/>
          <w:szCs w:val="28"/>
        </w:rPr>
        <w:t>«Об утверждении муниципальной программы «Формирование современной городской среды Родниковского сельского поселения Курганинского района» на 20</w:t>
      </w:r>
      <w:r w:rsidR="000F0F8C">
        <w:rPr>
          <w:bCs/>
          <w:sz w:val="28"/>
          <w:szCs w:val="28"/>
        </w:rPr>
        <w:t>21</w:t>
      </w:r>
      <w:r w:rsidR="000F0F8C" w:rsidRPr="00A65A8F">
        <w:rPr>
          <w:bCs/>
          <w:sz w:val="28"/>
          <w:szCs w:val="28"/>
        </w:rPr>
        <w:t>-2024 годы»</w:t>
      </w:r>
      <w:r w:rsidR="000F0F8C">
        <w:rPr>
          <w:bCs/>
          <w:sz w:val="28"/>
          <w:szCs w:val="28"/>
        </w:rPr>
        <w:t>.</w:t>
      </w:r>
    </w:p>
    <w:p w:rsidR="000F0F8C" w:rsidRDefault="003F705C" w:rsidP="000F0F8C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F8C" w:rsidRPr="008C73D2">
        <w:rPr>
          <w:sz w:val="28"/>
          <w:szCs w:val="28"/>
        </w:rPr>
        <w:t xml:space="preserve">. </w:t>
      </w:r>
      <w:r w:rsidR="000F0F8C" w:rsidRPr="005A75BC">
        <w:rPr>
          <w:sz w:val="28"/>
          <w:szCs w:val="28"/>
        </w:rPr>
        <w:t>Разместить (опубликовать) настояще</w:t>
      </w:r>
      <w:r w:rsidR="000F0F8C">
        <w:rPr>
          <w:sz w:val="28"/>
          <w:szCs w:val="28"/>
        </w:rPr>
        <w:t>е</w:t>
      </w:r>
      <w:r w:rsidR="000F0F8C" w:rsidRPr="005A75BC">
        <w:rPr>
          <w:sz w:val="28"/>
          <w:szCs w:val="28"/>
        </w:rPr>
        <w:t xml:space="preserve"> постановлени</w:t>
      </w:r>
      <w:r w:rsidR="000F0F8C">
        <w:rPr>
          <w:sz w:val="28"/>
          <w:szCs w:val="28"/>
        </w:rPr>
        <w:t>е</w:t>
      </w:r>
      <w:r w:rsidR="000F0F8C" w:rsidRPr="005A75BC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</w:t>
      </w:r>
      <w:r w:rsidR="000F0F8C">
        <w:rPr>
          <w:sz w:val="28"/>
          <w:szCs w:val="28"/>
        </w:rPr>
        <w:t xml:space="preserve"> района в информационно - телеком</w:t>
      </w:r>
      <w:r w:rsidR="000F0F8C" w:rsidRPr="005A75BC">
        <w:rPr>
          <w:sz w:val="28"/>
          <w:szCs w:val="28"/>
        </w:rPr>
        <w:t>муникационной сети «Интернет»</w:t>
      </w:r>
      <w:r w:rsidR="000F0F8C" w:rsidRPr="008C73D2">
        <w:rPr>
          <w:sz w:val="28"/>
          <w:szCs w:val="28"/>
        </w:rPr>
        <w:t>.</w:t>
      </w:r>
    </w:p>
    <w:p w:rsidR="000F0F8C" w:rsidRDefault="003F705C" w:rsidP="000F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0F8C" w:rsidRPr="008C73D2">
        <w:rPr>
          <w:sz w:val="28"/>
          <w:szCs w:val="28"/>
        </w:rPr>
        <w:t xml:space="preserve">. </w:t>
      </w:r>
      <w:proofErr w:type="gramStart"/>
      <w:r w:rsidR="000F0F8C" w:rsidRPr="008B6ABF">
        <w:rPr>
          <w:sz w:val="28"/>
          <w:szCs w:val="28"/>
        </w:rPr>
        <w:t>Контроль за</w:t>
      </w:r>
      <w:proofErr w:type="gramEnd"/>
      <w:r w:rsidR="000F0F8C" w:rsidRPr="008B6ABF">
        <w:rPr>
          <w:sz w:val="28"/>
          <w:szCs w:val="28"/>
        </w:rPr>
        <w:t xml:space="preserve"> выполнением настоящего постановления </w:t>
      </w:r>
      <w:r w:rsidR="000F0F8C">
        <w:rPr>
          <w:sz w:val="28"/>
          <w:szCs w:val="28"/>
        </w:rPr>
        <w:t>оставляю за собой.</w:t>
      </w:r>
    </w:p>
    <w:p w:rsidR="000F0F8C" w:rsidRPr="008C73D2" w:rsidRDefault="003F705C" w:rsidP="000F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0F8C" w:rsidRPr="008C73D2">
        <w:rPr>
          <w:sz w:val="28"/>
          <w:szCs w:val="28"/>
        </w:rPr>
        <w:t xml:space="preserve">. </w:t>
      </w:r>
      <w:r w:rsidR="000F0F8C" w:rsidRPr="0087778C">
        <w:rPr>
          <w:sz w:val="28"/>
          <w:szCs w:val="28"/>
        </w:rPr>
        <w:t>Постановление вступает в силу</w:t>
      </w:r>
      <w:r w:rsidR="000F0F8C">
        <w:rPr>
          <w:sz w:val="28"/>
          <w:szCs w:val="28"/>
        </w:rPr>
        <w:t xml:space="preserve"> со дня его подписания</w:t>
      </w:r>
      <w:r w:rsidR="000F0F8C" w:rsidRPr="008C73D2">
        <w:rPr>
          <w:sz w:val="28"/>
          <w:szCs w:val="28"/>
        </w:rPr>
        <w:t>.</w:t>
      </w:r>
    </w:p>
    <w:p w:rsidR="000F0F8C" w:rsidRPr="00F40401" w:rsidRDefault="000F0F8C" w:rsidP="000F0F8C">
      <w:pPr>
        <w:jc w:val="both"/>
        <w:rPr>
          <w:sz w:val="28"/>
          <w:szCs w:val="28"/>
        </w:rPr>
      </w:pPr>
    </w:p>
    <w:p w:rsidR="000F0F8C" w:rsidRPr="00F40401" w:rsidRDefault="000F0F8C" w:rsidP="000F0F8C">
      <w:pPr>
        <w:jc w:val="both"/>
        <w:rPr>
          <w:sz w:val="28"/>
          <w:szCs w:val="28"/>
        </w:rPr>
      </w:pPr>
    </w:p>
    <w:p w:rsidR="000F0F8C" w:rsidRPr="00E86BDF" w:rsidRDefault="000F0F8C" w:rsidP="000F0F8C">
      <w:pPr>
        <w:spacing w:line="228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</w:t>
      </w:r>
      <w:r w:rsidRPr="00E86BDF">
        <w:rPr>
          <w:rStyle w:val="FontStyle39"/>
          <w:sz w:val="28"/>
          <w:szCs w:val="28"/>
        </w:rPr>
        <w:t>лава Родниковского сельского поселения</w:t>
      </w:r>
    </w:p>
    <w:p w:rsidR="000F0F8C" w:rsidRDefault="000F0F8C" w:rsidP="000F0F8C">
      <w:pPr>
        <w:jc w:val="both"/>
        <w:rPr>
          <w:sz w:val="28"/>
          <w:szCs w:val="28"/>
        </w:rPr>
      </w:pPr>
      <w:r w:rsidRPr="00E86BDF">
        <w:rPr>
          <w:rStyle w:val="FontStyle39"/>
          <w:sz w:val="28"/>
          <w:szCs w:val="28"/>
        </w:rPr>
        <w:t>Курганинского района</w:t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        </w:t>
      </w:r>
      <w:r>
        <w:rPr>
          <w:sz w:val="28"/>
          <w:szCs w:val="28"/>
        </w:rPr>
        <w:t>Е.А. Тарасов</w:t>
      </w:r>
    </w:p>
    <w:p w:rsidR="004D1E81" w:rsidRPr="004D1E81" w:rsidRDefault="004D1E81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8C" w:rsidRDefault="000F0F8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F0F8C" w:rsidRDefault="000F0F8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F0F8C" w:rsidRDefault="000F0F8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D1E81" w:rsidRDefault="004D1E81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F705C" w:rsidRDefault="003F705C" w:rsidP="004D1E81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1E81" w:rsidRPr="003F705C" w:rsidRDefault="006C7DDC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0F0F8C" w:rsidRPr="003F705C">
        <w:rPr>
          <w:rFonts w:ascii="Times New Roman" w:hAnsi="Times New Roman" w:cs="Times New Roman"/>
          <w:sz w:val="28"/>
          <w:szCs w:val="28"/>
        </w:rPr>
        <w:t xml:space="preserve"> </w:t>
      </w:r>
      <w:r w:rsidR="004D1E81" w:rsidRPr="003F705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Курганинского района  </w:t>
      </w:r>
    </w:p>
    <w:p w:rsid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от </w:t>
      </w:r>
      <w:r w:rsidR="009D541A">
        <w:rPr>
          <w:rFonts w:ascii="Times New Roman" w:hAnsi="Times New Roman" w:cs="Times New Roman"/>
          <w:sz w:val="28"/>
          <w:szCs w:val="28"/>
        </w:rPr>
        <w:t>____________№</w:t>
      </w:r>
    </w:p>
    <w:p w:rsidR="009D541A" w:rsidRPr="003F705C" w:rsidRDefault="009D541A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>«Приложение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>УТВЕРЖДЕНА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D1E81" w:rsidRPr="003F705C" w:rsidRDefault="006C7DDC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D541A">
        <w:rPr>
          <w:rFonts w:ascii="Times New Roman" w:hAnsi="Times New Roman" w:cs="Times New Roman"/>
          <w:sz w:val="28"/>
          <w:szCs w:val="28"/>
        </w:rPr>
        <w:t xml:space="preserve"> </w:t>
      </w:r>
      <w:r w:rsidR="004D1E81" w:rsidRPr="003F705C">
        <w:rPr>
          <w:rFonts w:ascii="Times New Roman" w:hAnsi="Times New Roman" w:cs="Times New Roman"/>
          <w:sz w:val="28"/>
          <w:szCs w:val="28"/>
        </w:rPr>
        <w:t>поселения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от </w:t>
      </w:r>
      <w:r w:rsidR="000F0F8C" w:rsidRPr="003F705C">
        <w:rPr>
          <w:rFonts w:ascii="Times New Roman" w:hAnsi="Times New Roman" w:cs="Times New Roman"/>
          <w:sz w:val="28"/>
          <w:szCs w:val="28"/>
        </w:rPr>
        <w:t>30</w:t>
      </w:r>
      <w:r w:rsidRPr="003F705C">
        <w:rPr>
          <w:rFonts w:ascii="Times New Roman" w:hAnsi="Times New Roman" w:cs="Times New Roman"/>
          <w:sz w:val="28"/>
          <w:szCs w:val="28"/>
        </w:rPr>
        <w:t xml:space="preserve"> </w:t>
      </w:r>
      <w:r w:rsidR="000F0F8C" w:rsidRPr="003F705C">
        <w:rPr>
          <w:rFonts w:ascii="Times New Roman" w:hAnsi="Times New Roman" w:cs="Times New Roman"/>
          <w:sz w:val="28"/>
          <w:szCs w:val="28"/>
        </w:rPr>
        <w:t>декабря</w:t>
      </w:r>
      <w:r w:rsidRPr="003F705C">
        <w:rPr>
          <w:rFonts w:ascii="Times New Roman" w:hAnsi="Times New Roman" w:cs="Times New Roman"/>
          <w:sz w:val="28"/>
          <w:szCs w:val="28"/>
        </w:rPr>
        <w:t xml:space="preserve"> 20</w:t>
      </w:r>
      <w:r w:rsidR="000F0F8C" w:rsidRPr="003F705C">
        <w:rPr>
          <w:rFonts w:ascii="Times New Roman" w:hAnsi="Times New Roman" w:cs="Times New Roman"/>
          <w:sz w:val="28"/>
          <w:szCs w:val="28"/>
        </w:rPr>
        <w:t>20</w:t>
      </w:r>
      <w:r w:rsidRPr="003F70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F8C" w:rsidRPr="003F705C">
        <w:rPr>
          <w:rFonts w:ascii="Times New Roman" w:hAnsi="Times New Roman" w:cs="Times New Roman"/>
          <w:sz w:val="28"/>
          <w:szCs w:val="28"/>
        </w:rPr>
        <w:t>205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5C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0F8C" w:rsidRPr="003F705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4D1E81" w:rsidRPr="003F705C" w:rsidRDefault="000F0F8C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>сельского</w:t>
      </w:r>
      <w:r w:rsidR="004D1E81" w:rsidRPr="003F705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Курганинского района       </w:t>
      </w:r>
    </w:p>
    <w:p w:rsidR="004D1E81" w:rsidRPr="003F705C" w:rsidRDefault="004D1E81" w:rsidP="003F705C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F705C">
        <w:rPr>
          <w:rFonts w:ascii="Times New Roman" w:hAnsi="Times New Roman" w:cs="Times New Roman"/>
          <w:sz w:val="28"/>
          <w:szCs w:val="28"/>
        </w:rPr>
        <w:t xml:space="preserve">от______________ №_______) </w:t>
      </w:r>
    </w:p>
    <w:p w:rsidR="004D1E81" w:rsidRPr="004D1E81" w:rsidRDefault="004D1E81" w:rsidP="003F705C">
      <w:pPr>
        <w:pStyle w:val="af2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D1E81" w:rsidRPr="004D1E81" w:rsidRDefault="004D1E81" w:rsidP="004D1E81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4D1E81" w:rsidRPr="004D1E81" w:rsidRDefault="004D1E81" w:rsidP="008A1D45">
      <w:pPr>
        <w:jc w:val="center"/>
        <w:rPr>
          <w:b/>
          <w:sz w:val="28"/>
          <w:szCs w:val="28"/>
        </w:rPr>
      </w:pPr>
      <w:r w:rsidRPr="004D1E81">
        <w:rPr>
          <w:b/>
          <w:sz w:val="28"/>
          <w:szCs w:val="28"/>
        </w:rPr>
        <w:t xml:space="preserve">МУНИЦИПАЛЬНАЯ ПРОГРАММА  </w:t>
      </w:r>
      <w:r w:rsidR="008A1D45">
        <w:rPr>
          <w:b/>
          <w:sz w:val="28"/>
          <w:szCs w:val="28"/>
        </w:rPr>
        <w:t>РОДНИКОВСКОГО СЕЛЬСКОГО</w:t>
      </w:r>
      <w:r w:rsidRPr="004D1E81">
        <w:rPr>
          <w:b/>
          <w:sz w:val="28"/>
          <w:szCs w:val="28"/>
        </w:rPr>
        <w:t xml:space="preserve"> ПОСЕЛЕНИЯ  КУРГАНИНСКОГО РАЙОНА  «ФОРМИРОВАНИЕ СОВРЕМЕННОЙ ГОРОДСКОЙ СРЕДЫ</w:t>
      </w:r>
      <w:r w:rsidR="008A1D45" w:rsidRPr="004D1E81">
        <w:rPr>
          <w:b/>
          <w:sz w:val="28"/>
          <w:szCs w:val="28"/>
        </w:rPr>
        <w:t>»</w:t>
      </w:r>
    </w:p>
    <w:p w:rsidR="004D1E81" w:rsidRPr="004D1E81" w:rsidRDefault="004D1E81" w:rsidP="004D1E81">
      <w:pPr>
        <w:jc w:val="center"/>
        <w:rPr>
          <w:b/>
          <w:sz w:val="28"/>
          <w:szCs w:val="28"/>
        </w:rPr>
      </w:pPr>
      <w:r w:rsidRPr="004D1E81">
        <w:rPr>
          <w:b/>
          <w:sz w:val="28"/>
          <w:szCs w:val="28"/>
        </w:rPr>
        <w:t>НА 20</w:t>
      </w:r>
      <w:r w:rsidR="008A1D45">
        <w:rPr>
          <w:b/>
          <w:sz w:val="28"/>
          <w:szCs w:val="28"/>
        </w:rPr>
        <w:t>21</w:t>
      </w:r>
      <w:r w:rsidRPr="004D1E81">
        <w:rPr>
          <w:b/>
          <w:sz w:val="28"/>
          <w:szCs w:val="28"/>
        </w:rPr>
        <w:t>- 2024 г.г.</w:t>
      </w:r>
    </w:p>
    <w:p w:rsidR="004D1E81" w:rsidRPr="004D1E81" w:rsidRDefault="004D1E81" w:rsidP="004D1E81">
      <w:pPr>
        <w:tabs>
          <w:tab w:val="left" w:pos="3450"/>
        </w:tabs>
        <w:jc w:val="center"/>
        <w:rPr>
          <w:sz w:val="28"/>
          <w:szCs w:val="28"/>
        </w:rPr>
      </w:pPr>
    </w:p>
    <w:p w:rsidR="004D1E81" w:rsidRPr="004D1E81" w:rsidRDefault="004D1E81" w:rsidP="004D1E81">
      <w:pPr>
        <w:pStyle w:val="1"/>
        <w:spacing w:before="0" w:after="0"/>
      </w:pPr>
      <w:r w:rsidRPr="004D1E81">
        <w:t>ПАСПОРТ</w:t>
      </w:r>
    </w:p>
    <w:p w:rsidR="004D1E81" w:rsidRPr="004D1E81" w:rsidRDefault="004D1E81" w:rsidP="004D1E81">
      <w:pPr>
        <w:jc w:val="center"/>
        <w:rPr>
          <w:rFonts w:eastAsia="Calibri"/>
          <w:sz w:val="28"/>
          <w:szCs w:val="28"/>
        </w:rPr>
      </w:pPr>
      <w:r w:rsidRPr="004D1E81">
        <w:rPr>
          <w:bCs/>
          <w:sz w:val="28"/>
          <w:szCs w:val="28"/>
        </w:rPr>
        <w:t xml:space="preserve">муниципальной  Программы </w:t>
      </w:r>
      <w:r w:rsidR="006C7DDC">
        <w:rPr>
          <w:bCs/>
          <w:sz w:val="28"/>
          <w:szCs w:val="28"/>
        </w:rPr>
        <w:t>Родниковского сельского</w:t>
      </w:r>
      <w:r w:rsidR="004E2431">
        <w:rPr>
          <w:bCs/>
          <w:sz w:val="28"/>
          <w:szCs w:val="28"/>
        </w:rPr>
        <w:t xml:space="preserve"> </w:t>
      </w:r>
      <w:r w:rsidRPr="004D1E81">
        <w:rPr>
          <w:bCs/>
          <w:sz w:val="28"/>
          <w:szCs w:val="28"/>
        </w:rPr>
        <w:t xml:space="preserve">поселения Курганинского района </w:t>
      </w:r>
      <w:r w:rsidRPr="004D1E81">
        <w:rPr>
          <w:sz w:val="28"/>
          <w:szCs w:val="28"/>
        </w:rPr>
        <w:t>«</w:t>
      </w:r>
      <w:r w:rsidRPr="004D1E81">
        <w:rPr>
          <w:rFonts w:eastAsia="Calibri"/>
          <w:sz w:val="28"/>
          <w:szCs w:val="28"/>
        </w:rPr>
        <w:t>Формирование современной городской среды</w:t>
      </w:r>
      <w:r w:rsidR="004E2431">
        <w:rPr>
          <w:rFonts w:eastAsia="Calibri"/>
          <w:sz w:val="28"/>
          <w:szCs w:val="28"/>
        </w:rPr>
        <w:t>»</w:t>
      </w:r>
      <w:r w:rsidRPr="004D1E81">
        <w:rPr>
          <w:rFonts w:eastAsia="Calibri"/>
          <w:sz w:val="28"/>
          <w:szCs w:val="28"/>
        </w:rPr>
        <w:t xml:space="preserve"> </w:t>
      </w:r>
    </w:p>
    <w:p w:rsidR="004D1E81" w:rsidRPr="004D1E81" w:rsidRDefault="004D1E81" w:rsidP="004D1E81">
      <w:pPr>
        <w:jc w:val="center"/>
        <w:rPr>
          <w:bCs/>
        </w:rPr>
      </w:pPr>
      <w:r w:rsidRPr="004D1E81">
        <w:rPr>
          <w:rFonts w:eastAsia="Calibri"/>
          <w:sz w:val="28"/>
          <w:szCs w:val="28"/>
        </w:rPr>
        <w:t>на 20</w:t>
      </w:r>
      <w:r w:rsidR="008A1D45">
        <w:rPr>
          <w:rFonts w:eastAsia="Calibri"/>
          <w:sz w:val="28"/>
          <w:szCs w:val="28"/>
        </w:rPr>
        <w:t>21</w:t>
      </w:r>
      <w:r w:rsidRPr="004D1E81">
        <w:rPr>
          <w:rFonts w:eastAsia="Calibri"/>
          <w:sz w:val="28"/>
          <w:szCs w:val="28"/>
        </w:rPr>
        <w:t>-2024 г.г.</w:t>
      </w:r>
    </w:p>
    <w:p w:rsidR="004D1E81" w:rsidRPr="004D1E81" w:rsidRDefault="004D1E81" w:rsidP="004D1E81">
      <w:pPr>
        <w:ind w:hanging="142"/>
        <w:rPr>
          <w:bCs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7140"/>
      </w:tblGrid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4D1E81">
            <w:pPr>
              <w:rPr>
                <w:bCs/>
                <w:sz w:val="28"/>
                <w:szCs w:val="28"/>
              </w:rPr>
            </w:pPr>
            <w:r w:rsidRPr="004D1E81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40" w:type="dxa"/>
            <w:shd w:val="clear" w:color="auto" w:fill="auto"/>
          </w:tcPr>
          <w:p w:rsidR="004D1E81" w:rsidRPr="004D1E81" w:rsidRDefault="00AD67BC" w:rsidP="004D1E81">
            <w:pPr>
              <w:jc w:val="both"/>
              <w:rPr>
                <w:color w:val="FF0000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Родниковского сельского поселения Курганинского района</w:t>
            </w:r>
            <w:r w:rsidRPr="004D1E81">
              <w:rPr>
                <w:color w:val="FF0000"/>
              </w:rPr>
              <w:t xml:space="preserve"> </w:t>
            </w:r>
          </w:p>
        </w:tc>
      </w:tr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4D1E81">
            <w:pPr>
              <w:rPr>
                <w:bCs/>
                <w:sz w:val="28"/>
                <w:szCs w:val="28"/>
              </w:rPr>
            </w:pPr>
            <w:r w:rsidRPr="004D1E81"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140" w:type="dxa"/>
            <w:shd w:val="clear" w:color="auto" w:fill="auto"/>
          </w:tcPr>
          <w:p w:rsidR="004D1E81" w:rsidRPr="004D1E81" w:rsidRDefault="00AD67BC" w:rsidP="004D1E81">
            <w:pPr>
              <w:jc w:val="both"/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847E5A">
            <w:pPr>
              <w:rPr>
                <w:sz w:val="28"/>
                <w:szCs w:val="28"/>
              </w:rPr>
            </w:pPr>
            <w:r w:rsidRPr="004D1E81">
              <w:rPr>
                <w:bCs/>
                <w:sz w:val="28"/>
                <w:szCs w:val="28"/>
              </w:rPr>
              <w:t>Цел</w:t>
            </w:r>
            <w:r w:rsidR="00847E5A">
              <w:rPr>
                <w:bCs/>
                <w:sz w:val="28"/>
                <w:szCs w:val="28"/>
              </w:rPr>
              <w:t>ь</w:t>
            </w:r>
            <w:r w:rsidRPr="004D1E81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140" w:type="dxa"/>
            <w:shd w:val="clear" w:color="auto" w:fill="auto"/>
          </w:tcPr>
          <w:p w:rsidR="004D1E81" w:rsidRPr="00847E5A" w:rsidRDefault="00521C33" w:rsidP="00847E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7E5A" w:rsidRPr="00847E5A">
              <w:rPr>
                <w:sz w:val="28"/>
                <w:szCs w:val="28"/>
              </w:rPr>
              <w:t>овышение качества и комфорта городской среды на территории</w:t>
            </w:r>
            <w:r w:rsidR="00847E5A" w:rsidRPr="004D1E81">
              <w:rPr>
                <w:sz w:val="28"/>
                <w:szCs w:val="28"/>
              </w:rPr>
              <w:t xml:space="preserve"> </w:t>
            </w:r>
            <w:r w:rsidR="004D1E81" w:rsidRPr="004D1E81">
              <w:rPr>
                <w:sz w:val="28"/>
                <w:szCs w:val="28"/>
              </w:rPr>
              <w:t xml:space="preserve"> </w:t>
            </w:r>
            <w:r w:rsidR="00AD67BC" w:rsidRPr="00D17DAC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224FBD">
            <w:pPr>
              <w:rPr>
                <w:sz w:val="28"/>
                <w:szCs w:val="28"/>
              </w:rPr>
            </w:pPr>
            <w:r w:rsidRPr="004D1E81">
              <w:rPr>
                <w:sz w:val="28"/>
                <w:szCs w:val="28"/>
              </w:rPr>
              <w:t>Задач</w:t>
            </w:r>
            <w:r w:rsidR="00224FBD">
              <w:rPr>
                <w:sz w:val="28"/>
                <w:szCs w:val="28"/>
              </w:rPr>
              <w:t xml:space="preserve">а </w:t>
            </w:r>
            <w:r w:rsidRPr="004D1E81">
              <w:rPr>
                <w:sz w:val="28"/>
                <w:szCs w:val="28"/>
              </w:rPr>
              <w:t>программы</w:t>
            </w:r>
          </w:p>
        </w:tc>
        <w:tc>
          <w:tcPr>
            <w:tcW w:w="7140" w:type="dxa"/>
            <w:shd w:val="clear" w:color="auto" w:fill="auto"/>
          </w:tcPr>
          <w:p w:rsidR="004D1E81" w:rsidRPr="004D1E81" w:rsidRDefault="004D1E81" w:rsidP="00224FBD">
            <w:pPr>
              <w:pStyle w:val="Default"/>
            </w:pPr>
            <w:r w:rsidRPr="004D1E81">
              <w:rPr>
                <w:sz w:val="28"/>
                <w:szCs w:val="28"/>
              </w:rPr>
              <w:t xml:space="preserve">Повышение  </w:t>
            </w:r>
            <w:proofErr w:type="gramStart"/>
            <w:r w:rsidRPr="004D1E81">
              <w:rPr>
                <w:sz w:val="28"/>
                <w:szCs w:val="28"/>
              </w:rPr>
              <w:t>уровня  благоустройства территорий общего пользования поселения</w:t>
            </w:r>
            <w:proofErr w:type="gramEnd"/>
          </w:p>
        </w:tc>
      </w:tr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4D1E81">
            <w:pPr>
              <w:rPr>
                <w:sz w:val="28"/>
                <w:szCs w:val="28"/>
              </w:rPr>
            </w:pPr>
            <w:r w:rsidRPr="004D1E81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40" w:type="dxa"/>
            <w:shd w:val="clear" w:color="auto" w:fill="auto"/>
          </w:tcPr>
          <w:p w:rsidR="004D1E81" w:rsidRPr="00847E5A" w:rsidRDefault="00521C33" w:rsidP="00847E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47E5A" w:rsidRPr="00847E5A">
              <w:rPr>
                <w:sz w:val="28"/>
                <w:szCs w:val="28"/>
              </w:rPr>
              <w:t>оличество благоустроенных общественных территорий</w:t>
            </w:r>
          </w:p>
        </w:tc>
      </w:tr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4D1E81">
            <w:pPr>
              <w:rPr>
                <w:bCs/>
                <w:sz w:val="28"/>
                <w:szCs w:val="28"/>
              </w:rPr>
            </w:pPr>
            <w:r w:rsidRPr="004D1E81">
              <w:rPr>
                <w:bCs/>
                <w:sz w:val="28"/>
                <w:szCs w:val="28"/>
              </w:rPr>
              <w:t xml:space="preserve">Срок реализации </w:t>
            </w:r>
            <w:r w:rsidRPr="004D1E81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0" w:type="dxa"/>
            <w:shd w:val="clear" w:color="auto" w:fill="auto"/>
          </w:tcPr>
          <w:p w:rsidR="004D1E81" w:rsidRPr="004D1E81" w:rsidRDefault="004D1E81" w:rsidP="000840E3">
            <w:pPr>
              <w:jc w:val="both"/>
            </w:pPr>
            <w:r w:rsidRPr="004D1E81">
              <w:rPr>
                <w:bCs/>
                <w:sz w:val="28"/>
                <w:szCs w:val="28"/>
              </w:rPr>
              <w:lastRenderedPageBreak/>
              <w:t>20</w:t>
            </w:r>
            <w:r w:rsidR="000840E3">
              <w:rPr>
                <w:bCs/>
                <w:sz w:val="28"/>
                <w:szCs w:val="28"/>
              </w:rPr>
              <w:t>21</w:t>
            </w:r>
            <w:r w:rsidRPr="004D1E81">
              <w:rPr>
                <w:bCs/>
                <w:sz w:val="28"/>
                <w:szCs w:val="28"/>
              </w:rPr>
              <w:t>-2024 г.г.</w:t>
            </w:r>
          </w:p>
        </w:tc>
      </w:tr>
      <w:tr w:rsidR="004D1E81" w:rsidRPr="004D1E81" w:rsidTr="00CF3FF9">
        <w:tc>
          <w:tcPr>
            <w:tcW w:w="2607" w:type="dxa"/>
            <w:shd w:val="clear" w:color="auto" w:fill="auto"/>
          </w:tcPr>
          <w:p w:rsidR="004D1E81" w:rsidRPr="004D1E81" w:rsidRDefault="004D1E81" w:rsidP="004D1E81">
            <w:pPr>
              <w:rPr>
                <w:sz w:val="28"/>
                <w:szCs w:val="28"/>
              </w:rPr>
            </w:pPr>
            <w:r w:rsidRPr="004D1E81">
              <w:rPr>
                <w:bCs/>
                <w:sz w:val="28"/>
                <w:szCs w:val="28"/>
              </w:rPr>
              <w:lastRenderedPageBreak/>
              <w:t>Объемы и источники финансирования  программы</w:t>
            </w:r>
          </w:p>
        </w:tc>
        <w:tc>
          <w:tcPr>
            <w:tcW w:w="7140" w:type="dxa"/>
            <w:shd w:val="clear" w:color="auto" w:fill="auto"/>
          </w:tcPr>
          <w:p w:rsidR="000840E3" w:rsidRDefault="000840E3" w:rsidP="000840E3">
            <w:pPr>
              <w:jc w:val="both"/>
              <w:rPr>
                <w:sz w:val="28"/>
                <w:szCs w:val="28"/>
              </w:rPr>
            </w:pPr>
            <w:r w:rsidRPr="008D756B">
              <w:rPr>
                <w:sz w:val="28"/>
                <w:szCs w:val="28"/>
              </w:rPr>
              <w:t>Общий объем финансирования мероприятий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8D756B">
              <w:rPr>
                <w:sz w:val="28"/>
                <w:szCs w:val="28"/>
              </w:rPr>
              <w:t xml:space="preserve"> из средств бюджета составляет</w:t>
            </w:r>
            <w:r>
              <w:rPr>
                <w:sz w:val="28"/>
                <w:szCs w:val="28"/>
              </w:rPr>
              <w:t xml:space="preserve"> 14518,5 </w:t>
            </w:r>
            <w:r w:rsidRPr="008D756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D756B">
              <w:rPr>
                <w:sz w:val="28"/>
                <w:szCs w:val="28"/>
              </w:rPr>
              <w:t>рублей, в том числе:</w:t>
            </w:r>
          </w:p>
          <w:p w:rsidR="000840E3" w:rsidRPr="00641499" w:rsidRDefault="000840E3" w:rsidP="000840E3">
            <w:pPr>
              <w:pStyle w:val="Default"/>
              <w:rPr>
                <w:color w:val="auto"/>
                <w:sz w:val="28"/>
                <w:szCs w:val="28"/>
              </w:rPr>
            </w:pPr>
            <w:r w:rsidRPr="00641499">
              <w:rPr>
                <w:color w:val="auto"/>
                <w:sz w:val="28"/>
                <w:szCs w:val="28"/>
              </w:rPr>
              <w:t xml:space="preserve">2021 год -  </w:t>
            </w:r>
            <w:r w:rsidRPr="00641499">
              <w:rPr>
                <w:sz w:val="28"/>
                <w:szCs w:val="28"/>
              </w:rPr>
              <w:t xml:space="preserve">средства </w:t>
            </w:r>
            <w:r w:rsidRPr="00641499">
              <w:rPr>
                <w:color w:val="auto"/>
                <w:sz w:val="28"/>
                <w:szCs w:val="28"/>
              </w:rPr>
              <w:t>бюджета сельского поселения - 0,00 тыс. рублей;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0840E3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0840E3" w:rsidRPr="00641499" w:rsidRDefault="000840E3" w:rsidP="000840E3">
            <w:pPr>
              <w:pStyle w:val="Default"/>
              <w:rPr>
                <w:color w:val="auto"/>
                <w:sz w:val="28"/>
                <w:szCs w:val="28"/>
              </w:rPr>
            </w:pPr>
            <w:r w:rsidRPr="00641499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2</w:t>
            </w:r>
            <w:r w:rsidRPr="00641499">
              <w:rPr>
                <w:color w:val="auto"/>
                <w:sz w:val="28"/>
                <w:szCs w:val="28"/>
              </w:rPr>
              <w:t xml:space="preserve"> год -  </w:t>
            </w:r>
            <w:r w:rsidRPr="00641499">
              <w:rPr>
                <w:sz w:val="28"/>
                <w:szCs w:val="28"/>
              </w:rPr>
              <w:t xml:space="preserve">средства </w:t>
            </w:r>
            <w:r w:rsidRPr="00641499">
              <w:rPr>
                <w:color w:val="auto"/>
                <w:sz w:val="28"/>
                <w:szCs w:val="28"/>
              </w:rPr>
              <w:t xml:space="preserve">бюджета сельского поселения - </w:t>
            </w:r>
            <w:r>
              <w:rPr>
                <w:color w:val="auto"/>
                <w:sz w:val="28"/>
                <w:szCs w:val="28"/>
              </w:rPr>
              <w:t>0</w:t>
            </w:r>
            <w:r w:rsidR="00CF3FF9">
              <w:rPr>
                <w:color w:val="auto"/>
                <w:sz w:val="28"/>
                <w:szCs w:val="28"/>
              </w:rPr>
              <w:t>,00 тыс. руб.</w:t>
            </w:r>
            <w:r w:rsidRPr="00641499">
              <w:rPr>
                <w:color w:val="auto"/>
                <w:sz w:val="28"/>
                <w:szCs w:val="28"/>
              </w:rPr>
              <w:t>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0840E3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0840E3" w:rsidRPr="00641499" w:rsidRDefault="000840E3" w:rsidP="000840E3">
            <w:pPr>
              <w:pStyle w:val="Default"/>
              <w:rPr>
                <w:color w:val="auto"/>
                <w:sz w:val="28"/>
                <w:szCs w:val="28"/>
              </w:rPr>
            </w:pPr>
            <w:r w:rsidRPr="00641499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3</w:t>
            </w:r>
            <w:r w:rsidRPr="00641499">
              <w:rPr>
                <w:color w:val="auto"/>
                <w:sz w:val="28"/>
                <w:szCs w:val="28"/>
              </w:rPr>
              <w:t xml:space="preserve"> год -  </w:t>
            </w:r>
            <w:r w:rsidRPr="00641499">
              <w:rPr>
                <w:sz w:val="28"/>
                <w:szCs w:val="28"/>
              </w:rPr>
              <w:t xml:space="preserve">средства </w:t>
            </w:r>
            <w:r w:rsidRPr="00641499">
              <w:rPr>
                <w:color w:val="auto"/>
                <w:sz w:val="28"/>
                <w:szCs w:val="28"/>
              </w:rPr>
              <w:t xml:space="preserve">бюджета сельского поселения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64149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1062,8</w:t>
            </w:r>
            <w:r w:rsidR="00CF3FF9">
              <w:rPr>
                <w:color w:val="auto"/>
                <w:sz w:val="28"/>
                <w:szCs w:val="28"/>
              </w:rPr>
              <w:t xml:space="preserve"> тыс. руб.</w:t>
            </w:r>
            <w:r w:rsidRPr="00641499">
              <w:rPr>
                <w:color w:val="auto"/>
                <w:sz w:val="28"/>
                <w:szCs w:val="28"/>
              </w:rPr>
              <w:t>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538,2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тыс. 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руб.;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12917,5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тыс.</w:t>
            </w:r>
            <w:r w:rsidR="0040039B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руб.;</w:t>
            </w:r>
          </w:p>
          <w:p w:rsidR="000840E3" w:rsidRPr="00641499" w:rsidRDefault="000840E3" w:rsidP="000840E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40E3" w:rsidRPr="00641499" w:rsidRDefault="000840E3" w:rsidP="000840E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2024 год</w:t>
            </w:r>
            <w:r w:rsidRPr="00641499">
              <w:rPr>
                <w:color w:val="auto"/>
                <w:sz w:val="28"/>
                <w:szCs w:val="28"/>
              </w:rPr>
              <w:t xml:space="preserve"> - средства бюджета сельского посе</w:t>
            </w:r>
            <w:r w:rsidR="00CF3FF9">
              <w:rPr>
                <w:color w:val="auto"/>
                <w:sz w:val="28"/>
                <w:szCs w:val="28"/>
              </w:rPr>
              <w:t>ления бюджета – 0,00 тыс. руб.</w:t>
            </w:r>
            <w:r w:rsidRPr="00641499">
              <w:rPr>
                <w:color w:val="auto"/>
                <w:sz w:val="28"/>
                <w:szCs w:val="28"/>
              </w:rPr>
              <w:t>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0840E3" w:rsidRPr="00641499" w:rsidRDefault="000840E3" w:rsidP="000840E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4D1E81" w:rsidRPr="004D1E81" w:rsidRDefault="000840E3" w:rsidP="000840E3">
            <w:pPr>
              <w:jc w:val="both"/>
            </w:pPr>
            <w:r w:rsidRPr="00641499">
              <w:rPr>
                <w:bCs/>
                <w:sz w:val="28"/>
                <w:szCs w:val="28"/>
              </w:rPr>
              <w:t>Объемы финансирования</w:t>
            </w:r>
            <w:r w:rsidRPr="00C11534">
              <w:rPr>
                <w:bCs/>
                <w:sz w:val="28"/>
                <w:szCs w:val="28"/>
              </w:rPr>
              <w:t xml:space="preserve"> будут уточняться при формировании бюджета </w:t>
            </w:r>
            <w:r>
              <w:rPr>
                <w:bCs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4D1E81" w:rsidRPr="004D1E81" w:rsidTr="00CF3FF9">
        <w:trPr>
          <w:trHeight w:val="1566"/>
        </w:trPr>
        <w:tc>
          <w:tcPr>
            <w:tcW w:w="2607" w:type="dxa"/>
            <w:shd w:val="clear" w:color="auto" w:fill="auto"/>
          </w:tcPr>
          <w:p w:rsidR="004D1E81" w:rsidRPr="00521C33" w:rsidRDefault="004D1E81" w:rsidP="004D1E81">
            <w:pPr>
              <w:jc w:val="both"/>
              <w:rPr>
                <w:sz w:val="28"/>
                <w:szCs w:val="28"/>
              </w:rPr>
            </w:pPr>
          </w:p>
          <w:p w:rsidR="004D1E81" w:rsidRPr="00521C33" w:rsidRDefault="004D1E81" w:rsidP="004D1E81">
            <w:pPr>
              <w:jc w:val="both"/>
              <w:rPr>
                <w:sz w:val="28"/>
                <w:szCs w:val="28"/>
              </w:rPr>
            </w:pPr>
            <w:r w:rsidRPr="00521C3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40" w:type="dxa"/>
            <w:shd w:val="clear" w:color="auto" w:fill="auto"/>
          </w:tcPr>
          <w:p w:rsidR="004D1E81" w:rsidRPr="00521C33" w:rsidRDefault="000840E3" w:rsidP="004D1E81">
            <w:pPr>
              <w:jc w:val="both"/>
              <w:rPr>
                <w:sz w:val="28"/>
                <w:szCs w:val="28"/>
              </w:rPr>
            </w:pPr>
            <w:r w:rsidRPr="00521C33">
              <w:rPr>
                <w:sz w:val="28"/>
                <w:szCs w:val="28"/>
              </w:rPr>
              <w:t>С</w:t>
            </w:r>
            <w:r w:rsidR="004D1E81" w:rsidRPr="00521C33">
              <w:rPr>
                <w:sz w:val="28"/>
                <w:szCs w:val="28"/>
              </w:rPr>
              <w:t>оздание условий для работы</w:t>
            </w:r>
            <w:r w:rsidRPr="00521C33">
              <w:rPr>
                <w:sz w:val="28"/>
                <w:szCs w:val="28"/>
              </w:rPr>
              <w:t xml:space="preserve"> и отдыха жителей </w:t>
            </w:r>
            <w:r w:rsidR="004D1E81" w:rsidRPr="00521C33">
              <w:rPr>
                <w:sz w:val="28"/>
                <w:szCs w:val="28"/>
              </w:rPr>
              <w:t xml:space="preserve"> поселения;</w:t>
            </w:r>
          </w:p>
          <w:p w:rsidR="004D1E81" w:rsidRPr="00521C33" w:rsidRDefault="004D1E81" w:rsidP="004D1E81">
            <w:pPr>
              <w:jc w:val="both"/>
              <w:rPr>
                <w:sz w:val="28"/>
                <w:szCs w:val="28"/>
              </w:rPr>
            </w:pPr>
            <w:r w:rsidRPr="00521C33">
              <w:rPr>
                <w:sz w:val="28"/>
                <w:szCs w:val="28"/>
              </w:rPr>
              <w:t xml:space="preserve">привитие жителям любви и уважения к своему </w:t>
            </w:r>
            <w:r w:rsidR="000840E3" w:rsidRPr="00521C33">
              <w:rPr>
                <w:sz w:val="28"/>
                <w:szCs w:val="28"/>
              </w:rPr>
              <w:t>поселению</w:t>
            </w:r>
            <w:r w:rsidRPr="00521C33">
              <w:rPr>
                <w:sz w:val="28"/>
                <w:szCs w:val="28"/>
              </w:rPr>
              <w:t>, соблюдению чистоты и порядка;</w:t>
            </w:r>
          </w:p>
          <w:p w:rsidR="004D1E81" w:rsidRPr="00521C33" w:rsidRDefault="004D1E81" w:rsidP="004D1E81">
            <w:pPr>
              <w:jc w:val="both"/>
              <w:rPr>
                <w:sz w:val="28"/>
                <w:szCs w:val="28"/>
              </w:rPr>
            </w:pPr>
            <w:r w:rsidRPr="00521C33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жителей;</w:t>
            </w:r>
          </w:p>
          <w:p w:rsidR="004D1E81" w:rsidRPr="00521C33" w:rsidRDefault="004D1E81" w:rsidP="004D1E81">
            <w:pPr>
              <w:jc w:val="both"/>
              <w:rPr>
                <w:sz w:val="28"/>
                <w:szCs w:val="28"/>
              </w:rPr>
            </w:pPr>
            <w:r w:rsidRPr="00521C33">
              <w:rPr>
                <w:sz w:val="28"/>
                <w:szCs w:val="28"/>
              </w:rPr>
              <w:t xml:space="preserve">увеличение площади благоустроенных зелёных насаждений; </w:t>
            </w:r>
          </w:p>
          <w:p w:rsidR="004D1E81" w:rsidRPr="00521C33" w:rsidRDefault="004D1E81" w:rsidP="004D1E81">
            <w:pPr>
              <w:jc w:val="both"/>
              <w:rPr>
                <w:sz w:val="28"/>
                <w:szCs w:val="28"/>
              </w:rPr>
            </w:pPr>
            <w:r w:rsidRPr="00521C33">
              <w:rPr>
                <w:sz w:val="28"/>
                <w:szCs w:val="28"/>
              </w:rPr>
              <w:t>увеличение количества  высаживаемых   деревьев;</w:t>
            </w:r>
          </w:p>
          <w:p w:rsidR="004D1E81" w:rsidRPr="00521C33" w:rsidRDefault="004D1E81" w:rsidP="004D1E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21C33">
              <w:rPr>
                <w:color w:val="auto"/>
                <w:sz w:val="28"/>
                <w:szCs w:val="28"/>
              </w:rPr>
              <w:t xml:space="preserve">благоустройство общественных территорий </w:t>
            </w:r>
            <w:r w:rsidR="000840E3" w:rsidRPr="00521C33">
              <w:rPr>
                <w:color w:val="auto"/>
                <w:sz w:val="28"/>
                <w:szCs w:val="28"/>
              </w:rPr>
              <w:t>Родниковского сельского поселения Курганинского района.</w:t>
            </w:r>
          </w:p>
        </w:tc>
      </w:tr>
    </w:tbl>
    <w:p w:rsidR="004D1E81" w:rsidRP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 xml:space="preserve">1. Характеристика текущего состояния благоустройства территории </w:t>
      </w:r>
      <w:r w:rsidR="006C7DDC">
        <w:rPr>
          <w:b/>
        </w:rPr>
        <w:t>Родниковского сельского</w:t>
      </w:r>
      <w:r w:rsidR="004E2431">
        <w:rPr>
          <w:b/>
        </w:rPr>
        <w:t xml:space="preserve"> </w:t>
      </w:r>
      <w:r w:rsidRPr="004D1E81">
        <w:rPr>
          <w:b/>
        </w:rPr>
        <w:t>поселения  и обоснование необходимости  решения программными методами</w:t>
      </w:r>
    </w:p>
    <w:p w:rsidR="004D1E81" w:rsidRPr="004D1E81" w:rsidRDefault="004D1E81" w:rsidP="004D1E81"/>
    <w:p w:rsidR="004D1E81" w:rsidRPr="004D1E81" w:rsidRDefault="004D1E81" w:rsidP="00716BF0">
      <w:pPr>
        <w:pStyle w:val="ConsPlusNormal"/>
        <w:numPr>
          <w:ilvl w:val="1"/>
          <w:numId w:val="8"/>
        </w:numPr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 xml:space="preserve">В целях реализации настоящей программы под общественными территориями понимаются территории общего пользования соответствующего назначения (площади, центральные улицы, набережные, скверы, парки и иные </w:t>
      </w:r>
      <w:r w:rsidRPr="004D1E81">
        <w:rPr>
          <w:rFonts w:ascii="Times New Roman" w:hAnsi="Times New Roman" w:cs="Times New Roman"/>
          <w:sz w:val="28"/>
          <w:szCs w:val="28"/>
        </w:rPr>
        <w:lastRenderedPageBreak/>
        <w:t>подобные территории) - (далее Общественные территории).</w:t>
      </w:r>
    </w:p>
    <w:p w:rsidR="004D1E81" w:rsidRPr="004D1E81" w:rsidRDefault="004D1E81" w:rsidP="006C7DDC">
      <w:pPr>
        <w:ind w:firstLine="567"/>
        <w:jc w:val="both"/>
        <w:rPr>
          <w:sz w:val="28"/>
        </w:rPr>
      </w:pPr>
      <w:r w:rsidRPr="004D1E81"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 w:rsidRPr="004D1E81">
        <w:rPr>
          <w:sz w:val="28"/>
        </w:rPr>
        <w:t xml:space="preserve"> общественных территорий </w:t>
      </w:r>
      <w:r w:rsidR="006C7DDC">
        <w:rPr>
          <w:sz w:val="28"/>
        </w:rPr>
        <w:t xml:space="preserve">Родниковского сельского </w:t>
      </w:r>
      <w:r w:rsidRPr="004D1E81">
        <w:rPr>
          <w:sz w:val="28"/>
        </w:rPr>
        <w:t>поселения Курганинского района</w:t>
      </w:r>
      <w:r w:rsidR="006C7DDC">
        <w:rPr>
          <w:sz w:val="28"/>
        </w:rPr>
        <w:t xml:space="preserve"> </w:t>
      </w:r>
      <w:r w:rsidRPr="004D1E81">
        <w:rPr>
          <w:sz w:val="28"/>
        </w:rPr>
        <w:t>для определения текущего</w:t>
      </w:r>
      <w:r w:rsidR="006C7DDC">
        <w:rPr>
          <w:sz w:val="28"/>
        </w:rPr>
        <w:t xml:space="preserve"> </w:t>
      </w:r>
      <w:r w:rsidRPr="004D1E81">
        <w:rPr>
          <w:sz w:val="28"/>
        </w:rPr>
        <w:t>состояния сферы благоустройства, в том числе выявление перечня общественных территорий, нуждающихся в первоочередном благоустройстве.</w:t>
      </w:r>
    </w:p>
    <w:p w:rsidR="004D1E81" w:rsidRPr="004D1E81" w:rsidRDefault="00B537FE" w:rsidP="004D1E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D1E81" w:rsidRPr="004D1E81">
        <w:rPr>
          <w:sz w:val="28"/>
          <w:szCs w:val="28"/>
        </w:rPr>
        <w:t xml:space="preserve">бщая площадь парков и скверов составляет </w:t>
      </w:r>
      <w:r w:rsidR="00946B48" w:rsidRPr="00946B48">
        <w:rPr>
          <w:sz w:val="28"/>
          <w:szCs w:val="28"/>
        </w:rPr>
        <w:t>62,1</w:t>
      </w:r>
      <w:r w:rsidR="004D1E81" w:rsidRPr="004D1E81">
        <w:rPr>
          <w:sz w:val="28"/>
          <w:szCs w:val="28"/>
        </w:rPr>
        <w:t xml:space="preserve"> </w:t>
      </w:r>
      <w:r w:rsidR="00946B48">
        <w:rPr>
          <w:sz w:val="28"/>
          <w:szCs w:val="28"/>
        </w:rPr>
        <w:t>тыс.кв.м</w:t>
      </w:r>
      <w:r w:rsidR="004D1E81" w:rsidRPr="004D1E81">
        <w:rPr>
          <w:sz w:val="28"/>
          <w:szCs w:val="28"/>
        </w:rPr>
        <w:t>. Результаты проведенных комплексных обследований общественных простран</w:t>
      </w:r>
      <w:proofErr w:type="gramStart"/>
      <w:r w:rsidR="004D1E81" w:rsidRPr="004D1E81">
        <w:rPr>
          <w:sz w:val="28"/>
          <w:szCs w:val="28"/>
        </w:rPr>
        <w:t>ств св</w:t>
      </w:r>
      <w:proofErr w:type="gramEnd"/>
      <w:r w:rsidR="004D1E81" w:rsidRPr="004D1E81">
        <w:rPr>
          <w:sz w:val="28"/>
          <w:szCs w:val="28"/>
        </w:rPr>
        <w:t xml:space="preserve">идетельствует о недостаточности в </w:t>
      </w:r>
      <w:r w:rsidR="006C7DDC">
        <w:rPr>
          <w:sz w:val="28"/>
          <w:szCs w:val="28"/>
        </w:rPr>
        <w:t>Родниковском сельском</w:t>
      </w:r>
      <w:r w:rsidR="00506EB5">
        <w:rPr>
          <w:sz w:val="28"/>
          <w:szCs w:val="28"/>
        </w:rPr>
        <w:t xml:space="preserve"> </w:t>
      </w:r>
      <w:r w:rsidR="004D1E81" w:rsidRPr="004D1E81">
        <w:rPr>
          <w:sz w:val="28"/>
          <w:szCs w:val="28"/>
        </w:rPr>
        <w:t>поселения благоустроенных парков, скверов и других пространств общего пользования</w:t>
      </w:r>
      <w:r>
        <w:rPr>
          <w:sz w:val="28"/>
          <w:szCs w:val="28"/>
        </w:rPr>
        <w:t>.</w:t>
      </w:r>
      <w:r w:rsidR="004D1E81" w:rsidRPr="004D1E81">
        <w:rPr>
          <w:sz w:val="28"/>
          <w:szCs w:val="28"/>
        </w:rPr>
        <w:t xml:space="preserve"> </w:t>
      </w:r>
    </w:p>
    <w:p w:rsidR="004D1E81" w:rsidRPr="004D1E81" w:rsidRDefault="004D1E81" w:rsidP="004D1E8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 условием проведения мероприятий по благоустройству общественных территорий является необходимость обеспечения физической, пространственной и информационной доступности зданий, сооружений, для инвалидов и других маломобильных групп населения</w:t>
      </w:r>
      <w:r w:rsidR="005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1E81" w:rsidRDefault="004D1E81" w:rsidP="004D1E8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задач комплексной реализации программы является синхронизация выполнения работ в рамках муниципальной программы с реализуемыми в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8A1D45" w:rsidRPr="004D1E81" w:rsidRDefault="008A1D45" w:rsidP="004D1E8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E81" w:rsidRPr="004D1E81" w:rsidRDefault="004D1E81" w:rsidP="004D1E81">
      <w:pPr>
        <w:pStyle w:val="1"/>
        <w:spacing w:before="0" w:after="0"/>
      </w:pPr>
      <w:r w:rsidRPr="004D1E81">
        <w:t xml:space="preserve">Показатели оценки сферы благоустройства на территории </w:t>
      </w:r>
      <w:r w:rsidR="006C7DDC">
        <w:t>Родниковского сельского</w:t>
      </w:r>
      <w:r w:rsidR="008A1D45">
        <w:t xml:space="preserve"> </w:t>
      </w:r>
      <w:r w:rsidRPr="004D1E81">
        <w:t>поселения Курганинского района</w:t>
      </w:r>
    </w:p>
    <w:p w:rsidR="004D1E81" w:rsidRPr="004D1E81" w:rsidRDefault="004D1E81" w:rsidP="004D1E81">
      <w:pPr>
        <w:pStyle w:val="1"/>
        <w:spacing w:before="0" w:after="0"/>
        <w:jc w:val="right"/>
      </w:pPr>
      <w:r w:rsidRPr="004D1E81">
        <w:t xml:space="preserve">                                         Таблица 1</w:t>
      </w:r>
    </w:p>
    <w:tbl>
      <w:tblPr>
        <w:tblW w:w="975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6"/>
        <w:gridCol w:w="982"/>
        <w:gridCol w:w="1569"/>
      </w:tblGrid>
      <w:tr w:rsidR="004D1E81" w:rsidRPr="00CF3FF9" w:rsidTr="00CF3FF9">
        <w:trPr>
          <w:jc w:val="center"/>
        </w:trPr>
        <w:tc>
          <w:tcPr>
            <w:tcW w:w="7206" w:type="dxa"/>
            <w:shd w:val="clear" w:color="auto" w:fill="auto"/>
          </w:tcPr>
          <w:p w:rsidR="004D1E81" w:rsidRPr="00CF3FF9" w:rsidRDefault="004D1E8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982" w:type="dxa"/>
            <w:shd w:val="clear" w:color="auto" w:fill="auto"/>
          </w:tcPr>
          <w:p w:rsidR="004D1E81" w:rsidRPr="00CF3FF9" w:rsidRDefault="004D1E8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F3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F3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4D1E81" w:rsidRPr="00CF3FF9" w:rsidRDefault="004D1E8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506EB5" w:rsidRPr="00CF3FF9" w:rsidTr="00CF3FF9">
        <w:trPr>
          <w:jc w:val="center"/>
        </w:trPr>
        <w:tc>
          <w:tcPr>
            <w:tcW w:w="7206" w:type="dxa"/>
            <w:vMerge w:val="restart"/>
            <w:shd w:val="clear" w:color="auto" w:fill="auto"/>
          </w:tcPr>
          <w:p w:rsidR="00506EB5" w:rsidRPr="00CF3FF9" w:rsidRDefault="00506EB5" w:rsidP="00347F3F">
            <w:pPr>
              <w:pStyle w:val="ConsPlusNormal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Общественные территории</w:t>
            </w:r>
          </w:p>
          <w:p w:rsidR="00506EB5" w:rsidRPr="00CF3FF9" w:rsidRDefault="00506EB5" w:rsidP="00347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1. Количество, площадь общественных территорий, в том числе (площади, центральные улицы, набережные, скверы, парки и иные подобные территории)</w:t>
            </w:r>
          </w:p>
        </w:tc>
        <w:tc>
          <w:tcPr>
            <w:tcW w:w="982" w:type="dxa"/>
          </w:tcPr>
          <w:p w:rsidR="00506EB5" w:rsidRPr="00CF3FF9" w:rsidRDefault="00506EB5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06EB5" w:rsidRPr="00CF3FF9" w:rsidRDefault="00506EB5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EB5" w:rsidRPr="00CF3FF9" w:rsidTr="00CF3FF9">
        <w:trPr>
          <w:jc w:val="center"/>
        </w:trPr>
        <w:tc>
          <w:tcPr>
            <w:tcW w:w="7206" w:type="dxa"/>
            <w:vMerge/>
            <w:shd w:val="clear" w:color="auto" w:fill="auto"/>
          </w:tcPr>
          <w:p w:rsidR="00506EB5" w:rsidRPr="00CF3FF9" w:rsidRDefault="00506EB5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06EB5" w:rsidRPr="00CF3FF9" w:rsidRDefault="00506EB5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06EB5" w:rsidRPr="00CF3FF9" w:rsidRDefault="00946B48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7931" w:rsidRPr="00CF3FF9" w:rsidTr="00CF3FF9">
        <w:trPr>
          <w:trHeight w:val="536"/>
          <w:jc w:val="center"/>
        </w:trPr>
        <w:tc>
          <w:tcPr>
            <w:tcW w:w="7206" w:type="dxa"/>
            <w:vMerge w:val="restart"/>
            <w:shd w:val="clear" w:color="auto" w:fill="auto"/>
          </w:tcPr>
          <w:p w:rsidR="00B77931" w:rsidRPr="00CF3FF9" w:rsidRDefault="00B77931" w:rsidP="00CF3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2. Количество, площадь и доля общественных территорий, в том числе (площади, центральные улицы, набережные, скверы, парки и иные подобные территории) благоустроенных от общего количества общественных территорий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77931" w:rsidRPr="00CF3FF9" w:rsidRDefault="00B7793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7931" w:rsidRPr="00CF3FF9" w:rsidRDefault="00B77931" w:rsidP="00A53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7931" w:rsidRPr="00CF3FF9" w:rsidTr="00CF3FF9">
        <w:trPr>
          <w:jc w:val="center"/>
        </w:trPr>
        <w:tc>
          <w:tcPr>
            <w:tcW w:w="7206" w:type="dxa"/>
            <w:vMerge/>
            <w:shd w:val="clear" w:color="auto" w:fill="auto"/>
          </w:tcPr>
          <w:p w:rsidR="00B77931" w:rsidRPr="00CF3FF9" w:rsidRDefault="00B77931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77931" w:rsidRPr="00CF3FF9" w:rsidRDefault="00B7793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7931" w:rsidRPr="00CF3FF9" w:rsidRDefault="00B7793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7931" w:rsidRPr="00CF3FF9" w:rsidTr="00CF3FF9">
        <w:trPr>
          <w:jc w:val="center"/>
        </w:trPr>
        <w:tc>
          <w:tcPr>
            <w:tcW w:w="7206" w:type="dxa"/>
            <w:vMerge/>
            <w:shd w:val="clear" w:color="auto" w:fill="auto"/>
          </w:tcPr>
          <w:p w:rsidR="00B77931" w:rsidRPr="00CF3FF9" w:rsidRDefault="00B77931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B77931" w:rsidRPr="00CF3FF9" w:rsidRDefault="00B7793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7931" w:rsidRPr="00CF3FF9" w:rsidRDefault="00B77931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7931" w:rsidRPr="00CF3FF9" w:rsidTr="00CF3FF9">
        <w:trPr>
          <w:trHeight w:val="467"/>
          <w:jc w:val="center"/>
        </w:trPr>
        <w:tc>
          <w:tcPr>
            <w:tcW w:w="7206" w:type="dxa"/>
            <w:vMerge w:val="restart"/>
            <w:shd w:val="clear" w:color="auto" w:fill="auto"/>
          </w:tcPr>
          <w:p w:rsidR="00B77931" w:rsidRPr="00CF3FF9" w:rsidRDefault="00B77931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3. Количество, площадь и доля общественных территорий, в том числе (площади, центральные улицы, набережные, скверы, парки и иные подобные территории) которые необходимо благоустроить от общего количества общественных территорий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77931" w:rsidRPr="00CF3FF9" w:rsidRDefault="00B77931" w:rsidP="00CF3FF9">
            <w:pPr>
              <w:pStyle w:val="ConsPlusNormal"/>
              <w:ind w:firstLine="145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77931" w:rsidRPr="00CF3FF9" w:rsidRDefault="00B77931" w:rsidP="00B779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E6349" w:rsidRPr="00CF3FF9" w:rsidTr="00CF3FF9">
        <w:trPr>
          <w:trHeight w:val="573"/>
          <w:jc w:val="center"/>
        </w:trPr>
        <w:tc>
          <w:tcPr>
            <w:tcW w:w="7206" w:type="dxa"/>
            <w:vMerge/>
            <w:shd w:val="clear" w:color="auto" w:fill="auto"/>
          </w:tcPr>
          <w:p w:rsidR="000E6349" w:rsidRPr="00CF3FF9" w:rsidRDefault="000E6349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E6349" w:rsidRPr="00CF3FF9" w:rsidRDefault="000E6349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6349" w:rsidRPr="00CF3FF9" w:rsidRDefault="00946B48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62124</w:t>
            </w:r>
          </w:p>
        </w:tc>
      </w:tr>
      <w:tr w:rsidR="000E6349" w:rsidRPr="00CF3FF9" w:rsidTr="00CF3FF9">
        <w:trPr>
          <w:trHeight w:val="397"/>
          <w:jc w:val="center"/>
        </w:trPr>
        <w:tc>
          <w:tcPr>
            <w:tcW w:w="7206" w:type="dxa"/>
            <w:vMerge/>
            <w:shd w:val="clear" w:color="auto" w:fill="auto"/>
          </w:tcPr>
          <w:p w:rsidR="000E6349" w:rsidRPr="00CF3FF9" w:rsidRDefault="000E6349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E6349" w:rsidRPr="00CF3FF9" w:rsidRDefault="000E6349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E6349" w:rsidRPr="00CF3FF9" w:rsidRDefault="000E6349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7F3F" w:rsidRPr="00CF3FF9" w:rsidTr="00CF3FF9">
        <w:trPr>
          <w:trHeight w:val="517"/>
          <w:jc w:val="center"/>
        </w:trPr>
        <w:tc>
          <w:tcPr>
            <w:tcW w:w="7206" w:type="dxa"/>
            <w:vMerge w:val="restart"/>
            <w:shd w:val="clear" w:color="auto" w:fill="auto"/>
          </w:tcPr>
          <w:p w:rsidR="00347F3F" w:rsidRPr="00CF3FF9" w:rsidRDefault="00347F3F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4. Количество, площадь и доля общественных территорий, в том числе (площади, центральные улицы, набережные, скверы, парки и иные подобные территории) которые необходимо благоустроить от общего количества общественных территорий, в рамках настоящей программы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7F3F" w:rsidRPr="00CF3FF9" w:rsidRDefault="00347F3F" w:rsidP="00946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47F3F" w:rsidRPr="00CF3FF9" w:rsidRDefault="00347F3F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47F3F" w:rsidRPr="00CF3FF9" w:rsidTr="00CF3FF9">
        <w:trPr>
          <w:trHeight w:val="557"/>
          <w:jc w:val="center"/>
        </w:trPr>
        <w:tc>
          <w:tcPr>
            <w:tcW w:w="7206" w:type="dxa"/>
            <w:vMerge/>
            <w:shd w:val="clear" w:color="auto" w:fill="auto"/>
          </w:tcPr>
          <w:p w:rsidR="00347F3F" w:rsidRPr="00CF3FF9" w:rsidRDefault="00347F3F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347F3F" w:rsidRPr="00CF3FF9" w:rsidRDefault="00347F3F" w:rsidP="00946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47F3F" w:rsidRPr="00CF3FF9" w:rsidRDefault="00347F3F" w:rsidP="00A53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19419</w:t>
            </w:r>
          </w:p>
        </w:tc>
      </w:tr>
      <w:tr w:rsidR="00347F3F" w:rsidRPr="00CF3FF9" w:rsidTr="00CF3FF9">
        <w:trPr>
          <w:jc w:val="center"/>
        </w:trPr>
        <w:tc>
          <w:tcPr>
            <w:tcW w:w="7206" w:type="dxa"/>
            <w:vMerge/>
            <w:shd w:val="clear" w:color="auto" w:fill="auto"/>
          </w:tcPr>
          <w:p w:rsidR="00347F3F" w:rsidRPr="00CF3FF9" w:rsidRDefault="00347F3F" w:rsidP="004D1E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347F3F" w:rsidRPr="00CF3FF9" w:rsidRDefault="00347F3F" w:rsidP="00946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47F3F" w:rsidRPr="00CF3FF9" w:rsidRDefault="00946B48" w:rsidP="004D1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F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71A01" w:rsidRDefault="00871A01" w:rsidP="004D1E81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DE5F4A" w:rsidRPr="00946B48" w:rsidRDefault="00716BF0" w:rsidP="008A1D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E5F4A" w:rsidRPr="00946B48">
        <w:rPr>
          <w:rFonts w:ascii="Times New Roman" w:hAnsi="Times New Roman" w:cs="Times New Roman"/>
          <w:sz w:val="28"/>
          <w:szCs w:val="28"/>
        </w:rPr>
        <w:t xml:space="preserve">Для поддержания мест массового пребывания населения в технически </w:t>
      </w:r>
      <w:r w:rsidR="00DE5F4A" w:rsidRPr="00946B48">
        <w:rPr>
          <w:rFonts w:ascii="Times New Roman" w:hAnsi="Times New Roman" w:cs="Times New Roman"/>
          <w:sz w:val="28"/>
          <w:szCs w:val="28"/>
        </w:rPr>
        <w:lastRenderedPageBreak/>
        <w:t>исправном состоянии и приведения их в соответствие с современными требованиями комфортности разработана муниципальная программа Родниковского сельского поселения Курганинского района</w:t>
      </w:r>
      <w:r w:rsidR="008A1D45" w:rsidRPr="00946B48">
        <w:rPr>
          <w:rFonts w:ascii="Times New Roman" w:hAnsi="Times New Roman" w:cs="Times New Roman"/>
          <w:sz w:val="28"/>
          <w:szCs w:val="28"/>
        </w:rPr>
        <w:t xml:space="preserve"> </w:t>
      </w:r>
      <w:r w:rsidR="00DE5F4A" w:rsidRPr="00946B48">
        <w:rPr>
          <w:rFonts w:ascii="Times New Roman" w:hAnsi="Times New Roman" w:cs="Times New Roman"/>
          <w:sz w:val="28"/>
          <w:szCs w:val="28"/>
        </w:rPr>
        <w:t>«</w:t>
      </w:r>
      <w:r w:rsidR="00DE5F4A" w:rsidRPr="00946B48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на 2021-2024 г.г. </w:t>
      </w:r>
      <w:r w:rsidR="00DE5F4A" w:rsidRPr="00946B48">
        <w:rPr>
          <w:rFonts w:ascii="Times New Roman" w:hAnsi="Times New Roman" w:cs="Times New Roman"/>
          <w:sz w:val="28"/>
          <w:szCs w:val="28"/>
        </w:rPr>
        <w:t>(далее –</w:t>
      </w:r>
      <w:r w:rsidR="008A1D45" w:rsidRPr="00946B48">
        <w:rPr>
          <w:rFonts w:ascii="Times New Roman" w:hAnsi="Times New Roman" w:cs="Times New Roman"/>
          <w:sz w:val="28"/>
          <w:szCs w:val="28"/>
        </w:rPr>
        <w:t xml:space="preserve"> </w:t>
      </w:r>
      <w:r w:rsidR="00DE5F4A" w:rsidRPr="00946B48">
        <w:rPr>
          <w:rFonts w:ascii="Times New Roman" w:hAnsi="Times New Roman" w:cs="Times New Roman"/>
          <w:sz w:val="28"/>
          <w:szCs w:val="28"/>
        </w:rPr>
        <w:t xml:space="preserve">программа), которой предусматривается целенаправленная работа исходя </w:t>
      </w:r>
      <w:proofErr w:type="gramStart"/>
      <w:r w:rsidR="00DE5F4A" w:rsidRPr="00946B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5F4A" w:rsidRPr="00946B48">
        <w:rPr>
          <w:rFonts w:ascii="Times New Roman" w:hAnsi="Times New Roman" w:cs="Times New Roman"/>
          <w:sz w:val="28"/>
          <w:szCs w:val="28"/>
        </w:rPr>
        <w:t>:</w:t>
      </w:r>
    </w:p>
    <w:p w:rsidR="00DE5F4A" w:rsidRPr="00946B48" w:rsidRDefault="00DE5F4A" w:rsidP="00DE5F4A">
      <w:pPr>
        <w:pStyle w:val="ConsPlusNormal"/>
        <w:numPr>
          <w:ilvl w:val="0"/>
          <w:numId w:val="7"/>
        </w:numPr>
        <w:jc w:val="both"/>
        <w:rPr>
          <w:szCs w:val="28"/>
        </w:rPr>
      </w:pPr>
      <w:r w:rsidRPr="00946B48"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871A01" w:rsidRPr="00946B48" w:rsidRDefault="00871A01" w:rsidP="00871A01">
      <w:pPr>
        <w:ind w:firstLine="709"/>
        <w:jc w:val="both"/>
        <w:rPr>
          <w:sz w:val="28"/>
          <w:szCs w:val="28"/>
          <w:lang w:eastAsia="en-US"/>
        </w:rPr>
      </w:pPr>
      <w:r w:rsidRPr="00946B48">
        <w:rPr>
          <w:sz w:val="28"/>
          <w:szCs w:val="28"/>
          <w:lang w:bidi="ru-RU"/>
        </w:rPr>
        <w:t>ремонт дорожек в парке;</w:t>
      </w:r>
    </w:p>
    <w:p w:rsidR="00871A01" w:rsidRPr="00946B48" w:rsidRDefault="00871A01" w:rsidP="00871A01">
      <w:pPr>
        <w:ind w:firstLine="709"/>
        <w:jc w:val="both"/>
        <w:rPr>
          <w:sz w:val="28"/>
          <w:szCs w:val="28"/>
          <w:lang w:eastAsia="en-US"/>
        </w:rPr>
      </w:pPr>
      <w:r w:rsidRPr="00946B48">
        <w:rPr>
          <w:sz w:val="28"/>
          <w:szCs w:val="28"/>
          <w:lang w:bidi="ru-RU"/>
        </w:rPr>
        <w:t>озеленение и уход за зелеными насаждениями, оформление газонов;</w:t>
      </w:r>
    </w:p>
    <w:p w:rsidR="00871A01" w:rsidRPr="00946B48" w:rsidRDefault="00B77931" w:rsidP="00871A01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замена скамеек и урн.</w:t>
      </w:r>
    </w:p>
    <w:p w:rsidR="00871A01" w:rsidRPr="00946B48" w:rsidRDefault="00871A01" w:rsidP="00871A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48">
        <w:rPr>
          <w:sz w:val="28"/>
          <w:szCs w:val="28"/>
          <w:lang w:bidi="ru-RU"/>
        </w:rPr>
        <w:t xml:space="preserve">Минимальный перечень работ по благоустройству общественных территорий с приложением визуализированного перечня </w:t>
      </w:r>
      <w:proofErr w:type="gramStart"/>
      <w:r w:rsidRPr="00946B48">
        <w:rPr>
          <w:sz w:val="28"/>
          <w:szCs w:val="28"/>
          <w:lang w:bidi="ru-RU"/>
        </w:rPr>
        <w:t>образцов элементов благоустройства, предлагаемых к размещению на общественной территории приведен</w:t>
      </w:r>
      <w:proofErr w:type="gramEnd"/>
      <w:r w:rsidRPr="00946B48">
        <w:rPr>
          <w:sz w:val="28"/>
          <w:szCs w:val="28"/>
          <w:lang w:bidi="ru-RU"/>
        </w:rPr>
        <w:t xml:space="preserve"> в Приложении № </w:t>
      </w:r>
      <w:r w:rsidR="00715954">
        <w:rPr>
          <w:sz w:val="28"/>
          <w:szCs w:val="28"/>
          <w:lang w:bidi="ru-RU"/>
        </w:rPr>
        <w:t>1</w:t>
      </w:r>
      <w:r w:rsidRPr="00946B48">
        <w:rPr>
          <w:sz w:val="28"/>
          <w:szCs w:val="28"/>
          <w:lang w:bidi="ru-RU"/>
        </w:rPr>
        <w:t xml:space="preserve"> </w:t>
      </w:r>
      <w:r w:rsidRPr="00946B48">
        <w:rPr>
          <w:rFonts w:eastAsia="Calibri"/>
          <w:sz w:val="28"/>
          <w:szCs w:val="28"/>
          <w:lang w:eastAsia="en-US"/>
        </w:rPr>
        <w:t>к муниципальной программе.</w:t>
      </w:r>
      <w:r w:rsidR="00D51AB2" w:rsidRPr="00946B48">
        <w:rPr>
          <w:rFonts w:eastAsia="Calibri"/>
          <w:sz w:val="28"/>
          <w:szCs w:val="28"/>
          <w:lang w:eastAsia="en-US"/>
        </w:rPr>
        <w:t xml:space="preserve"> </w:t>
      </w:r>
    </w:p>
    <w:p w:rsidR="00DE5F4A" w:rsidRPr="00946B48" w:rsidRDefault="00DE5F4A" w:rsidP="00DE5F4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B48"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DE5F4A" w:rsidRPr="00946B48" w:rsidRDefault="00DE5F4A" w:rsidP="00DE5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детских и (или) спортивных площадок;</w:t>
      </w:r>
    </w:p>
    <w:p w:rsidR="00DE5F4A" w:rsidRPr="00946B48" w:rsidRDefault="00DE5F4A" w:rsidP="00DE5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 оборудование автомобильных парковок;</w:t>
      </w:r>
    </w:p>
    <w:p w:rsidR="00DE5F4A" w:rsidRPr="00946B48" w:rsidRDefault="00DE5F4A" w:rsidP="00DE5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>высадка зеленых насаждений в виде деревьев и многолетних кустарников;</w:t>
      </w:r>
    </w:p>
    <w:p w:rsidR="00DE5F4A" w:rsidRPr="00946B48" w:rsidRDefault="00DE5F4A" w:rsidP="00DE5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 реконструкция, ремонт тротуаров;</w:t>
      </w:r>
    </w:p>
    <w:p w:rsidR="00DE5F4A" w:rsidRPr="00946B48" w:rsidRDefault="00DE5F4A" w:rsidP="00DE5F4A">
      <w:pPr>
        <w:pStyle w:val="ConsPlusNormal"/>
        <w:ind w:firstLine="708"/>
        <w:rPr>
          <w:rStyle w:val="fontstyle01"/>
          <w:color w:val="auto"/>
          <w:sz w:val="28"/>
          <w:szCs w:val="28"/>
        </w:rPr>
      </w:pPr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смет, </w:t>
      </w:r>
      <w:proofErr w:type="spellStart"/>
      <w:proofErr w:type="gramStart"/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дизайн-проектов</w:t>
      </w:r>
      <w:proofErr w:type="spellEnd"/>
      <w:proofErr w:type="gramEnd"/>
      <w:r w:rsidRPr="00946B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46B48">
        <w:rPr>
          <w:rFonts w:ascii="TimesNewRomanPSMT" w:hAnsi="TimesNewRomanPSMT"/>
          <w:sz w:val="26"/>
          <w:szCs w:val="26"/>
        </w:rPr>
        <w:br/>
      </w:r>
      <w:r w:rsidRPr="00946B48">
        <w:rPr>
          <w:rStyle w:val="fontstyle01"/>
          <w:color w:val="auto"/>
        </w:rPr>
        <w:tab/>
      </w:r>
      <w:r w:rsidRPr="00946B48">
        <w:rPr>
          <w:rStyle w:val="fontstyle01"/>
          <w:color w:val="auto"/>
          <w:sz w:val="28"/>
          <w:szCs w:val="28"/>
        </w:rPr>
        <w:t>иные виды работ</w:t>
      </w:r>
      <w:r w:rsidRPr="00946B48">
        <w:rPr>
          <w:rStyle w:val="fontstyle01"/>
          <w:rFonts w:hint="eastAsia"/>
          <w:color w:val="auto"/>
          <w:sz w:val="28"/>
          <w:szCs w:val="28"/>
        </w:rPr>
        <w:t>.</w:t>
      </w:r>
    </w:p>
    <w:p w:rsidR="004D1E81" w:rsidRPr="004D1E81" w:rsidRDefault="004D1E81" w:rsidP="004D1E81">
      <w:pPr>
        <w:tabs>
          <w:tab w:val="left" w:pos="1920"/>
        </w:tabs>
        <w:ind w:firstLine="567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Выполнение минимального перечня работ по благоустройству предусматривает</w:t>
      </w:r>
      <w:r w:rsidR="00B77931">
        <w:rPr>
          <w:sz w:val="28"/>
          <w:szCs w:val="28"/>
        </w:rPr>
        <w:t xml:space="preserve"> возможность</w:t>
      </w:r>
      <w:r w:rsidRPr="004D1E81">
        <w:rPr>
          <w:sz w:val="28"/>
          <w:szCs w:val="28"/>
        </w:rPr>
        <w:t xml:space="preserve"> трудово</w:t>
      </w:r>
      <w:r w:rsidR="00B77931">
        <w:rPr>
          <w:sz w:val="28"/>
          <w:szCs w:val="28"/>
        </w:rPr>
        <w:t>го</w:t>
      </w:r>
      <w:r w:rsidRPr="004D1E81">
        <w:rPr>
          <w:sz w:val="28"/>
          <w:szCs w:val="28"/>
        </w:rPr>
        <w:t xml:space="preserve"> участи</w:t>
      </w:r>
      <w:r w:rsidR="00B77931">
        <w:rPr>
          <w:sz w:val="28"/>
          <w:szCs w:val="28"/>
        </w:rPr>
        <w:t>я</w:t>
      </w:r>
      <w:r w:rsidRPr="004D1E81">
        <w:rPr>
          <w:sz w:val="28"/>
          <w:szCs w:val="28"/>
        </w:rPr>
        <w:t xml:space="preserve"> заинтересованных лиц.</w:t>
      </w:r>
    </w:p>
    <w:p w:rsidR="004D1E81" w:rsidRPr="004D1E81" w:rsidRDefault="004D1E81" w:rsidP="004D1E81">
      <w:pPr>
        <w:tabs>
          <w:tab w:val="left" w:pos="1920"/>
        </w:tabs>
        <w:ind w:firstLine="567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по благоустройству </w:t>
      </w:r>
      <w:r w:rsidR="00871A01">
        <w:rPr>
          <w:sz w:val="28"/>
          <w:szCs w:val="28"/>
        </w:rPr>
        <w:t>общественных</w:t>
      </w:r>
      <w:r w:rsidRPr="004D1E81">
        <w:rPr>
          <w:sz w:val="28"/>
          <w:szCs w:val="28"/>
        </w:rPr>
        <w:t xml:space="preserve"> территорий поселения. Например, подготовка объекта к началу работ (земляные работы, снятие старого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работников.</w:t>
      </w:r>
    </w:p>
    <w:p w:rsidR="004D1E81" w:rsidRPr="004D1E81" w:rsidRDefault="004D1E81" w:rsidP="00946B48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В качестве документов (материалов), подтверждающих трудовое участие может быть предоставлен отчет </w:t>
      </w:r>
      <w:r w:rsidR="00D51AB2">
        <w:rPr>
          <w:sz w:val="28"/>
          <w:szCs w:val="28"/>
        </w:rPr>
        <w:t>(фото отчет)</w:t>
      </w:r>
      <w:r w:rsidRPr="004D1E81">
        <w:rPr>
          <w:sz w:val="28"/>
          <w:szCs w:val="28"/>
        </w:rPr>
        <w:t xml:space="preserve"> о выполнении работ.</w:t>
      </w:r>
    </w:p>
    <w:p w:rsidR="00D51AB2" w:rsidRDefault="00716BF0" w:rsidP="004D1E81">
      <w:pPr>
        <w:pStyle w:val="ConsPlusNormal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1.3.</w:t>
      </w:r>
      <w:r w:rsidR="004D1E81" w:rsidRPr="004D1E81">
        <w:rPr>
          <w:rStyle w:val="fontstyle01"/>
          <w:sz w:val="28"/>
          <w:szCs w:val="28"/>
        </w:rPr>
        <w:t>Включение предложений заинтересованных лиц о включении территории</w:t>
      </w:r>
      <w:r w:rsidR="00D51AB2">
        <w:rPr>
          <w:rStyle w:val="fontstyle01"/>
          <w:sz w:val="28"/>
          <w:szCs w:val="28"/>
        </w:rPr>
        <w:t xml:space="preserve"> </w:t>
      </w:r>
      <w:r w:rsidR="004D1E81" w:rsidRPr="004D1E81">
        <w:rPr>
          <w:rStyle w:val="fontstyle01"/>
          <w:sz w:val="28"/>
          <w:szCs w:val="28"/>
        </w:rPr>
        <w:t>общего пользования в</w:t>
      </w:r>
      <w:r w:rsidR="004E2431">
        <w:rPr>
          <w:rStyle w:val="fontstyle01"/>
          <w:sz w:val="28"/>
          <w:szCs w:val="28"/>
        </w:rPr>
        <w:t xml:space="preserve"> </w:t>
      </w:r>
      <w:r w:rsidR="004D1E81" w:rsidRPr="004D1E81">
        <w:rPr>
          <w:rStyle w:val="fontstyle01"/>
          <w:sz w:val="28"/>
          <w:szCs w:val="28"/>
        </w:rPr>
        <w:t>муниципальную программу осуществляется путем реализации следующих</w:t>
      </w:r>
      <w:r w:rsidR="00D51AB2">
        <w:rPr>
          <w:rStyle w:val="fontstyle01"/>
          <w:sz w:val="28"/>
          <w:szCs w:val="28"/>
        </w:rPr>
        <w:t xml:space="preserve"> </w:t>
      </w:r>
      <w:r w:rsidR="004D1E81" w:rsidRPr="004D1E81">
        <w:rPr>
          <w:rStyle w:val="fontstyle01"/>
          <w:sz w:val="28"/>
          <w:szCs w:val="28"/>
        </w:rPr>
        <w:t>этапов:</w:t>
      </w:r>
      <w:r w:rsidR="00D51AB2">
        <w:rPr>
          <w:rStyle w:val="fontstyle01"/>
          <w:sz w:val="28"/>
          <w:szCs w:val="28"/>
        </w:rPr>
        <w:t xml:space="preserve"> </w:t>
      </w:r>
    </w:p>
    <w:p w:rsidR="00D51AB2" w:rsidRDefault="004D1E81" w:rsidP="004D1E81">
      <w:pPr>
        <w:pStyle w:val="ConsPlusNormal"/>
        <w:ind w:firstLine="708"/>
        <w:jc w:val="both"/>
        <w:rPr>
          <w:rStyle w:val="fontstyle01"/>
          <w:sz w:val="28"/>
          <w:szCs w:val="28"/>
        </w:rPr>
      </w:pPr>
      <w:r w:rsidRPr="004D1E81">
        <w:rPr>
          <w:rStyle w:val="fontstyle01"/>
          <w:sz w:val="28"/>
          <w:szCs w:val="28"/>
        </w:rPr>
        <w:tab/>
        <w:t xml:space="preserve"> проведения общественного </w:t>
      </w:r>
      <w:r w:rsidRPr="004D1E81">
        <w:rPr>
          <w:rStyle w:val="fontstyle01"/>
          <w:color w:val="000000" w:themeColor="text1"/>
          <w:sz w:val="28"/>
          <w:szCs w:val="28"/>
        </w:rPr>
        <w:t>обсуждения проекта муниципальной</w:t>
      </w:r>
      <w:r w:rsidRPr="004D1E81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4D1E81">
        <w:rPr>
          <w:rStyle w:val="fontstyle01"/>
          <w:color w:val="000000" w:themeColor="text1"/>
          <w:sz w:val="28"/>
          <w:szCs w:val="28"/>
        </w:rPr>
        <w:t>программы в соответствии с Порядком, утвержденным постановлением</w:t>
      </w:r>
      <w:r w:rsidRPr="004D1E81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4D1E81">
        <w:rPr>
          <w:rStyle w:val="fontstyle01"/>
          <w:color w:val="000000" w:themeColor="text1"/>
          <w:sz w:val="28"/>
          <w:szCs w:val="28"/>
        </w:rPr>
        <w:t xml:space="preserve">администрации </w:t>
      </w:r>
      <w:r w:rsidR="006C7DDC">
        <w:rPr>
          <w:rStyle w:val="fontstyle01"/>
          <w:color w:val="000000" w:themeColor="text1"/>
          <w:sz w:val="28"/>
          <w:szCs w:val="28"/>
        </w:rPr>
        <w:t>Родниковского сельского</w:t>
      </w:r>
      <w:r w:rsidR="00D51AB2">
        <w:rPr>
          <w:rStyle w:val="fontstyle01"/>
          <w:color w:val="000000" w:themeColor="text1"/>
          <w:sz w:val="28"/>
          <w:szCs w:val="28"/>
        </w:rPr>
        <w:t xml:space="preserve"> </w:t>
      </w:r>
      <w:r w:rsidRPr="004D1E81">
        <w:rPr>
          <w:rStyle w:val="fontstyle01"/>
          <w:color w:val="000000" w:themeColor="text1"/>
          <w:sz w:val="28"/>
          <w:szCs w:val="28"/>
        </w:rPr>
        <w:t>поселения</w:t>
      </w:r>
      <w:r w:rsidRPr="004D1E81">
        <w:rPr>
          <w:rStyle w:val="fontstyle01"/>
          <w:sz w:val="28"/>
          <w:szCs w:val="28"/>
        </w:rPr>
        <w:t xml:space="preserve"> Курганинского района;</w:t>
      </w:r>
    </w:p>
    <w:p w:rsidR="004D1E81" w:rsidRPr="004D1E81" w:rsidRDefault="004D1E81" w:rsidP="004D1E81">
      <w:pPr>
        <w:pStyle w:val="ConsPlusNormal"/>
        <w:ind w:firstLine="708"/>
        <w:jc w:val="both"/>
        <w:rPr>
          <w:rStyle w:val="fontstyle01"/>
          <w:sz w:val="28"/>
          <w:szCs w:val="28"/>
        </w:rPr>
      </w:pPr>
      <w:r w:rsidRPr="004D1E81">
        <w:rPr>
          <w:rStyle w:val="fontstyle01"/>
          <w:sz w:val="28"/>
          <w:szCs w:val="28"/>
        </w:rPr>
        <w:tab/>
        <w:t xml:space="preserve"> рассмотрения и оценки предложений граждан, организаций о</w:t>
      </w:r>
      <w:r w:rsidRPr="004D1E81">
        <w:rPr>
          <w:rFonts w:ascii="TimesNewRomanPSMT" w:hAnsi="TimesNewRomanPSMT"/>
          <w:sz w:val="28"/>
          <w:szCs w:val="28"/>
        </w:rPr>
        <w:br/>
      </w:r>
      <w:r w:rsidRPr="004D1E81">
        <w:rPr>
          <w:rStyle w:val="fontstyle01"/>
          <w:sz w:val="28"/>
          <w:szCs w:val="28"/>
        </w:rPr>
        <w:t>включении в муниципальную программу общественной территории</w:t>
      </w:r>
      <w:r w:rsidRPr="004D1E81">
        <w:rPr>
          <w:rFonts w:ascii="TimesNewRomanPSMT" w:hAnsi="TimesNewRomanPSMT"/>
          <w:sz w:val="28"/>
          <w:szCs w:val="28"/>
        </w:rPr>
        <w:br/>
      </w:r>
      <w:r w:rsidR="006C7DDC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D51AB2">
        <w:rPr>
          <w:rFonts w:ascii="Times New Roman" w:hAnsi="Times New Roman" w:cs="Times New Roman"/>
          <w:sz w:val="28"/>
          <w:szCs w:val="28"/>
        </w:rPr>
        <w:t xml:space="preserve"> </w:t>
      </w:r>
      <w:r w:rsidRPr="004D1E8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4D1E81">
        <w:rPr>
          <w:rStyle w:val="fontstyle01"/>
          <w:sz w:val="28"/>
          <w:szCs w:val="28"/>
        </w:rPr>
        <w:t xml:space="preserve"> (путем </w:t>
      </w:r>
      <w:r w:rsidR="004E2431">
        <w:rPr>
          <w:rStyle w:val="fontstyle01"/>
          <w:sz w:val="28"/>
          <w:szCs w:val="28"/>
        </w:rPr>
        <w:t>общественных обсуждений</w:t>
      </w:r>
      <w:r w:rsidRPr="004D1E81">
        <w:rPr>
          <w:rStyle w:val="fontstyle01"/>
          <w:sz w:val="28"/>
          <w:szCs w:val="28"/>
        </w:rPr>
        <w:t>)</w:t>
      </w:r>
      <w:r w:rsidRPr="004D1E81">
        <w:rPr>
          <w:rStyle w:val="fontstyle01"/>
          <w:rFonts w:hint="eastAsia"/>
          <w:sz w:val="28"/>
          <w:szCs w:val="28"/>
        </w:rPr>
        <w:t>,</w:t>
      </w:r>
      <w:r w:rsidRPr="004D1E81">
        <w:rPr>
          <w:rStyle w:val="fontstyle01"/>
          <w:sz w:val="28"/>
          <w:szCs w:val="28"/>
        </w:rPr>
        <w:t xml:space="preserve"> подлежащей благоустройству на 20</w:t>
      </w:r>
      <w:r w:rsidR="00D51AB2">
        <w:rPr>
          <w:rStyle w:val="fontstyle01"/>
          <w:sz w:val="28"/>
          <w:szCs w:val="28"/>
        </w:rPr>
        <w:t>21</w:t>
      </w:r>
      <w:r w:rsidRPr="004D1E81">
        <w:rPr>
          <w:rStyle w:val="fontstyle01"/>
          <w:sz w:val="28"/>
          <w:szCs w:val="28"/>
        </w:rPr>
        <w:t>-2024 годы.</w:t>
      </w:r>
    </w:p>
    <w:p w:rsidR="004D1E81" w:rsidRPr="004D1E81" w:rsidRDefault="004D1E81" w:rsidP="004D1E81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4D1E81">
        <w:rPr>
          <w:color w:val="000000" w:themeColor="text1"/>
          <w:sz w:val="28"/>
          <w:szCs w:val="28"/>
        </w:rPr>
        <w:lastRenderedPageBreak/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</w:t>
      </w:r>
    </w:p>
    <w:p w:rsidR="00871A17" w:rsidRDefault="004D1E81" w:rsidP="00871A17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871A17">
        <w:rPr>
          <w:color w:val="000000" w:themeColor="text1"/>
          <w:sz w:val="28"/>
          <w:szCs w:val="28"/>
        </w:rPr>
        <w:t xml:space="preserve">Адресный перечень общественных территорий, </w:t>
      </w:r>
      <w:r w:rsidR="00224FBD" w:rsidRPr="00871A17">
        <w:rPr>
          <w:color w:val="000000" w:themeColor="text1"/>
          <w:sz w:val="28"/>
          <w:szCs w:val="28"/>
        </w:rPr>
        <w:t xml:space="preserve">нуждающихся в благоустройстве (с учетом физического состояния), </w:t>
      </w:r>
      <w:r w:rsidRPr="00871A17">
        <w:rPr>
          <w:color w:val="000000" w:themeColor="text1"/>
          <w:sz w:val="28"/>
          <w:szCs w:val="28"/>
        </w:rPr>
        <w:t xml:space="preserve">расположенных на территории </w:t>
      </w:r>
      <w:r w:rsidR="006C7DDC" w:rsidRPr="00871A17">
        <w:rPr>
          <w:color w:val="000000" w:themeColor="text1"/>
          <w:sz w:val="28"/>
          <w:szCs w:val="28"/>
        </w:rPr>
        <w:t>Родниковского сельского</w:t>
      </w:r>
      <w:r w:rsidR="00132ADE" w:rsidRPr="00871A17">
        <w:rPr>
          <w:color w:val="000000" w:themeColor="text1"/>
          <w:sz w:val="28"/>
          <w:szCs w:val="28"/>
        </w:rPr>
        <w:t xml:space="preserve"> </w:t>
      </w:r>
      <w:r w:rsidR="00871A17" w:rsidRPr="00871A17">
        <w:rPr>
          <w:color w:val="000000" w:themeColor="text1"/>
          <w:sz w:val="28"/>
          <w:szCs w:val="28"/>
        </w:rPr>
        <w:t>поселения Курганинского района и подлежащих благоустройству</w:t>
      </w:r>
      <w:r w:rsidRPr="00871A17">
        <w:rPr>
          <w:color w:val="000000" w:themeColor="text1"/>
          <w:sz w:val="28"/>
          <w:szCs w:val="28"/>
        </w:rPr>
        <w:t xml:space="preserve"> </w:t>
      </w:r>
      <w:r w:rsidR="00224FBD" w:rsidRPr="00871A17">
        <w:rPr>
          <w:color w:val="000000" w:themeColor="text1"/>
          <w:sz w:val="28"/>
          <w:szCs w:val="28"/>
        </w:rPr>
        <w:t>в</w:t>
      </w:r>
      <w:r w:rsidRPr="00871A17">
        <w:rPr>
          <w:color w:val="000000" w:themeColor="text1"/>
          <w:sz w:val="28"/>
          <w:szCs w:val="28"/>
        </w:rPr>
        <w:t xml:space="preserve"> 20</w:t>
      </w:r>
      <w:r w:rsidR="00B77931" w:rsidRPr="00871A17">
        <w:rPr>
          <w:color w:val="000000" w:themeColor="text1"/>
          <w:sz w:val="28"/>
          <w:szCs w:val="28"/>
        </w:rPr>
        <w:t>21</w:t>
      </w:r>
      <w:r w:rsidRPr="00871A17">
        <w:rPr>
          <w:color w:val="000000" w:themeColor="text1"/>
          <w:sz w:val="28"/>
          <w:szCs w:val="28"/>
        </w:rPr>
        <w:t>-2024 г.г.</w:t>
      </w:r>
      <w:r w:rsidR="00871A17" w:rsidRPr="00871A17">
        <w:rPr>
          <w:color w:val="000000" w:themeColor="text1"/>
          <w:sz w:val="28"/>
          <w:szCs w:val="28"/>
        </w:rPr>
        <w:t xml:space="preserve"> с использованием средств субсидий</w:t>
      </w:r>
      <w:r w:rsidR="00871A17" w:rsidRPr="00871A17">
        <w:rPr>
          <w:sz w:val="28"/>
          <w:szCs w:val="28"/>
        </w:rPr>
        <w:t xml:space="preserve"> </w:t>
      </w:r>
      <w:r w:rsidR="00871A17" w:rsidRPr="004D1E81">
        <w:rPr>
          <w:sz w:val="28"/>
          <w:szCs w:val="28"/>
        </w:rPr>
        <w:t>из федерального и краевого бюджета</w:t>
      </w:r>
      <w:r w:rsidRPr="00871A17">
        <w:rPr>
          <w:color w:val="000000" w:themeColor="text1"/>
          <w:sz w:val="28"/>
          <w:szCs w:val="28"/>
        </w:rPr>
        <w:t xml:space="preserve">, </w:t>
      </w:r>
      <w:r w:rsidR="00871A17">
        <w:rPr>
          <w:color w:val="000000" w:themeColor="text1"/>
          <w:sz w:val="28"/>
          <w:szCs w:val="28"/>
        </w:rPr>
        <w:t xml:space="preserve">приведен </w:t>
      </w:r>
      <w:r w:rsidR="00871A17" w:rsidRPr="00871A17">
        <w:rPr>
          <w:color w:val="000000" w:themeColor="text1"/>
          <w:sz w:val="28"/>
          <w:szCs w:val="28"/>
        </w:rPr>
        <w:t xml:space="preserve">в приложении № </w:t>
      </w:r>
      <w:r w:rsidR="00715954">
        <w:rPr>
          <w:color w:val="000000" w:themeColor="text1"/>
          <w:sz w:val="28"/>
          <w:szCs w:val="28"/>
        </w:rPr>
        <w:t>2</w:t>
      </w:r>
      <w:r w:rsidR="00871A17" w:rsidRPr="00871A17">
        <w:rPr>
          <w:color w:val="000000" w:themeColor="text1"/>
          <w:sz w:val="28"/>
          <w:szCs w:val="28"/>
        </w:rPr>
        <w:t xml:space="preserve"> к программе. </w:t>
      </w:r>
    </w:p>
    <w:p w:rsidR="00716BF0" w:rsidRPr="004D1E81" w:rsidRDefault="00C265B8" w:rsidP="00716BF0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Дворовые территории на территории Родниковского сельского поселения</w:t>
      </w:r>
      <w:r w:rsidR="00B262A3">
        <w:rPr>
          <w:color w:val="000000" w:themeColor="text1"/>
          <w:sz w:val="28"/>
          <w:szCs w:val="28"/>
        </w:rPr>
        <w:t xml:space="preserve"> отсутствуют.</w:t>
      </w:r>
      <w:r w:rsidR="00B262A3" w:rsidRPr="00B262A3">
        <w:rPr>
          <w:color w:val="000000" w:themeColor="text1"/>
          <w:sz w:val="28"/>
          <w:szCs w:val="28"/>
        </w:rPr>
        <w:t xml:space="preserve"> </w:t>
      </w:r>
      <w:r w:rsidR="00B262A3" w:rsidRPr="00871A17">
        <w:rPr>
          <w:color w:val="000000" w:themeColor="text1"/>
          <w:sz w:val="28"/>
          <w:szCs w:val="28"/>
        </w:rPr>
        <w:t xml:space="preserve">Адресный перечень </w:t>
      </w:r>
      <w:r w:rsidR="00B262A3">
        <w:rPr>
          <w:color w:val="000000" w:themeColor="text1"/>
          <w:sz w:val="28"/>
          <w:szCs w:val="28"/>
        </w:rPr>
        <w:t>дворовых</w:t>
      </w:r>
      <w:r w:rsidR="00B262A3" w:rsidRPr="00871A17">
        <w:rPr>
          <w:color w:val="000000" w:themeColor="text1"/>
          <w:sz w:val="28"/>
          <w:szCs w:val="28"/>
        </w:rPr>
        <w:t xml:space="preserve"> территорий, нуждающихся в благоустройстве (с учетом физического состояния), расположенных на территории Родниковского сельского поселения Курганинского района и подлежащих благоустройству в 2021-2024 г.г.</w:t>
      </w:r>
      <w:r w:rsidR="00B262A3">
        <w:rPr>
          <w:color w:val="000000" w:themeColor="text1"/>
          <w:sz w:val="28"/>
          <w:szCs w:val="28"/>
        </w:rPr>
        <w:t xml:space="preserve">, приведен </w:t>
      </w:r>
      <w:r w:rsidR="00B262A3" w:rsidRPr="00871A17">
        <w:rPr>
          <w:color w:val="000000" w:themeColor="text1"/>
          <w:sz w:val="28"/>
          <w:szCs w:val="28"/>
        </w:rPr>
        <w:t xml:space="preserve">в приложении № </w:t>
      </w:r>
      <w:r w:rsidR="00B262A3">
        <w:rPr>
          <w:color w:val="000000" w:themeColor="text1"/>
          <w:sz w:val="28"/>
          <w:szCs w:val="28"/>
        </w:rPr>
        <w:t>6</w:t>
      </w:r>
      <w:r w:rsidR="00B262A3" w:rsidRPr="00871A17">
        <w:rPr>
          <w:color w:val="000000" w:themeColor="text1"/>
          <w:sz w:val="28"/>
          <w:szCs w:val="28"/>
        </w:rPr>
        <w:t xml:space="preserve"> к </w:t>
      </w:r>
      <w:proofErr w:type="spellStart"/>
      <w:r w:rsidR="00B262A3" w:rsidRPr="00871A17">
        <w:rPr>
          <w:color w:val="000000" w:themeColor="text1"/>
          <w:sz w:val="28"/>
          <w:szCs w:val="28"/>
        </w:rPr>
        <w:t>прог</w:t>
      </w:r>
      <w:proofErr w:type="spellEnd"/>
    </w:p>
    <w:p w:rsidR="00B262A3" w:rsidRDefault="004D1E81" w:rsidP="00B262A3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4D1E81">
        <w:rPr>
          <w:sz w:val="28"/>
          <w:szCs w:val="28"/>
        </w:rPr>
        <w:t>Дополнительный адресный перечень общественных территорий,</w:t>
      </w:r>
      <w:r w:rsidR="00871A17" w:rsidRPr="00871A17">
        <w:rPr>
          <w:color w:val="000000" w:themeColor="text1"/>
          <w:sz w:val="28"/>
          <w:szCs w:val="28"/>
        </w:rPr>
        <w:t xml:space="preserve"> нуждающихся в благоустройстве (с учетом физического состояния)</w:t>
      </w:r>
      <w:r w:rsidR="00871A17">
        <w:rPr>
          <w:color w:val="000000" w:themeColor="text1"/>
          <w:sz w:val="28"/>
          <w:szCs w:val="28"/>
        </w:rPr>
        <w:t>,</w:t>
      </w:r>
      <w:r w:rsidRPr="004D1E81">
        <w:rPr>
          <w:sz w:val="28"/>
          <w:szCs w:val="28"/>
        </w:rPr>
        <w:t xml:space="preserve"> расположенных на территории </w:t>
      </w:r>
      <w:r w:rsidR="006C7DDC">
        <w:rPr>
          <w:sz w:val="28"/>
          <w:szCs w:val="28"/>
        </w:rPr>
        <w:t>Родниковского сельского</w:t>
      </w:r>
      <w:r w:rsidR="00B77931"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 xml:space="preserve">поселения Курганинского района, </w:t>
      </w:r>
      <w:r w:rsidR="009F0380" w:rsidRPr="004D1E81">
        <w:rPr>
          <w:sz w:val="28"/>
          <w:szCs w:val="28"/>
        </w:rPr>
        <w:t>которые благоустраиваются</w:t>
      </w:r>
      <w:r w:rsidRPr="004D1E81">
        <w:rPr>
          <w:sz w:val="28"/>
          <w:szCs w:val="28"/>
        </w:rPr>
        <w:t xml:space="preserve"> без использования средств субсидий из федерального и краевого бюджета, а за счет средств местного </w:t>
      </w:r>
      <w:r w:rsidR="00B77931" w:rsidRPr="004D1E81">
        <w:rPr>
          <w:sz w:val="28"/>
          <w:szCs w:val="28"/>
        </w:rPr>
        <w:t xml:space="preserve">бюджета и внебюджетных источников, </w:t>
      </w:r>
      <w:r w:rsidR="00871A17">
        <w:rPr>
          <w:color w:val="000000" w:themeColor="text1"/>
          <w:sz w:val="28"/>
          <w:szCs w:val="28"/>
        </w:rPr>
        <w:t xml:space="preserve">приведен </w:t>
      </w:r>
      <w:r w:rsidR="00871A17" w:rsidRPr="00871A17">
        <w:rPr>
          <w:color w:val="000000" w:themeColor="text1"/>
          <w:sz w:val="28"/>
          <w:szCs w:val="28"/>
        </w:rPr>
        <w:t xml:space="preserve">в приложении № </w:t>
      </w:r>
      <w:r w:rsidR="00715954">
        <w:rPr>
          <w:color w:val="000000" w:themeColor="text1"/>
          <w:sz w:val="28"/>
          <w:szCs w:val="28"/>
        </w:rPr>
        <w:t>3</w:t>
      </w:r>
      <w:r w:rsidR="00871A17" w:rsidRPr="00871A17">
        <w:rPr>
          <w:color w:val="000000" w:themeColor="text1"/>
          <w:sz w:val="28"/>
          <w:szCs w:val="28"/>
        </w:rPr>
        <w:t xml:space="preserve"> к программе. </w:t>
      </w:r>
      <w:r w:rsidR="00716BF0">
        <w:rPr>
          <w:sz w:val="28"/>
          <w:szCs w:val="28"/>
        </w:rPr>
        <w:t>Н</w:t>
      </w:r>
      <w:r w:rsidR="00716BF0" w:rsidRPr="00716BF0">
        <w:rPr>
          <w:sz w:val="28"/>
          <w:szCs w:val="28"/>
        </w:rPr>
        <w:t>а дополнительный адресный перечень не распространяются решения принятое на общественных обсуждениях, заключение соглашений о субсидировании</w:t>
      </w:r>
      <w:r w:rsidR="00716BF0">
        <w:rPr>
          <w:sz w:val="28"/>
          <w:szCs w:val="28"/>
        </w:rPr>
        <w:t>.</w:t>
      </w:r>
    </w:p>
    <w:p w:rsidR="00B262A3" w:rsidRDefault="00B262A3" w:rsidP="00B262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E8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разработку </w:t>
      </w:r>
      <w:proofErr w:type="spellStart"/>
      <w:proofErr w:type="gramStart"/>
      <w:r w:rsidRPr="004D1E81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4D1E8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Родниковского сельского </w:t>
      </w:r>
      <w:r w:rsidRPr="004D1E8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района, на которых планируется благоустройство, сметной документации на объекты благоустройства и их утверждение осуществляется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Родниковского сельского </w:t>
      </w:r>
      <w:r w:rsidRPr="004D1E8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района. </w:t>
      </w:r>
    </w:p>
    <w:p w:rsidR="00B77931" w:rsidRDefault="00716BF0" w:rsidP="00B77931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B77931" w:rsidRPr="004D1E81">
        <w:rPr>
          <w:color w:val="000000"/>
          <w:sz w:val="28"/>
          <w:szCs w:val="28"/>
        </w:rPr>
        <w:t>Применение программного метода позволит поэтапно</w:t>
      </w:r>
      <w:r w:rsidR="00B77931" w:rsidRPr="004D1E81">
        <w:rPr>
          <w:sz w:val="28"/>
          <w:szCs w:val="28"/>
        </w:rPr>
        <w:t xml:space="preserve"> осуществлять комплексное благоустройство территорий общего пользования с учетом мнения граждан, а именно:</w:t>
      </w:r>
    </w:p>
    <w:p w:rsidR="00B77931" w:rsidRPr="004D1E81" w:rsidRDefault="00B77931" w:rsidP="00B77931">
      <w:pPr>
        <w:autoSpaceDE w:val="0"/>
        <w:ind w:firstLine="54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77931" w:rsidRPr="004D1E81" w:rsidRDefault="00B77931" w:rsidP="00B77931">
      <w:pPr>
        <w:autoSpaceDE w:val="0"/>
        <w:ind w:firstLine="54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B77931" w:rsidRPr="004D1E81" w:rsidRDefault="00B77931" w:rsidP="00B77931">
      <w:pPr>
        <w:autoSpaceDE w:val="0"/>
        <w:ind w:firstLine="54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запустит механизм трудового участия граждан и организаций в реализации мероприятий по благоустройству;</w:t>
      </w:r>
    </w:p>
    <w:p w:rsidR="00B77931" w:rsidRPr="004D1E81" w:rsidRDefault="00B77931" w:rsidP="00B77931">
      <w:pPr>
        <w:autoSpaceDE w:val="0"/>
        <w:ind w:firstLine="54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сформирует инструменты общественного </w:t>
      </w:r>
      <w:proofErr w:type="gramStart"/>
      <w:r w:rsidRPr="004D1E81">
        <w:rPr>
          <w:sz w:val="28"/>
          <w:szCs w:val="28"/>
        </w:rPr>
        <w:t>контроля за</w:t>
      </w:r>
      <w:proofErr w:type="gramEnd"/>
      <w:r w:rsidRPr="004D1E81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color w:val="000000"/>
          <w:sz w:val="28"/>
          <w:szCs w:val="28"/>
        </w:rPr>
        <w:t xml:space="preserve">Родниковского сельского </w:t>
      </w:r>
      <w:r w:rsidRPr="004D1E81">
        <w:rPr>
          <w:color w:val="000000"/>
          <w:sz w:val="28"/>
          <w:szCs w:val="28"/>
        </w:rPr>
        <w:t>поселения Курганинского района</w:t>
      </w:r>
      <w:r w:rsidRPr="004D1E81">
        <w:rPr>
          <w:sz w:val="28"/>
          <w:szCs w:val="28"/>
        </w:rPr>
        <w:t>.</w:t>
      </w:r>
    </w:p>
    <w:p w:rsidR="00CF3FF9" w:rsidRPr="004D1E81" w:rsidRDefault="00CF3FF9" w:rsidP="00CF3FF9">
      <w:pPr>
        <w:autoSpaceDE w:val="0"/>
        <w:ind w:firstLine="54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</w:t>
      </w:r>
      <w:r w:rsidRPr="004D1E81">
        <w:rPr>
          <w:sz w:val="28"/>
          <w:szCs w:val="28"/>
        </w:rPr>
        <w:lastRenderedPageBreak/>
        <w:t>комфортную городскую среду для проживания граждан и пребывания гостей, а также современное «общественное пространство».</w:t>
      </w:r>
    </w:p>
    <w:p w:rsidR="00CF3FF9" w:rsidRPr="004D1E81" w:rsidRDefault="00CF3FF9" w:rsidP="00CF3FF9">
      <w:pPr>
        <w:pStyle w:val="Default"/>
        <w:ind w:firstLine="54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>
        <w:rPr>
          <w:sz w:val="28"/>
          <w:szCs w:val="28"/>
        </w:rPr>
        <w:t>мфортность проживания населения</w:t>
      </w:r>
      <w:r w:rsidRPr="004D1E81">
        <w:rPr>
          <w:sz w:val="28"/>
          <w:szCs w:val="28"/>
        </w:rPr>
        <w:t xml:space="preserve">, увеличить </w:t>
      </w:r>
      <w:r>
        <w:rPr>
          <w:sz w:val="28"/>
          <w:szCs w:val="28"/>
        </w:rPr>
        <w:t>площадь озеленения  территорий</w:t>
      </w:r>
      <w:r w:rsidRPr="004D1E81">
        <w:rPr>
          <w:sz w:val="28"/>
          <w:szCs w:val="28"/>
        </w:rPr>
        <w:t xml:space="preserve">, улучшить условия для отдыха и занятий спортом, </w:t>
      </w:r>
      <w:r w:rsidRPr="004D1E81">
        <w:rPr>
          <w:color w:val="auto"/>
          <w:sz w:val="28"/>
          <w:szCs w:val="28"/>
        </w:rPr>
        <w:t xml:space="preserve">обеспечить физическую, пространственную и информационную </w:t>
      </w:r>
      <w:r>
        <w:rPr>
          <w:color w:val="auto"/>
          <w:sz w:val="28"/>
          <w:szCs w:val="28"/>
        </w:rPr>
        <w:t xml:space="preserve">доступность зданий, сооружений </w:t>
      </w:r>
      <w:r w:rsidRPr="004D1E81">
        <w:rPr>
          <w:color w:val="auto"/>
          <w:sz w:val="28"/>
          <w:szCs w:val="28"/>
        </w:rPr>
        <w:t>для инвалидов и других маломобильных групп населения.</w:t>
      </w:r>
    </w:p>
    <w:p w:rsidR="004D1E81" w:rsidRPr="004D1E81" w:rsidRDefault="004D1E81" w:rsidP="004D1E8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D1E81" w:rsidRP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 xml:space="preserve">2. Цель задачи и целевые показатели, сроки и этапы реализации </w:t>
      </w:r>
      <w:r w:rsidR="0095169B">
        <w:rPr>
          <w:b/>
        </w:rPr>
        <w:t>муниципальной</w:t>
      </w:r>
      <w:r w:rsidRPr="004D1E81">
        <w:rPr>
          <w:b/>
        </w:rPr>
        <w:t xml:space="preserve"> программы</w:t>
      </w:r>
    </w:p>
    <w:p w:rsidR="004D1E81" w:rsidRPr="004D1E81" w:rsidRDefault="004D1E81" w:rsidP="004D1E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повышение качества и комфорта </w:t>
      </w:r>
      <w:r w:rsidR="00871A17">
        <w:rPr>
          <w:rFonts w:ascii="Times New Roman" w:hAnsi="Times New Roman" w:cs="Times New Roman"/>
          <w:sz w:val="28"/>
          <w:szCs w:val="28"/>
        </w:rPr>
        <w:t xml:space="preserve">городского среды на </w:t>
      </w:r>
      <w:r w:rsidRPr="004D1E8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C7DDC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5169B">
        <w:rPr>
          <w:rFonts w:ascii="Times New Roman" w:hAnsi="Times New Roman" w:cs="Times New Roman"/>
          <w:sz w:val="28"/>
          <w:szCs w:val="28"/>
        </w:rPr>
        <w:t xml:space="preserve"> </w:t>
      </w:r>
      <w:r w:rsidR="00B4161F">
        <w:rPr>
          <w:rFonts w:ascii="Times New Roman" w:hAnsi="Times New Roman" w:cs="Times New Roman"/>
          <w:sz w:val="28"/>
          <w:szCs w:val="28"/>
        </w:rPr>
        <w:t>поселения Курганинского района.</w:t>
      </w:r>
      <w:r w:rsidR="00871A17">
        <w:rPr>
          <w:rFonts w:ascii="Times New Roman" w:hAnsi="Times New Roman" w:cs="Times New Roman"/>
          <w:sz w:val="28"/>
          <w:szCs w:val="28"/>
        </w:rPr>
        <w:t xml:space="preserve"> </w:t>
      </w:r>
      <w:r w:rsidRPr="004D1E81">
        <w:rPr>
          <w:rFonts w:ascii="Times New Roman" w:hAnsi="Times New Roman" w:cs="Times New Roman"/>
          <w:sz w:val="28"/>
          <w:szCs w:val="28"/>
        </w:rPr>
        <w:t>Задачей реализации программы</w:t>
      </w:r>
      <w:r w:rsidR="0071595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15954" w:rsidRPr="00715954">
        <w:rPr>
          <w:rFonts w:ascii="Times New Roman" w:hAnsi="Times New Roman" w:cs="Times New Roman"/>
          <w:sz w:val="28"/>
          <w:szCs w:val="28"/>
        </w:rPr>
        <w:t xml:space="preserve">повышение  </w:t>
      </w:r>
      <w:proofErr w:type="gramStart"/>
      <w:r w:rsidR="00715954" w:rsidRPr="00715954">
        <w:rPr>
          <w:rFonts w:ascii="Times New Roman" w:hAnsi="Times New Roman" w:cs="Times New Roman"/>
          <w:sz w:val="28"/>
          <w:szCs w:val="28"/>
        </w:rPr>
        <w:t>уровня  благоустройства территорий общего пользования поселения</w:t>
      </w:r>
      <w:proofErr w:type="gramEnd"/>
      <w:r w:rsidR="00715954">
        <w:rPr>
          <w:rFonts w:ascii="Times New Roman" w:hAnsi="Times New Roman" w:cs="Times New Roman"/>
          <w:sz w:val="28"/>
          <w:szCs w:val="28"/>
        </w:rPr>
        <w:t>.</w:t>
      </w:r>
    </w:p>
    <w:p w:rsidR="004D1E81" w:rsidRPr="004D1E81" w:rsidRDefault="004D1E81" w:rsidP="004D1E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программы предлагается реализация мероприятий по благоустройству общественных территорий </w:t>
      </w:r>
      <w:r w:rsidR="006C7DDC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5169B">
        <w:rPr>
          <w:rFonts w:ascii="Times New Roman" w:hAnsi="Times New Roman" w:cs="Times New Roman"/>
          <w:sz w:val="28"/>
          <w:szCs w:val="28"/>
        </w:rPr>
        <w:t xml:space="preserve"> </w:t>
      </w:r>
      <w:r w:rsidRPr="004D1E81">
        <w:rPr>
          <w:rFonts w:ascii="Times New Roman" w:hAnsi="Times New Roman" w:cs="Times New Roman"/>
          <w:sz w:val="28"/>
          <w:szCs w:val="28"/>
        </w:rPr>
        <w:t>поселения Курганинского района.</w:t>
      </w:r>
    </w:p>
    <w:p w:rsidR="004D1E81" w:rsidRDefault="004D1E81" w:rsidP="004D1E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приведены в приложении № </w:t>
      </w:r>
      <w:r w:rsidR="00715954">
        <w:rPr>
          <w:rFonts w:ascii="Times New Roman" w:hAnsi="Times New Roman" w:cs="Times New Roman"/>
          <w:sz w:val="28"/>
          <w:szCs w:val="28"/>
        </w:rPr>
        <w:t>4</w:t>
      </w:r>
      <w:r w:rsidRPr="004D1E81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B4161F">
        <w:rPr>
          <w:rFonts w:ascii="Times New Roman" w:hAnsi="Times New Roman" w:cs="Times New Roman"/>
          <w:sz w:val="28"/>
          <w:szCs w:val="28"/>
        </w:rPr>
        <w:t xml:space="preserve"> </w:t>
      </w:r>
      <w:r w:rsidRPr="004D1E81"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A37740">
        <w:rPr>
          <w:rFonts w:ascii="Times New Roman" w:hAnsi="Times New Roman" w:cs="Times New Roman"/>
          <w:sz w:val="28"/>
          <w:szCs w:val="28"/>
        </w:rPr>
        <w:t>21</w:t>
      </w:r>
      <w:r w:rsidRPr="004D1E81">
        <w:rPr>
          <w:rFonts w:ascii="Times New Roman" w:hAnsi="Times New Roman" w:cs="Times New Roman"/>
          <w:sz w:val="28"/>
          <w:szCs w:val="28"/>
        </w:rPr>
        <w:t>-2024 г.г.</w:t>
      </w:r>
    </w:p>
    <w:p w:rsidR="004D1E81" w:rsidRPr="004D1E81" w:rsidRDefault="004D1E81" w:rsidP="004D1E81">
      <w:pPr>
        <w:pStyle w:val="1"/>
        <w:spacing w:before="0" w:after="0"/>
        <w:rPr>
          <w:b/>
          <w:sz w:val="16"/>
          <w:szCs w:val="16"/>
        </w:rPr>
      </w:pPr>
    </w:p>
    <w:p w:rsid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>3. Перечень мероприятий программы</w:t>
      </w:r>
    </w:p>
    <w:p w:rsidR="006572FD" w:rsidRDefault="006572FD" w:rsidP="006572FD"/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 xml:space="preserve">3.1. Мероприятия муниципальной программы разработаны с учетом </w:t>
      </w:r>
      <w:proofErr w:type="gramStart"/>
      <w:r w:rsidRPr="006514DE">
        <w:rPr>
          <w:color w:val="000000" w:themeColor="text1"/>
          <w:sz w:val="28"/>
          <w:szCs w:val="28"/>
        </w:rPr>
        <w:t>необходимости решения проблем благоустройства территории сельского поселения</w:t>
      </w:r>
      <w:proofErr w:type="gramEnd"/>
      <w:r w:rsidRPr="006514DE">
        <w:rPr>
          <w:color w:val="000000" w:themeColor="text1"/>
          <w:sz w:val="28"/>
          <w:szCs w:val="28"/>
        </w:rPr>
        <w:t>.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3.2. Благоустройство территории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1) благоустройство общественных территорий сельского поселения, в том числе: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ремонт дорожек в парке;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озеленение и уход за зелеными насаждениями, оформление газонов;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замена скамеек и урн.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иные виды работ, в том числе работы по разработке проектно-сметной документации (</w:t>
      </w:r>
      <w:proofErr w:type="spellStart"/>
      <w:proofErr w:type="gramStart"/>
      <w:r w:rsidRPr="006514DE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6514DE">
        <w:rPr>
          <w:color w:val="000000" w:themeColor="text1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устройству (ремонту) систем организации ливневых стоков;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а) минимальный перечень работ по благоустройству дворовых территорий: ремонт дворовых проездов;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lastRenderedPageBreak/>
        <w:t>обеспечение освещения дворовых территорий; установка, замена урн для мусора;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оборудование детских и (или) спортивных площадок; устройство, оборудование парковочных мест;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устройство, ремонт тротуаров;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иные виды работ, в том числе работы по разработке проектно-сметной документации (</w:t>
      </w:r>
      <w:proofErr w:type="spellStart"/>
      <w:proofErr w:type="gramStart"/>
      <w:r w:rsidRPr="006514DE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6514DE">
        <w:rPr>
          <w:color w:val="000000" w:themeColor="text1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поселения;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 xml:space="preserve"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</w:t>
      </w:r>
      <w:r w:rsidR="00716BF0">
        <w:rPr>
          <w:color w:val="000000" w:themeColor="text1"/>
          <w:sz w:val="28"/>
          <w:szCs w:val="28"/>
        </w:rPr>
        <w:t>Родниковского</w:t>
      </w:r>
      <w:r w:rsidRPr="006514DE">
        <w:rPr>
          <w:color w:val="000000" w:themeColor="text1"/>
          <w:sz w:val="28"/>
          <w:szCs w:val="28"/>
        </w:rPr>
        <w:t xml:space="preserve"> сельского поселения </w:t>
      </w:r>
      <w:r w:rsidR="00716BF0">
        <w:rPr>
          <w:color w:val="000000" w:themeColor="text1"/>
          <w:sz w:val="28"/>
          <w:szCs w:val="28"/>
        </w:rPr>
        <w:t>Курганинского</w:t>
      </w:r>
      <w:r w:rsidRPr="006514DE">
        <w:rPr>
          <w:color w:val="000000" w:themeColor="text1"/>
          <w:sz w:val="28"/>
          <w:szCs w:val="28"/>
        </w:rPr>
        <w:t xml:space="preserve"> района.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 xml:space="preserve">3.3. Перечень основных мероприятий Программы с указанием источников и объемов финансирования, сроков их реализации, ожидаемых результатов, представлены в приложении № </w:t>
      </w:r>
      <w:r w:rsidR="006514DE" w:rsidRPr="006514DE">
        <w:rPr>
          <w:color w:val="000000" w:themeColor="text1"/>
          <w:sz w:val="28"/>
          <w:szCs w:val="28"/>
        </w:rPr>
        <w:t>5</w:t>
      </w:r>
      <w:r w:rsidRPr="006514DE">
        <w:rPr>
          <w:color w:val="000000" w:themeColor="text1"/>
          <w:sz w:val="28"/>
          <w:szCs w:val="28"/>
        </w:rPr>
        <w:t xml:space="preserve"> к настоящей Программе.</w:t>
      </w:r>
    </w:p>
    <w:p w:rsidR="00450201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 xml:space="preserve">3.4.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6514DE">
        <w:rPr>
          <w:color w:val="000000" w:themeColor="text1"/>
          <w:sz w:val="28"/>
          <w:szCs w:val="28"/>
        </w:rPr>
        <w:t>исходя из минимального и дополнительного перечня работ по благоустройству приведен</w:t>
      </w:r>
      <w:proofErr w:type="gramEnd"/>
      <w:r w:rsidRPr="006514DE">
        <w:rPr>
          <w:color w:val="000000" w:themeColor="text1"/>
          <w:sz w:val="28"/>
          <w:szCs w:val="28"/>
        </w:rPr>
        <w:t xml:space="preserve"> в приложении   № </w:t>
      </w:r>
      <w:r w:rsidR="006514DE" w:rsidRPr="006514DE">
        <w:rPr>
          <w:color w:val="000000" w:themeColor="text1"/>
          <w:sz w:val="28"/>
          <w:szCs w:val="28"/>
        </w:rPr>
        <w:t>6</w:t>
      </w:r>
      <w:r w:rsidRPr="006514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6514DE" w:rsidRPr="006514DE" w:rsidRDefault="006514DE" w:rsidP="006514DE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бюджета.</w:t>
      </w:r>
    </w:p>
    <w:p w:rsidR="006514DE" w:rsidRPr="006514DE" w:rsidRDefault="006514DE" w:rsidP="006514DE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</w:t>
      </w: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6514DE" w:rsidRPr="006514DE" w:rsidRDefault="006514DE" w:rsidP="006514DE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6514DE" w:rsidRPr="006514DE" w:rsidRDefault="006514DE" w:rsidP="006514DE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  <w:proofErr w:type="gramStart"/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Трудовое</w:t>
      </w:r>
      <w:proofErr w:type="gramEnd"/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6514DE" w:rsidRPr="006514DE" w:rsidRDefault="006514DE" w:rsidP="006514DE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6514DE" w:rsidRPr="006514DE" w:rsidRDefault="006514DE" w:rsidP="00716BF0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6514DE" w:rsidRDefault="006514DE" w:rsidP="00716BF0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DE">
        <w:rPr>
          <w:rFonts w:ascii="Times New Roman" w:hAnsi="Times New Roman" w:cs="Times New Roman"/>
          <w:color w:val="000000" w:themeColor="text1"/>
          <w:sz w:val="28"/>
          <w:szCs w:val="28"/>
        </w:rPr>
        <w:t>Форма участия, решение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C202CB" w:rsidRPr="00C202CB" w:rsidRDefault="00C202CB" w:rsidP="00716BF0">
      <w:pPr>
        <w:pStyle w:val="ab"/>
        <w:spacing w:before="1" w:line="240" w:lineRule="auto"/>
        <w:ind w:right="164" w:firstLine="539"/>
        <w:rPr>
          <w:color w:val="000000" w:themeColor="text1"/>
          <w:szCs w:val="28"/>
        </w:rPr>
      </w:pPr>
      <w:r w:rsidRPr="00C202CB">
        <w:rPr>
          <w:color w:val="000000" w:themeColor="text1"/>
          <w:szCs w:val="28"/>
        </w:rPr>
        <w:t xml:space="preserve">Администрация поселения проводит 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Pr="00C202CB">
        <w:rPr>
          <w:color w:val="000000" w:themeColor="text1"/>
          <w:szCs w:val="28"/>
        </w:rPr>
        <w:t>софинансируются</w:t>
      </w:r>
      <w:proofErr w:type="spellEnd"/>
      <w:r w:rsidRPr="00C202CB">
        <w:rPr>
          <w:color w:val="000000" w:themeColor="text1"/>
          <w:szCs w:val="28"/>
        </w:rPr>
        <w:t xml:space="preserve"> с использованием средств субсидии из краевого бюджета.</w:t>
      </w:r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3.</w:t>
      </w:r>
      <w:r w:rsidR="006F5104">
        <w:rPr>
          <w:color w:val="000000" w:themeColor="text1"/>
          <w:sz w:val="28"/>
          <w:szCs w:val="28"/>
        </w:rPr>
        <w:t>5</w:t>
      </w:r>
      <w:r w:rsidRPr="006514DE">
        <w:rPr>
          <w:color w:val="000000" w:themeColor="text1"/>
          <w:sz w:val="28"/>
          <w:szCs w:val="28"/>
        </w:rPr>
        <w:t xml:space="preserve">. </w:t>
      </w:r>
      <w:proofErr w:type="gramStart"/>
      <w:r w:rsidRPr="006514DE">
        <w:rPr>
          <w:color w:val="000000" w:themeColor="text1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приведен в приложении № </w:t>
      </w:r>
      <w:r w:rsidR="006514DE" w:rsidRPr="006514DE">
        <w:rPr>
          <w:color w:val="000000" w:themeColor="text1"/>
          <w:sz w:val="28"/>
          <w:szCs w:val="28"/>
        </w:rPr>
        <w:t>7</w:t>
      </w:r>
      <w:r w:rsidRPr="006514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  <w:proofErr w:type="gramEnd"/>
    </w:p>
    <w:p w:rsidR="00450201" w:rsidRPr="006514DE" w:rsidRDefault="00450201" w:rsidP="006514DE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 w:rsidRPr="006514DE">
        <w:rPr>
          <w:color w:val="000000" w:themeColor="text1"/>
          <w:sz w:val="28"/>
          <w:szCs w:val="28"/>
        </w:rPr>
        <w:t>3.</w:t>
      </w:r>
      <w:r w:rsidR="006976CF">
        <w:rPr>
          <w:color w:val="000000" w:themeColor="text1"/>
          <w:sz w:val="28"/>
          <w:szCs w:val="28"/>
        </w:rPr>
        <w:t>6</w:t>
      </w:r>
      <w:r w:rsidRPr="006514DE">
        <w:rPr>
          <w:color w:val="000000" w:themeColor="text1"/>
          <w:sz w:val="28"/>
          <w:szCs w:val="28"/>
        </w:rPr>
        <w:t xml:space="preserve">. </w:t>
      </w:r>
      <w:proofErr w:type="gramStart"/>
      <w:r w:rsidRPr="006514DE">
        <w:rPr>
          <w:color w:val="000000" w:themeColor="text1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</w:t>
      </w:r>
      <w:r w:rsidRPr="006514DE">
        <w:rPr>
          <w:color w:val="000000" w:themeColor="text1"/>
          <w:sz w:val="28"/>
          <w:szCs w:val="28"/>
        </w:rPr>
        <w:lastRenderedPageBreak/>
        <w:t xml:space="preserve">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 приведены в приложении № </w:t>
      </w:r>
      <w:r w:rsidR="006514DE" w:rsidRPr="006514DE">
        <w:rPr>
          <w:color w:val="000000" w:themeColor="text1"/>
          <w:sz w:val="28"/>
          <w:szCs w:val="28"/>
        </w:rPr>
        <w:t>8</w:t>
      </w:r>
      <w:r w:rsidRPr="006514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  <w:proofErr w:type="gramEnd"/>
    </w:p>
    <w:p w:rsidR="00372C03" w:rsidRPr="00372C03" w:rsidRDefault="00372C03" w:rsidP="00372C03">
      <w:pPr>
        <w:pStyle w:val="ab"/>
        <w:spacing w:line="240" w:lineRule="auto"/>
        <w:ind w:right="164" w:firstLine="539"/>
        <w:rPr>
          <w:color w:val="000000" w:themeColor="text1"/>
          <w:szCs w:val="28"/>
        </w:rPr>
      </w:pPr>
      <w:r w:rsidRPr="00372C03">
        <w:rPr>
          <w:color w:val="000000" w:themeColor="text1"/>
          <w:szCs w:val="28"/>
        </w:rPr>
        <w:t>3.</w:t>
      </w:r>
      <w:r w:rsidR="006976CF">
        <w:rPr>
          <w:color w:val="000000" w:themeColor="text1"/>
          <w:szCs w:val="28"/>
        </w:rPr>
        <w:t>7</w:t>
      </w:r>
      <w:r w:rsidRPr="00372C03">
        <w:rPr>
          <w:color w:val="000000" w:themeColor="text1"/>
          <w:szCs w:val="28"/>
        </w:rPr>
        <w:t>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372C03" w:rsidRPr="00372C03" w:rsidRDefault="00372C03" w:rsidP="00372C03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</w:t>
      </w:r>
      <w:proofErr w:type="gramEnd"/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372C03" w:rsidRPr="00372C03" w:rsidRDefault="00372C03" w:rsidP="00372C03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37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</w:p>
    <w:p w:rsidR="000C6D25" w:rsidRPr="000C6D25" w:rsidRDefault="000C6D25" w:rsidP="000C6D25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976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0C6D25" w:rsidRPr="000C6D25" w:rsidRDefault="000C6D25" w:rsidP="000C6D25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C6D25" w:rsidRPr="000C6D25" w:rsidRDefault="000C6D25" w:rsidP="000C6D25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C6D25" w:rsidRPr="000C6D25" w:rsidRDefault="000C6D25" w:rsidP="000C6D25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случаев заключения таких соглашений в пределах экономии сре</w:t>
      </w:r>
      <w:proofErr w:type="gramStart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C6D25" w:rsidRPr="000C6D25" w:rsidRDefault="000C6D25" w:rsidP="000C6D25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может предусматривать мероприятия по </w:t>
      </w:r>
      <w:proofErr w:type="spellStart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хозяйства, предусмотренные методическими рекомендациями по </w:t>
      </w:r>
      <w:proofErr w:type="spellStart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</w:t>
      </w:r>
    </w:p>
    <w:p w:rsidR="000C6D25" w:rsidRPr="000C6D25" w:rsidRDefault="000C6D25" w:rsidP="000C6D25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976C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6D25">
        <w:rPr>
          <w:rFonts w:ascii="Times New Roman" w:hAnsi="Times New Roman" w:cs="Times New Roman"/>
          <w:color w:val="000000" w:themeColor="text1"/>
          <w:sz w:val="28"/>
          <w:szCs w:val="28"/>
        </w:rPr>
        <w:t>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6572FD" w:rsidRPr="006572FD" w:rsidRDefault="006572FD" w:rsidP="006572FD"/>
    <w:p w:rsidR="004D1E81" w:rsidRPr="004D1E81" w:rsidRDefault="004D1E81" w:rsidP="004D1E81">
      <w:pPr>
        <w:pStyle w:val="1"/>
        <w:spacing w:before="0" w:after="0"/>
        <w:rPr>
          <w:sz w:val="16"/>
          <w:szCs w:val="16"/>
        </w:rPr>
      </w:pPr>
    </w:p>
    <w:p w:rsidR="004D1E81" w:rsidRP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>4. Обоснование ресурсного обеспечения программы</w:t>
      </w:r>
    </w:p>
    <w:p w:rsidR="004D1E81" w:rsidRDefault="004D1E81" w:rsidP="004D1E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Общий объем финансирования  программы представлен в таблице №</w:t>
      </w:r>
      <w:r w:rsidR="00715954">
        <w:rPr>
          <w:sz w:val="28"/>
          <w:szCs w:val="28"/>
        </w:rPr>
        <w:t>2</w:t>
      </w:r>
      <w:r w:rsidRPr="004D1E81">
        <w:rPr>
          <w:sz w:val="28"/>
          <w:szCs w:val="28"/>
        </w:rPr>
        <w:t>,     в том числе:</w:t>
      </w:r>
    </w:p>
    <w:p w:rsidR="00B262A3" w:rsidRDefault="00B262A3" w:rsidP="004D1E81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B262A3" w:rsidRPr="004D1E81" w:rsidRDefault="00B262A3" w:rsidP="004D1E81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4D1E81" w:rsidRPr="004D1E81" w:rsidRDefault="004D1E81" w:rsidP="004D1E81">
      <w:pPr>
        <w:pStyle w:val="1"/>
        <w:spacing w:before="0" w:after="0"/>
        <w:jc w:val="right"/>
      </w:pPr>
      <w:r w:rsidRPr="004D1E81">
        <w:t>Таблица №</w:t>
      </w:r>
      <w:r w:rsidR="00715954">
        <w:t>2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7"/>
        <w:gridCol w:w="1843"/>
        <w:gridCol w:w="1559"/>
        <w:gridCol w:w="1843"/>
        <w:gridCol w:w="1701"/>
      </w:tblGrid>
      <w:tr w:rsidR="004D1E81" w:rsidRPr="00B4161F" w:rsidTr="008B5FA6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 xml:space="preserve">Объем финансирования </w:t>
            </w:r>
          </w:p>
        </w:tc>
      </w:tr>
      <w:tr w:rsidR="004D1E81" w:rsidRPr="00B4161F" w:rsidTr="008B5FA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Всего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в разрезе источников финансирования, тыс. руб.:</w:t>
            </w:r>
          </w:p>
        </w:tc>
      </w:tr>
      <w:tr w:rsidR="004D1E81" w:rsidRPr="00B4161F" w:rsidTr="008B5FA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4D1E81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B4161F">
            <w:pPr>
              <w:autoSpaceDE w:val="0"/>
              <w:ind w:right="-62"/>
              <w:jc w:val="center"/>
              <w:rPr>
                <w:sz w:val="26"/>
                <w:szCs w:val="26"/>
              </w:rPr>
            </w:pPr>
            <w:r w:rsidRPr="00B4161F">
              <w:rPr>
                <w:sz w:val="25"/>
                <w:szCs w:val="25"/>
              </w:rPr>
              <w:t>внебюджетны</w:t>
            </w:r>
            <w:r w:rsidRPr="00B4161F">
              <w:rPr>
                <w:sz w:val="26"/>
                <w:szCs w:val="26"/>
              </w:rPr>
              <w:t>е источники</w:t>
            </w:r>
          </w:p>
        </w:tc>
      </w:tr>
      <w:tr w:rsidR="004D1E81" w:rsidRPr="00B4161F" w:rsidTr="00740AAD">
        <w:trPr>
          <w:trHeight w:val="3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6</w:t>
            </w:r>
          </w:p>
        </w:tc>
      </w:tr>
      <w:tr w:rsidR="004D1E81" w:rsidRPr="00B4161F" w:rsidTr="00740A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</w:tr>
      <w:tr w:rsidR="004D1E81" w:rsidRPr="00B4161F" w:rsidTr="00740A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D9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</w:tr>
      <w:tr w:rsidR="004D1E81" w:rsidRPr="00B4161F" w:rsidTr="00740A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14518,5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12917,5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538,2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1062,8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</w:tr>
      <w:tr w:rsidR="004D1E81" w:rsidRPr="00B4161F" w:rsidTr="00740A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4D1E81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E81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</w:tr>
      <w:tr w:rsidR="00740AAD" w:rsidRPr="00B4161F" w:rsidTr="00740A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AAD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AAD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14518,5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AAD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12917,5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AAD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538,2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AAD" w:rsidRPr="00B4161F" w:rsidRDefault="00740AAD" w:rsidP="00740AAD">
            <w:pPr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1062,8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AAD" w:rsidRPr="00B4161F" w:rsidRDefault="00740AAD" w:rsidP="00740AAD">
            <w:pPr>
              <w:autoSpaceDE w:val="0"/>
              <w:jc w:val="center"/>
              <w:rPr>
                <w:sz w:val="26"/>
                <w:szCs w:val="26"/>
              </w:rPr>
            </w:pPr>
            <w:r w:rsidRPr="00B4161F">
              <w:rPr>
                <w:sz w:val="26"/>
                <w:szCs w:val="26"/>
              </w:rPr>
              <w:t>0,0</w:t>
            </w:r>
          </w:p>
        </w:tc>
      </w:tr>
    </w:tbl>
    <w:p w:rsidR="004D1E81" w:rsidRPr="004D1E81" w:rsidRDefault="004D1E81" w:rsidP="004D1E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Финансирование мероприятий программы планируется осуществлять в установленном порядк</w:t>
      </w:r>
      <w:r w:rsidR="0018415B">
        <w:rPr>
          <w:sz w:val="28"/>
          <w:szCs w:val="28"/>
        </w:rPr>
        <w:t>е за счет средств федерального,</w:t>
      </w:r>
      <w:r w:rsidRPr="004D1E81">
        <w:rPr>
          <w:sz w:val="28"/>
          <w:szCs w:val="28"/>
        </w:rPr>
        <w:t xml:space="preserve"> краевого бюджета</w:t>
      </w:r>
      <w:r w:rsidR="00740AAD">
        <w:rPr>
          <w:sz w:val="28"/>
          <w:szCs w:val="28"/>
        </w:rPr>
        <w:t xml:space="preserve"> и</w:t>
      </w:r>
      <w:r w:rsidRPr="004D1E81">
        <w:rPr>
          <w:sz w:val="28"/>
          <w:szCs w:val="28"/>
        </w:rPr>
        <w:t xml:space="preserve"> местного бюджета</w:t>
      </w:r>
      <w:r w:rsidR="00740AAD">
        <w:rPr>
          <w:sz w:val="28"/>
          <w:szCs w:val="28"/>
        </w:rPr>
        <w:t>.</w:t>
      </w:r>
    </w:p>
    <w:p w:rsidR="004D1E81" w:rsidRPr="004D1E81" w:rsidRDefault="004D1E81" w:rsidP="004D1E8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от        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</w:p>
    <w:p w:rsidR="004D1E81" w:rsidRPr="004D1E81" w:rsidRDefault="004D1E81" w:rsidP="004D1E81">
      <w:pPr>
        <w:widowControl w:val="0"/>
        <w:autoSpaceDE w:val="0"/>
        <w:jc w:val="both"/>
        <w:rPr>
          <w:sz w:val="28"/>
          <w:szCs w:val="28"/>
        </w:rPr>
      </w:pPr>
      <w:r w:rsidRPr="004D1E81">
        <w:rPr>
          <w:sz w:val="28"/>
          <w:szCs w:val="28"/>
        </w:rPr>
        <w:lastRenderedPageBreak/>
        <w:t>Российской Федерации и муниципальных программ формирования современной городской среды».</w:t>
      </w:r>
    </w:p>
    <w:p w:rsidR="004D1E81" w:rsidRPr="004D1E81" w:rsidRDefault="004D1E81" w:rsidP="004D1E81">
      <w:pPr>
        <w:pStyle w:val="1"/>
        <w:spacing w:before="0" w:after="0"/>
        <w:rPr>
          <w:b/>
          <w:sz w:val="16"/>
          <w:szCs w:val="16"/>
        </w:rPr>
      </w:pPr>
    </w:p>
    <w:p w:rsidR="004D1E81" w:rsidRP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 xml:space="preserve">5. Меры правового регулирования в сфере реализации муниципальной программы </w:t>
      </w:r>
    </w:p>
    <w:p w:rsidR="004D1E81" w:rsidRPr="004D1E81" w:rsidRDefault="004D1E81" w:rsidP="004D1E81">
      <w:pPr>
        <w:rPr>
          <w:sz w:val="16"/>
          <w:szCs w:val="16"/>
        </w:rPr>
      </w:pPr>
    </w:p>
    <w:p w:rsidR="004D1E81" w:rsidRPr="004D1E81" w:rsidRDefault="004D1E81" w:rsidP="004D1E81">
      <w:pPr>
        <w:ind w:firstLine="567"/>
        <w:jc w:val="both"/>
        <w:rPr>
          <w:sz w:val="28"/>
        </w:rPr>
      </w:pPr>
      <w:r w:rsidRPr="004D1E81">
        <w:rPr>
          <w:sz w:val="28"/>
        </w:rP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4D1E81" w:rsidRPr="004D1E81" w:rsidRDefault="004D1E81" w:rsidP="004D1E81">
      <w:pPr>
        <w:jc w:val="center"/>
        <w:rPr>
          <w:b/>
          <w:sz w:val="16"/>
          <w:szCs w:val="16"/>
        </w:rPr>
      </w:pPr>
    </w:p>
    <w:p w:rsidR="000C6D25" w:rsidRDefault="000C6D25" w:rsidP="000C6D25">
      <w:pPr>
        <w:ind w:left="645" w:right="504"/>
        <w:jc w:val="both"/>
        <w:rPr>
          <w:b/>
          <w:sz w:val="28"/>
        </w:rPr>
      </w:pPr>
      <w:r>
        <w:rPr>
          <w:b/>
          <w:sz w:val="28"/>
        </w:rPr>
        <w:t>6. Меры управления рисками с целью минимизации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влияния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достижение целей муниципальной программы</w:t>
      </w:r>
    </w:p>
    <w:p w:rsidR="000C6D25" w:rsidRDefault="000C6D25" w:rsidP="000C6D25">
      <w:pPr>
        <w:pStyle w:val="af0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6.1.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результат:</w:t>
      </w:r>
    </w:p>
    <w:p w:rsidR="000C6D25" w:rsidRDefault="000C6D25" w:rsidP="000C6D25">
      <w:pPr>
        <w:pStyle w:val="af0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а) Финансовые риски - риски, связанные с возникновением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недофинансирование,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C6D25" w:rsidRDefault="000C6D25" w:rsidP="000C6D25">
      <w:pPr>
        <w:pStyle w:val="af0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б) 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 (ненадлежащего) исполнения им обязательств,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контрактом.</w:t>
      </w:r>
    </w:p>
    <w:p w:rsidR="000C6D25" w:rsidRDefault="000C6D25" w:rsidP="000C6D25">
      <w:pPr>
        <w:pStyle w:val="af0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в)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</w:p>
    <w:p w:rsidR="000C6D25" w:rsidRDefault="000C6D25" w:rsidP="000C6D25">
      <w:pPr>
        <w:pStyle w:val="af0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г) Правовые риски реализации муниципальной программы связаны 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края.</w:t>
      </w:r>
    </w:p>
    <w:p w:rsidR="000C6D25" w:rsidRDefault="000C6D25" w:rsidP="000C6D25">
      <w:pPr>
        <w:pStyle w:val="af0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6.2. В целях снижения вероятности и минимизация вышеуказанных 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меры:</w:t>
      </w:r>
    </w:p>
    <w:p w:rsidR="000C6D25" w:rsidRDefault="000C6D25" w:rsidP="000C6D25">
      <w:pPr>
        <w:pStyle w:val="ab"/>
        <w:tabs>
          <w:tab w:val="left" w:pos="0"/>
        </w:tabs>
        <w:spacing w:line="240" w:lineRule="auto"/>
        <w:ind w:right="168" w:firstLine="709"/>
      </w:pPr>
      <w:r>
        <w:t>ежегодное уточнение объемов финансовых средств, предусмотренных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достигнутых результатов;</w:t>
      </w:r>
    </w:p>
    <w:p w:rsidR="000C6D25" w:rsidRDefault="000C6D25" w:rsidP="000C6D25">
      <w:pPr>
        <w:pStyle w:val="ab"/>
        <w:tabs>
          <w:tab w:val="left" w:pos="0"/>
        </w:tabs>
        <w:spacing w:line="240" w:lineRule="auto"/>
        <w:ind w:right="160" w:firstLine="709"/>
      </w:pPr>
      <w:r>
        <w:t>планирование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расходов;</w:t>
      </w:r>
    </w:p>
    <w:p w:rsidR="000C6D25" w:rsidRDefault="000C6D25" w:rsidP="000C6D25">
      <w:pPr>
        <w:pStyle w:val="ab"/>
        <w:tabs>
          <w:tab w:val="left" w:pos="0"/>
        </w:tabs>
        <w:spacing w:line="240" w:lineRule="auto"/>
        <w:ind w:right="170" w:firstLine="709"/>
      </w:pPr>
      <w:r>
        <w:t>включение в контракт требований об обеспечении исполнения контракта и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взыскания сумм</w:t>
      </w:r>
      <w:r>
        <w:rPr>
          <w:spacing w:val="-2"/>
        </w:rPr>
        <w:t xml:space="preserve"> </w:t>
      </w:r>
      <w:r>
        <w:t>неустойки (штрафов,</w:t>
      </w:r>
      <w:r>
        <w:rPr>
          <w:spacing w:val="-1"/>
        </w:rPr>
        <w:t xml:space="preserve"> </w:t>
      </w:r>
      <w:r>
        <w:t>пени);</w:t>
      </w:r>
    </w:p>
    <w:p w:rsidR="000C6D25" w:rsidRDefault="000C6D25" w:rsidP="000C6D25">
      <w:pPr>
        <w:pStyle w:val="ab"/>
        <w:tabs>
          <w:tab w:val="left" w:pos="0"/>
        </w:tabs>
        <w:spacing w:line="240" w:lineRule="auto"/>
        <w:ind w:right="172" w:firstLine="709"/>
      </w:pPr>
      <w:r>
        <w:t>активное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разъяснения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реализации;</w:t>
      </w:r>
    </w:p>
    <w:p w:rsidR="000C6D25" w:rsidRDefault="000C6D25" w:rsidP="000C6D25">
      <w:pPr>
        <w:pStyle w:val="ab"/>
        <w:tabs>
          <w:tab w:val="left" w:pos="0"/>
        </w:tabs>
        <w:spacing w:line="240" w:lineRule="auto"/>
        <w:ind w:right="167" w:firstLine="709"/>
      </w:pPr>
      <w:r>
        <w:t>проведение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муниципальной программы.</w:t>
      </w:r>
    </w:p>
    <w:p w:rsidR="004D1E81" w:rsidRPr="004D1E81" w:rsidRDefault="004D1E81" w:rsidP="000C6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которых срок заключения таких соглашений продлевается на срок</w:t>
      </w:r>
      <w:r w:rsidR="0018415B">
        <w:rPr>
          <w:rFonts w:ascii="Times New Roman" w:hAnsi="Times New Roman" w:cs="Times New Roman"/>
          <w:sz w:val="28"/>
          <w:szCs w:val="28"/>
        </w:rPr>
        <w:t xml:space="preserve"> проведения конкурсных процедур.</w:t>
      </w:r>
    </w:p>
    <w:p w:rsidR="004D1E81" w:rsidRPr="00B4161F" w:rsidRDefault="004D1E81" w:rsidP="004D1E81">
      <w:pPr>
        <w:jc w:val="center"/>
        <w:rPr>
          <w:color w:val="000000" w:themeColor="text1"/>
          <w:sz w:val="16"/>
          <w:szCs w:val="16"/>
        </w:rPr>
      </w:pPr>
    </w:p>
    <w:p w:rsidR="004D1E81" w:rsidRPr="004D1E81" w:rsidRDefault="004D1E81" w:rsidP="004D1E81">
      <w:pPr>
        <w:pStyle w:val="1"/>
        <w:spacing w:before="0" w:after="0"/>
        <w:rPr>
          <w:b/>
          <w:szCs w:val="28"/>
        </w:rPr>
      </w:pPr>
      <w:r w:rsidRPr="004D1E81">
        <w:rPr>
          <w:b/>
          <w:szCs w:val="28"/>
        </w:rPr>
        <w:t>7. Механизм реализации программы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Механизм реализации программы предусматривает следующие этапы:</w:t>
      </w:r>
    </w:p>
    <w:p w:rsidR="004D1E81" w:rsidRPr="004D1E81" w:rsidRDefault="004D1E81" w:rsidP="004D1E81">
      <w:pPr>
        <w:ind w:firstLine="851"/>
        <w:jc w:val="both"/>
        <w:rPr>
          <w:color w:val="000000" w:themeColor="text1"/>
          <w:sz w:val="28"/>
          <w:szCs w:val="28"/>
        </w:rPr>
      </w:pPr>
      <w:r w:rsidRPr="004D1E81">
        <w:rPr>
          <w:sz w:val="28"/>
          <w:szCs w:val="28"/>
        </w:rPr>
        <w:lastRenderedPageBreak/>
        <w:t xml:space="preserve">разработка </w:t>
      </w:r>
      <w:r w:rsidRPr="004D1E81">
        <w:rPr>
          <w:color w:val="000000" w:themeColor="text1"/>
          <w:sz w:val="28"/>
          <w:szCs w:val="28"/>
        </w:rPr>
        <w:t>в пределах своих полномочий проектов нормативных правовых актов, необходимых для реализации программы;</w:t>
      </w:r>
    </w:p>
    <w:p w:rsidR="004D1E81" w:rsidRPr="004D1E81" w:rsidRDefault="004D1E81" w:rsidP="004D1E81">
      <w:pPr>
        <w:ind w:firstLine="851"/>
        <w:jc w:val="both"/>
        <w:rPr>
          <w:color w:val="000000" w:themeColor="text1"/>
          <w:sz w:val="28"/>
          <w:szCs w:val="28"/>
        </w:rPr>
      </w:pPr>
      <w:r w:rsidRPr="004D1E81">
        <w:rPr>
          <w:color w:val="000000" w:themeColor="text1"/>
          <w:sz w:val="28"/>
          <w:szCs w:val="28"/>
        </w:rPr>
        <w:t xml:space="preserve">подготовка в установленном порядке предложений по уточнению перечня программных мероприятий на очередной финансовый год, уточнение </w:t>
      </w:r>
    </w:p>
    <w:p w:rsidR="004D1E81" w:rsidRPr="004D1E81" w:rsidRDefault="004D1E81" w:rsidP="004D1E81">
      <w:pPr>
        <w:jc w:val="both"/>
        <w:rPr>
          <w:color w:val="000000" w:themeColor="text1"/>
          <w:sz w:val="28"/>
          <w:szCs w:val="28"/>
        </w:rPr>
      </w:pPr>
      <w:r w:rsidRPr="004D1E81">
        <w:rPr>
          <w:color w:val="000000" w:themeColor="text1"/>
          <w:sz w:val="28"/>
          <w:szCs w:val="28"/>
        </w:rPr>
        <w:t>затрат на реализацию этих мероприятий, а также механизм реализации программы;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проведение инвентаризации общественных территорий;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проведение работ по образованию земельных участков; 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разработка и утверждение проектно сметной документации;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анализ реализации программы и обобщение информации о выполнении запланированных мероприятий программы;</w:t>
      </w:r>
    </w:p>
    <w:p w:rsidR="004D1E81" w:rsidRPr="004D1E81" w:rsidRDefault="004D1E81" w:rsidP="0018415B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установка минимального 3-летнего гарантийного срока на результаты выполненных работ по благоустройству общественных территорий, софинансируемых за счет средств субсидий из краевого бюджета, а так же обеспечить выполнение условий о предельной дате заключения соглашений по результатам закупки товаров.</w:t>
      </w:r>
    </w:p>
    <w:p w:rsidR="004D1E81" w:rsidRPr="004D1E81" w:rsidRDefault="004D1E81" w:rsidP="004D1E81">
      <w:pPr>
        <w:ind w:firstLine="851"/>
        <w:jc w:val="both"/>
        <w:rPr>
          <w:color w:val="000000" w:themeColor="text1"/>
          <w:sz w:val="28"/>
          <w:szCs w:val="28"/>
        </w:rPr>
      </w:pPr>
      <w:r w:rsidRPr="004D1E81">
        <w:rPr>
          <w:color w:val="000000" w:themeColor="text1"/>
          <w:sz w:val="28"/>
          <w:szCs w:val="28"/>
        </w:rPr>
        <w:t xml:space="preserve">Финансирование программы в части средств местного бюджета осуществляется в соответствии с решением Совета </w:t>
      </w:r>
      <w:r w:rsidR="006C7DDC">
        <w:rPr>
          <w:color w:val="000000" w:themeColor="text1"/>
          <w:sz w:val="28"/>
          <w:szCs w:val="28"/>
        </w:rPr>
        <w:t>Родниковского сельского</w:t>
      </w:r>
      <w:r w:rsidR="0018415B">
        <w:rPr>
          <w:color w:val="000000" w:themeColor="text1"/>
          <w:sz w:val="28"/>
          <w:szCs w:val="28"/>
        </w:rPr>
        <w:t xml:space="preserve"> </w:t>
      </w:r>
      <w:r w:rsidRPr="004D1E81">
        <w:rPr>
          <w:color w:val="000000" w:themeColor="text1"/>
          <w:sz w:val="28"/>
          <w:szCs w:val="28"/>
        </w:rPr>
        <w:t>поселения Курганинского района о бюджете на очередной финансовый год.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Общее руководство и координацию исполнения Программы осуществляет </w:t>
      </w:r>
      <w:r w:rsidR="0018415B">
        <w:rPr>
          <w:sz w:val="28"/>
          <w:szCs w:val="28"/>
        </w:rPr>
        <w:t xml:space="preserve">финансовый </w:t>
      </w:r>
      <w:r w:rsidRPr="004D1E81">
        <w:rPr>
          <w:sz w:val="28"/>
          <w:szCs w:val="28"/>
        </w:rPr>
        <w:t xml:space="preserve">отдел администрации </w:t>
      </w:r>
      <w:r w:rsidR="006C7DDC">
        <w:rPr>
          <w:sz w:val="28"/>
          <w:szCs w:val="28"/>
        </w:rPr>
        <w:t>Родниковского сельского</w:t>
      </w:r>
      <w:r w:rsidR="0018415B"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поселения Курганинского района.</w:t>
      </w:r>
    </w:p>
    <w:p w:rsidR="004D1E81" w:rsidRPr="00B4161F" w:rsidRDefault="004D1E81" w:rsidP="004D1E81">
      <w:pPr>
        <w:pStyle w:val="1"/>
        <w:spacing w:before="0" w:after="0"/>
        <w:rPr>
          <w:b/>
          <w:sz w:val="16"/>
          <w:szCs w:val="16"/>
        </w:rPr>
      </w:pPr>
    </w:p>
    <w:p w:rsidR="004D1E81" w:rsidRP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>8. Меры правового регулирования в сфере благоустройства</w:t>
      </w:r>
    </w:p>
    <w:p w:rsidR="004D1E81" w:rsidRPr="00B4161F" w:rsidRDefault="004D1E81" w:rsidP="004D1E81">
      <w:pPr>
        <w:rPr>
          <w:sz w:val="16"/>
          <w:szCs w:val="16"/>
        </w:rPr>
      </w:pPr>
    </w:p>
    <w:p w:rsidR="004D1E81" w:rsidRPr="00B4161F" w:rsidRDefault="004D1E81" w:rsidP="00B4161F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Основные меры правового регулирования, включающие разработку и принятие нормативных правовых актов </w:t>
      </w:r>
      <w:r w:rsidR="006C7DDC">
        <w:rPr>
          <w:sz w:val="28"/>
          <w:szCs w:val="28"/>
        </w:rPr>
        <w:t>Родниковского сельского</w:t>
      </w:r>
      <w:r w:rsidR="0018415B"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поселения Курганинского района, направленные на достижение целей и конечных результатов программы.</w:t>
      </w:r>
      <w:r w:rsidR="00B4161F">
        <w:rPr>
          <w:sz w:val="28"/>
          <w:szCs w:val="28"/>
        </w:rPr>
        <w:t xml:space="preserve"> </w:t>
      </w:r>
      <w:r w:rsidRPr="00B4161F">
        <w:rPr>
          <w:sz w:val="28"/>
          <w:szCs w:val="28"/>
        </w:rPr>
        <w:t xml:space="preserve">Ответственный за выполнение работ является отдел имущественных отношений администрации </w:t>
      </w:r>
      <w:r w:rsidR="006C7DDC" w:rsidRPr="00B4161F">
        <w:rPr>
          <w:sz w:val="28"/>
          <w:szCs w:val="28"/>
        </w:rPr>
        <w:t>Родниковского сельского</w:t>
      </w:r>
      <w:r w:rsidR="0018415B" w:rsidRPr="00B4161F">
        <w:rPr>
          <w:sz w:val="28"/>
          <w:szCs w:val="28"/>
        </w:rPr>
        <w:t xml:space="preserve"> </w:t>
      </w:r>
      <w:r w:rsidRPr="00B4161F">
        <w:rPr>
          <w:sz w:val="28"/>
          <w:szCs w:val="28"/>
        </w:rPr>
        <w:t>поселения Курганинского района.</w:t>
      </w:r>
    </w:p>
    <w:p w:rsidR="004D1E81" w:rsidRPr="00B4161F" w:rsidRDefault="004D1E81" w:rsidP="004D1E81">
      <w:pPr>
        <w:pStyle w:val="1"/>
        <w:spacing w:before="0" w:after="0"/>
        <w:rPr>
          <w:b/>
          <w:sz w:val="16"/>
          <w:szCs w:val="16"/>
        </w:rPr>
      </w:pPr>
    </w:p>
    <w:p w:rsidR="004D1E81" w:rsidRPr="004D1E81" w:rsidRDefault="004D1E81" w:rsidP="004D1E81">
      <w:pPr>
        <w:pStyle w:val="1"/>
        <w:spacing w:before="0" w:after="0"/>
        <w:rPr>
          <w:b/>
        </w:rPr>
      </w:pPr>
      <w:r w:rsidRPr="004D1E81">
        <w:rPr>
          <w:b/>
        </w:rPr>
        <w:t>9. Методика оценки эффективности реализации программы</w:t>
      </w:r>
    </w:p>
    <w:p w:rsidR="004D1E81" w:rsidRPr="00B4161F" w:rsidRDefault="004D1E81" w:rsidP="004D1E81">
      <w:pPr>
        <w:rPr>
          <w:sz w:val="16"/>
          <w:szCs w:val="16"/>
        </w:rPr>
      </w:pP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реализации.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Оценка эффективности реализации Программы осуществляется в соответствии с методикой, предусмотренной действующим порядком принятия решения о разработке, формирования, реализации и оценки эффективности реализации муниципальных программ </w:t>
      </w:r>
      <w:r w:rsidR="006C7DDC">
        <w:rPr>
          <w:sz w:val="28"/>
          <w:szCs w:val="28"/>
        </w:rPr>
        <w:t>Родниковского сельского</w:t>
      </w:r>
      <w:r w:rsidR="0018415B"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поселения Курганинского района, и включает в себя: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результатов;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оценку степени соответствия запланированному уровню расходов;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оценку эффективности использования средств местного бюджета;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  <w:r w:rsidRPr="004D1E81">
        <w:rPr>
          <w:sz w:val="28"/>
          <w:szCs w:val="28"/>
        </w:rPr>
        <w:lastRenderedPageBreak/>
        <w:t>оценку степени достижения поставленных целей и решения задач программы.</w:t>
      </w:r>
    </w:p>
    <w:p w:rsidR="004D1E81" w:rsidRPr="004D1E81" w:rsidRDefault="004D1E81" w:rsidP="004D1E81">
      <w:pPr>
        <w:ind w:firstLine="851"/>
        <w:jc w:val="both"/>
        <w:rPr>
          <w:sz w:val="28"/>
          <w:szCs w:val="28"/>
        </w:rPr>
      </w:pPr>
    </w:p>
    <w:p w:rsidR="0018415B" w:rsidRDefault="0018415B" w:rsidP="0018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18415B" w:rsidRDefault="0018415B" w:rsidP="0018415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18415B" w:rsidRDefault="0018415B" w:rsidP="0018415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Т.Н. Дедова</w:t>
      </w:r>
    </w:p>
    <w:p w:rsidR="00715954" w:rsidRDefault="00715954" w:rsidP="0018415B">
      <w:pPr>
        <w:jc w:val="both"/>
        <w:rPr>
          <w:sz w:val="28"/>
          <w:szCs w:val="28"/>
        </w:rPr>
      </w:pPr>
    </w:p>
    <w:p w:rsidR="00715954" w:rsidRDefault="00715954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405726" w:rsidRDefault="00405726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521C33" w:rsidRDefault="00521C33" w:rsidP="0018415B">
      <w:pPr>
        <w:jc w:val="both"/>
        <w:rPr>
          <w:sz w:val="28"/>
          <w:szCs w:val="28"/>
        </w:rPr>
      </w:pPr>
    </w:p>
    <w:p w:rsidR="00715954" w:rsidRPr="004D1E81" w:rsidRDefault="00715954" w:rsidP="00715954">
      <w:pPr>
        <w:pStyle w:val="1"/>
        <w:spacing w:before="0" w:after="0"/>
        <w:ind w:right="337"/>
        <w:jc w:val="both"/>
      </w:pPr>
      <w:r w:rsidRPr="004D1E81">
        <w:lastRenderedPageBreak/>
        <w:t xml:space="preserve">                                                                    ПРИЛОЖЕНИЕ №</w:t>
      </w:r>
      <w:r>
        <w:t>1</w:t>
      </w:r>
    </w:p>
    <w:p w:rsidR="00715954" w:rsidRPr="004D1E81" w:rsidRDefault="00715954" w:rsidP="00715954">
      <w:pPr>
        <w:widowControl w:val="0"/>
        <w:autoSpaceDE w:val="0"/>
        <w:ind w:left="6096" w:right="337"/>
        <w:jc w:val="both"/>
        <w:rPr>
          <w:sz w:val="28"/>
          <w:szCs w:val="28"/>
        </w:rPr>
      </w:pPr>
    </w:p>
    <w:p w:rsidR="00715954" w:rsidRPr="004D1E81" w:rsidRDefault="00715954" w:rsidP="00715954">
      <w:pPr>
        <w:widowControl w:val="0"/>
        <w:autoSpaceDE w:val="0"/>
        <w:ind w:left="5103" w:right="337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715954" w:rsidRPr="004D1E81" w:rsidRDefault="00715954" w:rsidP="00715954">
      <w:pPr>
        <w:widowControl w:val="0"/>
        <w:autoSpaceDE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 поселения </w:t>
      </w:r>
    </w:p>
    <w:p w:rsidR="00715954" w:rsidRPr="004D1E81" w:rsidRDefault="00715954" w:rsidP="00715954">
      <w:pPr>
        <w:widowControl w:val="0"/>
        <w:autoSpaceDE w:val="0"/>
        <w:ind w:left="5103" w:right="337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715954" w:rsidRPr="004D1E81" w:rsidRDefault="00715954" w:rsidP="00715954">
      <w:pPr>
        <w:widowControl w:val="0"/>
        <w:autoSpaceDE w:val="0"/>
        <w:ind w:left="5103" w:right="337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715954" w:rsidRPr="004D1E81" w:rsidRDefault="00715954" w:rsidP="00715954">
      <w:pPr>
        <w:widowControl w:val="0"/>
        <w:tabs>
          <w:tab w:val="left" w:pos="9498"/>
        </w:tabs>
        <w:autoSpaceDE w:val="0"/>
        <w:ind w:left="5103" w:right="8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</w:t>
      </w:r>
      <w:r w:rsidRPr="004D1E81">
        <w:rPr>
          <w:sz w:val="28"/>
          <w:szCs w:val="28"/>
        </w:rPr>
        <w:t>-</w:t>
      </w:r>
      <w:r>
        <w:rPr>
          <w:sz w:val="28"/>
          <w:szCs w:val="28"/>
        </w:rPr>
        <w:t>2024 г.г.</w:t>
      </w:r>
    </w:p>
    <w:p w:rsidR="00715954" w:rsidRPr="004D1E81" w:rsidRDefault="00715954" w:rsidP="00715954">
      <w:pPr>
        <w:widowControl w:val="0"/>
        <w:autoSpaceDE w:val="0"/>
        <w:ind w:left="6096"/>
        <w:jc w:val="both"/>
        <w:rPr>
          <w:b/>
          <w:sz w:val="28"/>
          <w:szCs w:val="28"/>
        </w:rPr>
      </w:pPr>
    </w:p>
    <w:p w:rsidR="00715954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Минимальный перечень работ по благоустройству общественных территорий с приложением визуализированного перечня </w:t>
      </w:r>
    </w:p>
    <w:p w:rsidR="00715954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образцов элементов благоустройства, предлагаемых </w:t>
      </w:r>
    </w:p>
    <w:p w:rsidR="00715954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к размещению на </w:t>
      </w:r>
      <w:r>
        <w:rPr>
          <w:rFonts w:eastAsia="Calibri"/>
          <w:b/>
          <w:bCs/>
          <w:sz w:val="28"/>
          <w:szCs w:val="28"/>
          <w:lang w:eastAsia="en-US"/>
        </w:rPr>
        <w:t>общественной</w:t>
      </w: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 территории</w:t>
      </w:r>
    </w:p>
    <w:p w:rsidR="00715954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64"/>
        <w:gridCol w:w="4266"/>
      </w:tblGrid>
      <w:tr w:rsidR="00715954" w:rsidRPr="00B52365" w:rsidTr="00521C33">
        <w:trPr>
          <w:trHeight w:val="932"/>
        </w:trPr>
        <w:tc>
          <w:tcPr>
            <w:tcW w:w="959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№</w:t>
            </w:r>
          </w:p>
        </w:tc>
        <w:tc>
          <w:tcPr>
            <w:tcW w:w="4664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Наименование работ согласно минимальному перечню работ по благоустройству общественных территорий</w:t>
            </w:r>
          </w:p>
        </w:tc>
        <w:tc>
          <w:tcPr>
            <w:tcW w:w="4266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Визуализированный образец элемента благоустройства общественной территории</w:t>
            </w:r>
          </w:p>
        </w:tc>
      </w:tr>
      <w:tr w:rsidR="00715954" w:rsidRPr="00B52365" w:rsidTr="00521C33">
        <w:tc>
          <w:tcPr>
            <w:tcW w:w="959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1</w:t>
            </w:r>
          </w:p>
        </w:tc>
        <w:tc>
          <w:tcPr>
            <w:tcW w:w="4664" w:type="dxa"/>
            <w:shd w:val="clear" w:color="auto" w:fill="auto"/>
          </w:tcPr>
          <w:p w:rsidR="00715954" w:rsidRPr="00B52365" w:rsidRDefault="00715954" w:rsidP="00521C33">
            <w:pPr>
              <w:jc w:val="center"/>
              <w:rPr>
                <w:color w:val="000000"/>
                <w:lang w:bidi="ru-RU"/>
              </w:rPr>
            </w:pPr>
          </w:p>
          <w:p w:rsidR="00715954" w:rsidRPr="00B52365" w:rsidRDefault="00715954" w:rsidP="00521C33">
            <w:pPr>
              <w:jc w:val="center"/>
            </w:pPr>
            <w:r w:rsidRPr="00B52365">
              <w:rPr>
                <w:color w:val="000000"/>
                <w:lang w:bidi="ru-RU"/>
              </w:rPr>
              <w:t>Ремонт дорожек в парке</w:t>
            </w:r>
            <w:r w:rsidRPr="00B52365">
              <w:t xml:space="preserve"> </w:t>
            </w:r>
          </w:p>
        </w:tc>
        <w:tc>
          <w:tcPr>
            <w:tcW w:w="4266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rPr>
                <w:noProof/>
                <w:lang w:eastAsia="ru-RU"/>
              </w:rPr>
              <w:drawing>
                <wp:inline distT="0" distB="0" distL="0" distR="0">
                  <wp:extent cx="2548760" cy="1708448"/>
                  <wp:effectExtent l="19050" t="0" r="3940" b="0"/>
                  <wp:docPr id="1" name="Рисунок 136" descr="C:\Documents and Settings\Никитенко Денис\Мои документы\Downloads\1412863309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Никитенко Денис\Мои документы\Downloads\1412863309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67" cy="171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54" w:rsidRPr="00B52365" w:rsidTr="00521C33">
        <w:tc>
          <w:tcPr>
            <w:tcW w:w="959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2</w:t>
            </w:r>
          </w:p>
          <w:p w:rsidR="00715954" w:rsidRPr="00B52365" w:rsidRDefault="00715954" w:rsidP="00521C33">
            <w:pPr>
              <w:jc w:val="center"/>
            </w:pPr>
          </w:p>
        </w:tc>
        <w:tc>
          <w:tcPr>
            <w:tcW w:w="4664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Обеспечение освещения общественных территорий</w:t>
            </w:r>
          </w:p>
        </w:tc>
        <w:tc>
          <w:tcPr>
            <w:tcW w:w="4266" w:type="dxa"/>
            <w:shd w:val="clear" w:color="auto" w:fill="auto"/>
          </w:tcPr>
          <w:p w:rsidR="00715954" w:rsidRPr="00B52365" w:rsidRDefault="00715954" w:rsidP="00521C33">
            <w:pPr>
              <w:jc w:val="center"/>
              <w:rPr>
                <w:noProof/>
              </w:rPr>
            </w:pPr>
          </w:p>
          <w:p w:rsidR="00715954" w:rsidRPr="00B52365" w:rsidRDefault="00715954" w:rsidP="00521C33">
            <w:pPr>
              <w:jc w:val="center"/>
              <w:rPr>
                <w:noProof/>
              </w:rPr>
            </w:pPr>
            <w:r w:rsidRPr="00B52365">
              <w:rPr>
                <w:noProof/>
                <w:lang w:eastAsia="ru-RU"/>
              </w:rPr>
              <w:drawing>
                <wp:inline distT="0" distB="0" distL="0" distR="0">
                  <wp:extent cx="1638300" cy="1364703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54" w:rsidRPr="00B52365" w:rsidTr="00521C33">
        <w:trPr>
          <w:trHeight w:val="2311"/>
        </w:trPr>
        <w:tc>
          <w:tcPr>
            <w:tcW w:w="959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3</w:t>
            </w:r>
          </w:p>
          <w:p w:rsidR="00715954" w:rsidRPr="00B52365" w:rsidRDefault="00715954" w:rsidP="00521C33"/>
        </w:tc>
        <w:tc>
          <w:tcPr>
            <w:tcW w:w="4664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Установка скамеек</w:t>
            </w:r>
          </w:p>
          <w:p w:rsidR="00715954" w:rsidRPr="00B52365" w:rsidRDefault="00715954" w:rsidP="00521C33"/>
          <w:p w:rsidR="00715954" w:rsidRPr="00B52365" w:rsidRDefault="00715954" w:rsidP="00521C33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rPr>
                <w:noProof/>
                <w:lang w:eastAsia="ru-RU"/>
              </w:rPr>
              <w:drawing>
                <wp:inline distT="0" distB="0" distL="0" distR="0">
                  <wp:extent cx="1703145" cy="1285875"/>
                  <wp:effectExtent l="19050" t="0" r="0" b="0"/>
                  <wp:docPr id="5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4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54" w:rsidRPr="00B52365" w:rsidTr="00521C33">
        <w:tc>
          <w:tcPr>
            <w:tcW w:w="959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>
              <w:lastRenderedPageBreak/>
              <w:t>4</w:t>
            </w:r>
          </w:p>
        </w:tc>
        <w:tc>
          <w:tcPr>
            <w:tcW w:w="4664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t>Установка урн для мусора</w:t>
            </w:r>
          </w:p>
          <w:p w:rsidR="00715954" w:rsidRPr="00B52365" w:rsidRDefault="00715954" w:rsidP="00521C33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 w:rsidRPr="00B52365">
              <w:rPr>
                <w:noProof/>
                <w:lang w:eastAsia="ru-RU"/>
              </w:rPr>
              <w:drawing>
                <wp:inline distT="0" distB="0" distL="0" distR="0">
                  <wp:extent cx="787511" cy="13144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11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54" w:rsidRPr="00B52365" w:rsidTr="00521C33">
        <w:tc>
          <w:tcPr>
            <w:tcW w:w="959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>
              <w:t>5</w:t>
            </w:r>
          </w:p>
        </w:tc>
        <w:tc>
          <w:tcPr>
            <w:tcW w:w="4664" w:type="dxa"/>
            <w:shd w:val="clear" w:color="auto" w:fill="auto"/>
          </w:tcPr>
          <w:p w:rsidR="00715954" w:rsidRPr="00B52365" w:rsidRDefault="00715954" w:rsidP="00521C33">
            <w:pPr>
              <w:jc w:val="center"/>
            </w:pPr>
            <w:r>
              <w:t>Высадка саженцев</w:t>
            </w:r>
          </w:p>
        </w:tc>
        <w:tc>
          <w:tcPr>
            <w:tcW w:w="4266" w:type="dxa"/>
            <w:shd w:val="clear" w:color="auto" w:fill="auto"/>
          </w:tcPr>
          <w:p w:rsidR="00715954" w:rsidRPr="00B52365" w:rsidRDefault="00715954" w:rsidP="00521C33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261" cy="2644731"/>
                  <wp:effectExtent l="0" t="0" r="0" b="0"/>
                  <wp:docPr id="7" name="Рисунок 13" descr="Z:\Дедова\tree-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Дедова\tree-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83" cy="264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954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5954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5954" w:rsidRPr="008815FA" w:rsidRDefault="00715954" w:rsidP="0071595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5954" w:rsidRPr="004D1E81" w:rsidRDefault="00715954" w:rsidP="00715954">
      <w:pPr>
        <w:pStyle w:val="Default"/>
        <w:jc w:val="center"/>
        <w:rPr>
          <w:sz w:val="28"/>
          <w:szCs w:val="28"/>
        </w:rPr>
      </w:pPr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715954" w:rsidRDefault="00715954" w:rsidP="0071595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Родниковского сельского поселения                                                     Т.Н. Дедова</w:t>
      </w: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Pr="004D1E81" w:rsidRDefault="00715954" w:rsidP="00715954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4D1E81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715954" w:rsidRPr="004D1E81" w:rsidRDefault="00715954" w:rsidP="00715954">
      <w:pPr>
        <w:widowControl w:val="0"/>
        <w:autoSpaceDE w:val="0"/>
        <w:ind w:left="6096"/>
        <w:jc w:val="both"/>
        <w:rPr>
          <w:sz w:val="28"/>
          <w:szCs w:val="28"/>
        </w:rPr>
      </w:pP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</w:t>
      </w:r>
      <w:r>
        <w:rPr>
          <w:sz w:val="28"/>
          <w:szCs w:val="28"/>
        </w:rPr>
        <w:t>посе</w:t>
      </w:r>
      <w:r w:rsidRPr="004D1E81">
        <w:rPr>
          <w:sz w:val="28"/>
          <w:szCs w:val="28"/>
        </w:rPr>
        <w:t xml:space="preserve">ления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21-2024 г.г.</w:t>
      </w:r>
    </w:p>
    <w:p w:rsidR="00715954" w:rsidRPr="00715954" w:rsidRDefault="00715954" w:rsidP="00715954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5954" w:rsidRPr="00715954" w:rsidRDefault="00715954" w:rsidP="00715954">
      <w:pPr>
        <w:pStyle w:val="af2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Адресный перечень общественных территорий, </w:t>
      </w:r>
      <w:r w:rsidRPr="00715954">
        <w:rPr>
          <w:rFonts w:ascii="Times New Roman" w:hAnsi="Times New Roman"/>
          <w:b/>
          <w:color w:val="000000" w:themeColor="text1"/>
          <w:sz w:val="28"/>
          <w:szCs w:val="28"/>
        </w:rPr>
        <w:t>нуждающихся в благоустройстве (с учетом физического состояния),</w:t>
      </w:r>
      <w:r w:rsidRPr="00715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расположенных на территории Родниковского сельского поселения Курганинского района и подлежащих благоустройству в 2021-2024 г.г.</w:t>
      </w:r>
      <w:r w:rsidRPr="007159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использованием средств субсидий</w:t>
      </w:r>
      <w:r w:rsidRPr="00715954">
        <w:rPr>
          <w:b/>
          <w:sz w:val="28"/>
          <w:szCs w:val="28"/>
        </w:rPr>
        <w:t xml:space="preserve"> </w:t>
      </w:r>
      <w:r w:rsidRPr="00715954">
        <w:rPr>
          <w:rFonts w:ascii="Times New Roman" w:hAnsi="Times New Roman" w:cs="Times New Roman"/>
          <w:b/>
          <w:sz w:val="28"/>
          <w:szCs w:val="28"/>
        </w:rPr>
        <w:t>из федерального и краевого бюджета</w:t>
      </w:r>
    </w:p>
    <w:p w:rsidR="00715954" w:rsidRPr="004D1E81" w:rsidRDefault="00715954" w:rsidP="00715954">
      <w:pPr>
        <w:pStyle w:val="af2"/>
        <w:rPr>
          <w:rFonts w:ascii="Times New Roman" w:hAnsi="Times New Roman" w:cs="Times New Roman"/>
          <w:sz w:val="16"/>
          <w:szCs w:val="16"/>
        </w:rPr>
      </w:pPr>
    </w:p>
    <w:p w:rsidR="00715954" w:rsidRPr="004D1E81" w:rsidRDefault="00715954" w:rsidP="0071595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 xml:space="preserve">               Общественные территории</w:t>
      </w:r>
    </w:p>
    <w:p w:rsidR="00715954" w:rsidRPr="004D1E81" w:rsidRDefault="00715954" w:rsidP="00715954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10"/>
        <w:gridCol w:w="5670"/>
        <w:gridCol w:w="1701"/>
        <w:gridCol w:w="1558"/>
      </w:tblGrid>
      <w:tr w:rsidR="00715954" w:rsidRPr="004D1E81" w:rsidTr="007159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715954" w:rsidRPr="004D1E81" w:rsidTr="007159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54" w:rsidRPr="004D1E81" w:rsidRDefault="00715954" w:rsidP="00521C33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5954" w:rsidRPr="004D1E81" w:rsidTr="007159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Default="00715954" w:rsidP="00521C3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2ADE">
              <w:rPr>
                <w:rFonts w:eastAsia="Calibri"/>
                <w:bCs/>
                <w:sz w:val="28"/>
                <w:szCs w:val="28"/>
                <w:lang w:eastAsia="en-US"/>
              </w:rPr>
              <w:t>Курганинский район, станица Родниковская, ул. Ленина, 13А</w:t>
            </w:r>
          </w:p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jc w:val="center"/>
              <w:rPr>
                <w:sz w:val="27"/>
                <w:szCs w:val="27"/>
              </w:rPr>
            </w:pPr>
            <w:r w:rsidRPr="00132ADE">
              <w:rPr>
                <w:rFonts w:eastAsia="Calibri"/>
                <w:bCs/>
                <w:sz w:val="28"/>
                <w:szCs w:val="28"/>
                <w:lang w:eastAsia="en-US"/>
              </w:rPr>
              <w:t>13041,00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54" w:rsidRPr="004D1E81" w:rsidRDefault="00715954" w:rsidP="00521C33">
            <w:pPr>
              <w:jc w:val="center"/>
              <w:rPr>
                <w:sz w:val="27"/>
                <w:szCs w:val="27"/>
              </w:rPr>
            </w:pPr>
            <w:r w:rsidRPr="004D1E8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</w:p>
        </w:tc>
      </w:tr>
    </w:tbl>
    <w:p w:rsidR="00715954" w:rsidRPr="004D1E81" w:rsidRDefault="00715954" w:rsidP="00715954">
      <w:pPr>
        <w:shd w:val="clear" w:color="auto" w:fill="FFFFFF"/>
        <w:ind w:left="851"/>
        <w:rPr>
          <w:sz w:val="28"/>
          <w:szCs w:val="28"/>
        </w:rPr>
      </w:pPr>
    </w:p>
    <w:p w:rsidR="00715954" w:rsidRPr="004D1E81" w:rsidRDefault="00715954" w:rsidP="00715954">
      <w:pPr>
        <w:shd w:val="clear" w:color="auto" w:fill="FFFFFF"/>
        <w:ind w:left="851"/>
        <w:rPr>
          <w:sz w:val="28"/>
          <w:szCs w:val="28"/>
        </w:rPr>
      </w:pPr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  Т.Н. Дедова</w:t>
      </w:r>
    </w:p>
    <w:p w:rsidR="00715954" w:rsidRDefault="00715954" w:rsidP="00715954">
      <w:pPr>
        <w:jc w:val="both"/>
        <w:rPr>
          <w:sz w:val="28"/>
          <w:szCs w:val="28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Pr="001749E9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Pr="004D1E81" w:rsidRDefault="00715954" w:rsidP="00715954">
      <w:pPr>
        <w:shd w:val="clear" w:color="auto" w:fill="FFFFFF"/>
        <w:ind w:firstLine="567"/>
        <w:jc w:val="both"/>
        <w:rPr>
          <w:sz w:val="28"/>
          <w:szCs w:val="28"/>
        </w:rPr>
      </w:pPr>
      <w:r w:rsidRPr="004D1E81">
        <w:rPr>
          <w:sz w:val="28"/>
          <w:szCs w:val="28"/>
        </w:rPr>
        <w:lastRenderedPageBreak/>
        <w:t xml:space="preserve">                                                                     ПРИЛОЖЕНИЕ №</w:t>
      </w:r>
      <w:r>
        <w:rPr>
          <w:sz w:val="28"/>
          <w:szCs w:val="28"/>
        </w:rPr>
        <w:t>3</w:t>
      </w:r>
    </w:p>
    <w:p w:rsidR="00715954" w:rsidRPr="004D1E81" w:rsidRDefault="00715954" w:rsidP="00715954">
      <w:pPr>
        <w:widowControl w:val="0"/>
        <w:autoSpaceDE w:val="0"/>
        <w:ind w:left="6096"/>
        <w:jc w:val="both"/>
        <w:rPr>
          <w:sz w:val="28"/>
          <w:szCs w:val="28"/>
        </w:rPr>
      </w:pP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 поселения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21-2024 г.г.</w:t>
      </w:r>
    </w:p>
    <w:p w:rsidR="00715954" w:rsidRPr="004D1E81" w:rsidRDefault="00715954" w:rsidP="00715954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5954" w:rsidRPr="0082495D" w:rsidRDefault="00715954" w:rsidP="0071595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5D">
        <w:rPr>
          <w:rFonts w:ascii="Times New Roman" w:hAnsi="Times New Roman" w:cs="Times New Roman"/>
          <w:b/>
          <w:sz w:val="28"/>
          <w:szCs w:val="28"/>
        </w:rPr>
        <w:t>Дополнительный адресный перечень общественных территорий,</w:t>
      </w:r>
      <w:r w:rsidRPr="008249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нуждающихся в благоустройстве (с учетом физического состояния),</w:t>
      </w:r>
      <w:r w:rsidRPr="0082495D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Родниковского сельского поселения Курганинского района, которые благоустраиваются без использования средств субсидий из федерального и краевого бюджета, а за счет средств местного бюджета и внебюджетных источников</w:t>
      </w:r>
    </w:p>
    <w:p w:rsidR="00715954" w:rsidRPr="004D1E81" w:rsidRDefault="00715954" w:rsidP="00715954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p w:rsidR="00715954" w:rsidRPr="004D1E81" w:rsidRDefault="00715954" w:rsidP="0071595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4D1E81">
        <w:rPr>
          <w:rFonts w:ascii="Times New Roman" w:hAnsi="Times New Roman" w:cs="Times New Roman"/>
          <w:sz w:val="28"/>
          <w:szCs w:val="28"/>
        </w:rPr>
        <w:t xml:space="preserve">               Общественные территории</w:t>
      </w:r>
    </w:p>
    <w:p w:rsidR="00715954" w:rsidRPr="004D1E81" w:rsidRDefault="00715954" w:rsidP="00715954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10"/>
        <w:gridCol w:w="5670"/>
        <w:gridCol w:w="1701"/>
        <w:gridCol w:w="1558"/>
      </w:tblGrid>
      <w:tr w:rsidR="00715954" w:rsidRPr="004D1E81" w:rsidTr="007159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715954" w:rsidRPr="004D1E81" w:rsidTr="007159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54" w:rsidRPr="004D1E81" w:rsidRDefault="00715954" w:rsidP="00521C33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5954" w:rsidRPr="004D1E81" w:rsidTr="007159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54" w:rsidRPr="008A1D45" w:rsidRDefault="00715954" w:rsidP="00521C3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Курганинский район, станица Родниковская, на пересечении улиц Краснопартизанская и Майкопская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954" w:rsidRPr="004D1E81" w:rsidRDefault="00715954" w:rsidP="00521C33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6378,03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54" w:rsidRPr="004D1E81" w:rsidRDefault="00715954" w:rsidP="00521C33">
            <w:pPr>
              <w:jc w:val="center"/>
              <w:rPr>
                <w:sz w:val="27"/>
                <w:szCs w:val="27"/>
              </w:rPr>
            </w:pPr>
            <w:r w:rsidRPr="004D1E81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</w:tr>
    </w:tbl>
    <w:p w:rsidR="00715954" w:rsidRPr="004D1E81" w:rsidRDefault="00715954" w:rsidP="00715954">
      <w:pPr>
        <w:shd w:val="clear" w:color="auto" w:fill="FFFFFF"/>
        <w:ind w:left="851"/>
        <w:rPr>
          <w:sz w:val="28"/>
          <w:szCs w:val="28"/>
        </w:rPr>
      </w:pPr>
    </w:p>
    <w:p w:rsidR="00715954" w:rsidRPr="004D1E81" w:rsidRDefault="00715954" w:rsidP="00715954">
      <w:pPr>
        <w:shd w:val="clear" w:color="auto" w:fill="FFFFFF"/>
        <w:ind w:left="851"/>
        <w:rPr>
          <w:sz w:val="28"/>
          <w:szCs w:val="28"/>
        </w:rPr>
      </w:pPr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   Т.Н. Дедова</w:t>
      </w: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0614B6" w:rsidRDefault="000614B6" w:rsidP="00715954">
      <w:pPr>
        <w:jc w:val="both"/>
        <w:rPr>
          <w:sz w:val="28"/>
          <w:szCs w:val="28"/>
        </w:rPr>
      </w:pPr>
    </w:p>
    <w:p w:rsidR="00715954" w:rsidRPr="004D1E81" w:rsidRDefault="00715954" w:rsidP="00715954">
      <w:pPr>
        <w:shd w:val="clear" w:color="auto" w:fill="FFFFFF"/>
        <w:ind w:firstLine="567"/>
        <w:jc w:val="both"/>
        <w:rPr>
          <w:sz w:val="28"/>
          <w:szCs w:val="28"/>
        </w:rPr>
      </w:pPr>
      <w:r w:rsidRPr="004D1E81">
        <w:rPr>
          <w:sz w:val="28"/>
          <w:szCs w:val="28"/>
        </w:rPr>
        <w:lastRenderedPageBreak/>
        <w:t xml:space="preserve">                                                                     ПРИЛОЖЕНИЕ №</w:t>
      </w:r>
      <w:r>
        <w:rPr>
          <w:sz w:val="28"/>
          <w:szCs w:val="28"/>
        </w:rPr>
        <w:t>4</w:t>
      </w:r>
    </w:p>
    <w:p w:rsidR="00715954" w:rsidRPr="004D1E81" w:rsidRDefault="00715954" w:rsidP="00715954">
      <w:pPr>
        <w:widowControl w:val="0"/>
        <w:autoSpaceDE w:val="0"/>
        <w:ind w:left="6096"/>
        <w:jc w:val="both"/>
        <w:rPr>
          <w:sz w:val="28"/>
          <w:szCs w:val="28"/>
        </w:rPr>
      </w:pP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 поселения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715954" w:rsidRPr="004D1E81" w:rsidRDefault="00715954" w:rsidP="00715954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21-2024 г.г.</w:t>
      </w: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715954" w:rsidRPr="004D1E81" w:rsidRDefault="00715954" w:rsidP="00715954">
      <w:pPr>
        <w:pStyle w:val="Default"/>
        <w:jc w:val="center"/>
        <w:rPr>
          <w:b/>
          <w:sz w:val="28"/>
          <w:szCs w:val="28"/>
        </w:rPr>
      </w:pPr>
      <w:r w:rsidRPr="004D1E81">
        <w:rPr>
          <w:b/>
          <w:sz w:val="28"/>
          <w:szCs w:val="28"/>
        </w:rPr>
        <w:t xml:space="preserve">Целевые показатели муниципальной </w:t>
      </w:r>
      <w:r w:rsidRPr="004D1E81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Родниковского сельского </w:t>
      </w:r>
      <w:r w:rsidRPr="004D1E81">
        <w:rPr>
          <w:b/>
          <w:bCs/>
          <w:sz w:val="28"/>
          <w:szCs w:val="28"/>
        </w:rPr>
        <w:t xml:space="preserve">поселения Курганинского района </w:t>
      </w:r>
    </w:p>
    <w:p w:rsidR="00715954" w:rsidRPr="004D1E81" w:rsidRDefault="00715954" w:rsidP="00715954">
      <w:pPr>
        <w:jc w:val="center"/>
        <w:rPr>
          <w:b/>
          <w:sz w:val="28"/>
          <w:szCs w:val="28"/>
        </w:rPr>
      </w:pPr>
      <w:r w:rsidRPr="004D1E81">
        <w:rPr>
          <w:b/>
          <w:sz w:val="28"/>
          <w:szCs w:val="28"/>
        </w:rPr>
        <w:t>«</w:t>
      </w:r>
      <w:r w:rsidRPr="004D1E81">
        <w:rPr>
          <w:rFonts w:eastAsia="Calibri"/>
          <w:b/>
          <w:sz w:val="28"/>
          <w:szCs w:val="28"/>
        </w:rPr>
        <w:t>Формирование современной городской среды» на 20</w:t>
      </w:r>
      <w:r>
        <w:rPr>
          <w:rFonts w:eastAsia="Calibri"/>
          <w:b/>
          <w:sz w:val="28"/>
          <w:szCs w:val="28"/>
        </w:rPr>
        <w:t>21</w:t>
      </w:r>
      <w:r w:rsidRPr="004D1E81">
        <w:rPr>
          <w:rFonts w:eastAsia="Calibri"/>
          <w:b/>
          <w:sz w:val="28"/>
          <w:szCs w:val="28"/>
        </w:rPr>
        <w:t>-2024</w:t>
      </w:r>
      <w:r>
        <w:rPr>
          <w:b/>
          <w:sz w:val="28"/>
          <w:szCs w:val="28"/>
        </w:rPr>
        <w:t>г.г.</w:t>
      </w:r>
    </w:p>
    <w:p w:rsidR="00715954" w:rsidRPr="004D1E81" w:rsidRDefault="00715954" w:rsidP="00715954">
      <w:pPr>
        <w:jc w:val="right"/>
        <w:rPr>
          <w:rFonts w:eastAsia="Calibri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3"/>
        <w:gridCol w:w="709"/>
        <w:gridCol w:w="709"/>
        <w:gridCol w:w="992"/>
        <w:gridCol w:w="851"/>
        <w:gridCol w:w="992"/>
        <w:gridCol w:w="1134"/>
      </w:tblGrid>
      <w:tr w:rsidR="00715954" w:rsidRPr="004D1E81" w:rsidTr="00715954">
        <w:trPr>
          <w:trHeight w:val="58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8"/>
                <w:szCs w:val="28"/>
              </w:rPr>
            </w:pPr>
            <w:r w:rsidRPr="004D1E81">
              <w:rPr>
                <w:sz w:val="28"/>
                <w:szCs w:val="28"/>
              </w:rPr>
              <w:t>№</w:t>
            </w:r>
          </w:p>
          <w:p w:rsidR="00715954" w:rsidRPr="004D1E81" w:rsidRDefault="00715954" w:rsidP="00521C3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1E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1E81">
              <w:rPr>
                <w:sz w:val="28"/>
                <w:szCs w:val="28"/>
              </w:rPr>
              <w:t>/</w:t>
            </w:r>
            <w:proofErr w:type="spellStart"/>
            <w:r w:rsidRPr="004D1E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целевого</w:t>
            </w:r>
            <w:r w:rsidRPr="004D1E81">
              <w:rPr>
                <w:sz w:val="26"/>
                <w:szCs w:val="26"/>
              </w:rPr>
              <w:t xml:space="preserve"> показателя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 xml:space="preserve">Ед. </w:t>
            </w:r>
            <w:proofErr w:type="spellStart"/>
            <w:r w:rsidRPr="004D1E81">
              <w:rPr>
                <w:sz w:val="26"/>
                <w:szCs w:val="26"/>
              </w:rPr>
              <w:t>изм</w:t>
            </w:r>
            <w:proofErr w:type="spellEnd"/>
            <w:r w:rsidRPr="004D1E81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Статус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Значение показателей</w:t>
            </w:r>
          </w:p>
        </w:tc>
      </w:tr>
      <w:tr w:rsidR="00715954" w:rsidRPr="004D1E81" w:rsidTr="00715954">
        <w:trPr>
          <w:trHeight w:val="510"/>
        </w:trPr>
        <w:tc>
          <w:tcPr>
            <w:tcW w:w="425" w:type="dxa"/>
            <w:vMerge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2024</w:t>
            </w:r>
          </w:p>
        </w:tc>
      </w:tr>
      <w:tr w:rsidR="00715954" w:rsidRPr="004D1E81" w:rsidTr="00715954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8"/>
                <w:szCs w:val="28"/>
              </w:rPr>
            </w:pPr>
            <w:r w:rsidRPr="004D1E81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 w:rsidRPr="004D1E8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954" w:rsidRPr="004D1E81" w:rsidRDefault="00716BF0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954" w:rsidRPr="004D1E81" w:rsidRDefault="00716BF0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954" w:rsidRPr="004D1E81" w:rsidRDefault="00716BF0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715954" w:rsidRPr="004D1E81" w:rsidRDefault="00716BF0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15954" w:rsidRPr="004D1E81" w:rsidTr="00715954">
        <w:trPr>
          <w:trHeight w:val="997"/>
        </w:trPr>
        <w:tc>
          <w:tcPr>
            <w:tcW w:w="425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5"/>
                <w:szCs w:val="25"/>
              </w:rPr>
            </w:pPr>
            <w:r w:rsidRPr="004D1E81">
              <w:rPr>
                <w:sz w:val="25"/>
                <w:szCs w:val="25"/>
              </w:rPr>
              <w:t xml:space="preserve">Количество </w:t>
            </w:r>
            <w:r>
              <w:rPr>
                <w:sz w:val="25"/>
                <w:szCs w:val="25"/>
              </w:rPr>
              <w:t xml:space="preserve">благоустроенных </w:t>
            </w:r>
            <w:r w:rsidRPr="004D1E81">
              <w:rPr>
                <w:sz w:val="25"/>
                <w:szCs w:val="25"/>
              </w:rPr>
              <w:t>общественных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4D1E81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</w:p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715954" w:rsidRPr="004D1E81" w:rsidRDefault="00715954" w:rsidP="00521C3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15954" w:rsidRPr="004D1E81" w:rsidRDefault="00715954" w:rsidP="00715954">
      <w:pPr>
        <w:pStyle w:val="Default"/>
        <w:jc w:val="both"/>
        <w:rPr>
          <w:sz w:val="28"/>
          <w:szCs w:val="28"/>
        </w:rPr>
      </w:pPr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715954" w:rsidRDefault="00715954" w:rsidP="0071595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715954" w:rsidRDefault="00715954" w:rsidP="0071595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Родниковского сельского поселения                                                     Т.Н. Дедова</w:t>
      </w:r>
    </w:p>
    <w:p w:rsidR="00715954" w:rsidRDefault="00715954" w:rsidP="00715954">
      <w:pPr>
        <w:shd w:val="clear" w:color="auto" w:fill="FFFFFF"/>
        <w:rPr>
          <w:sz w:val="28"/>
          <w:szCs w:val="28"/>
        </w:rPr>
      </w:pPr>
    </w:p>
    <w:p w:rsidR="00715954" w:rsidRDefault="00715954" w:rsidP="0018415B">
      <w:pPr>
        <w:jc w:val="both"/>
        <w:rPr>
          <w:rFonts w:eastAsia="Calibri"/>
          <w:sz w:val="28"/>
          <w:szCs w:val="28"/>
          <w:lang w:eastAsia="en-US"/>
        </w:rPr>
      </w:pPr>
    </w:p>
    <w:p w:rsidR="0018415B" w:rsidRDefault="0018415B" w:rsidP="0018415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D1E81" w:rsidRPr="004D1E81" w:rsidRDefault="004D1E81" w:rsidP="004D1E81">
      <w:pPr>
        <w:pStyle w:val="1"/>
        <w:spacing w:before="0" w:after="0"/>
        <w:jc w:val="right"/>
        <w:sectPr w:rsidR="004D1E81" w:rsidRPr="004D1E81" w:rsidSect="008B5FA6">
          <w:headerReference w:type="default" r:id="rId12"/>
          <w:pgSz w:w="11906" w:h="16838"/>
          <w:pgMar w:top="238" w:right="624" w:bottom="1021" w:left="1701" w:header="709" w:footer="720" w:gutter="0"/>
          <w:cols w:space="720"/>
          <w:docGrid w:linePitch="600" w:charSpace="32768"/>
        </w:sectPr>
      </w:pPr>
    </w:p>
    <w:p w:rsidR="004D1E81" w:rsidRDefault="004D1E81" w:rsidP="004D1E81">
      <w:pPr>
        <w:pStyle w:val="1"/>
        <w:spacing w:before="0" w:after="0"/>
        <w:ind w:right="762"/>
        <w:jc w:val="right"/>
      </w:pPr>
    </w:p>
    <w:p w:rsidR="00B262A3" w:rsidRPr="00B262A3" w:rsidRDefault="00B262A3" w:rsidP="00B262A3"/>
    <w:p w:rsidR="004D1E81" w:rsidRPr="004D1E81" w:rsidRDefault="004D1E81" w:rsidP="004D1E81">
      <w:pPr>
        <w:pStyle w:val="1"/>
        <w:spacing w:before="0" w:after="0"/>
        <w:ind w:right="762"/>
        <w:jc w:val="both"/>
      </w:pPr>
      <w:r w:rsidRPr="004D1E81">
        <w:t xml:space="preserve">                                                                                                                                                  ПРИЛОЖЕНИЕ №</w:t>
      </w:r>
      <w:r w:rsidR="00715954">
        <w:t>5</w:t>
      </w:r>
    </w:p>
    <w:p w:rsidR="004D1E81" w:rsidRPr="004D1E81" w:rsidRDefault="004D1E81" w:rsidP="004D1E81">
      <w:pPr>
        <w:widowControl w:val="0"/>
        <w:autoSpaceDE w:val="0"/>
        <w:ind w:left="6096" w:right="762"/>
        <w:jc w:val="both"/>
        <w:rPr>
          <w:sz w:val="4"/>
          <w:szCs w:val="4"/>
        </w:rPr>
      </w:pPr>
    </w:p>
    <w:p w:rsidR="004D1E81" w:rsidRPr="004D1E81" w:rsidRDefault="004D1E81" w:rsidP="004D1E81">
      <w:pPr>
        <w:widowControl w:val="0"/>
        <w:autoSpaceDE w:val="0"/>
        <w:ind w:left="5103" w:right="762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                                       </w:t>
      </w:r>
      <w:r w:rsidR="00693740">
        <w:rPr>
          <w:sz w:val="28"/>
          <w:szCs w:val="28"/>
        </w:rPr>
        <w:t xml:space="preserve">                    </w:t>
      </w:r>
      <w:r w:rsidR="00927930">
        <w:rPr>
          <w:sz w:val="28"/>
          <w:szCs w:val="28"/>
        </w:rPr>
        <w:t xml:space="preserve">    </w:t>
      </w:r>
      <w:r w:rsidRPr="004D1E81">
        <w:rPr>
          <w:sz w:val="28"/>
          <w:szCs w:val="28"/>
        </w:rPr>
        <w:t xml:space="preserve"> к муниципальной программе </w:t>
      </w:r>
    </w:p>
    <w:p w:rsidR="004D1E81" w:rsidRPr="004D1E81" w:rsidRDefault="004D1E81" w:rsidP="00927930">
      <w:pPr>
        <w:widowControl w:val="0"/>
        <w:autoSpaceDE w:val="0"/>
        <w:ind w:left="9923" w:right="762" w:hanging="4820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                                       </w:t>
      </w:r>
      <w:r w:rsidR="00927930">
        <w:rPr>
          <w:sz w:val="28"/>
          <w:szCs w:val="28"/>
        </w:rPr>
        <w:t xml:space="preserve">                         </w:t>
      </w:r>
      <w:r w:rsidR="006C7DDC"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</w:t>
      </w:r>
      <w:r w:rsidR="00693740">
        <w:rPr>
          <w:sz w:val="28"/>
          <w:szCs w:val="28"/>
        </w:rPr>
        <w:t xml:space="preserve">    </w:t>
      </w:r>
      <w:r w:rsidR="00224FBD">
        <w:rPr>
          <w:sz w:val="28"/>
          <w:szCs w:val="28"/>
        </w:rPr>
        <w:t xml:space="preserve">                                        </w:t>
      </w:r>
      <w:r w:rsidR="00693740">
        <w:rPr>
          <w:sz w:val="28"/>
          <w:szCs w:val="28"/>
        </w:rPr>
        <w:t xml:space="preserve">                                                                                                   по</w:t>
      </w:r>
      <w:r w:rsidR="00927930">
        <w:rPr>
          <w:sz w:val="28"/>
          <w:szCs w:val="28"/>
        </w:rPr>
        <w:t xml:space="preserve">селения </w:t>
      </w:r>
      <w:r w:rsidRPr="004D1E81">
        <w:rPr>
          <w:sz w:val="28"/>
          <w:szCs w:val="28"/>
        </w:rPr>
        <w:t xml:space="preserve">Курганинского района </w:t>
      </w:r>
    </w:p>
    <w:p w:rsidR="004D1E81" w:rsidRPr="004D1E81" w:rsidRDefault="004D1E81" w:rsidP="004D1E81">
      <w:pPr>
        <w:widowControl w:val="0"/>
        <w:autoSpaceDE w:val="0"/>
        <w:ind w:left="5103" w:right="762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                                      </w:t>
      </w:r>
      <w:r w:rsidR="00927930">
        <w:rPr>
          <w:sz w:val="28"/>
          <w:szCs w:val="28"/>
        </w:rPr>
        <w:t xml:space="preserve">                         </w:t>
      </w:r>
      <w:r w:rsidRPr="004D1E81">
        <w:rPr>
          <w:sz w:val="28"/>
          <w:szCs w:val="28"/>
        </w:rPr>
        <w:t xml:space="preserve"> 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4D1E81" w:rsidRPr="004D1E81" w:rsidRDefault="004D1E81" w:rsidP="00693740">
      <w:pPr>
        <w:widowControl w:val="0"/>
        <w:autoSpaceDE w:val="0"/>
        <w:ind w:left="5103" w:right="57"/>
        <w:jc w:val="both"/>
        <w:rPr>
          <w:sz w:val="28"/>
          <w:szCs w:val="28"/>
        </w:rPr>
      </w:pPr>
      <w:r w:rsidRPr="004D1E81">
        <w:rPr>
          <w:sz w:val="28"/>
          <w:szCs w:val="28"/>
        </w:rPr>
        <w:t xml:space="preserve">                                        </w:t>
      </w:r>
      <w:r w:rsidR="00927930">
        <w:rPr>
          <w:sz w:val="28"/>
          <w:szCs w:val="28"/>
        </w:rPr>
        <w:t xml:space="preserve">                       </w:t>
      </w:r>
      <w:r w:rsidRPr="004D1E81">
        <w:rPr>
          <w:sz w:val="28"/>
          <w:szCs w:val="28"/>
        </w:rPr>
        <w:t xml:space="preserve"> городской среды» на 20</w:t>
      </w:r>
      <w:r w:rsidR="00784843">
        <w:rPr>
          <w:sz w:val="28"/>
          <w:szCs w:val="28"/>
        </w:rPr>
        <w:t>21</w:t>
      </w:r>
      <w:r w:rsidR="00693740">
        <w:rPr>
          <w:sz w:val="28"/>
          <w:szCs w:val="28"/>
        </w:rPr>
        <w:t xml:space="preserve">-2024 </w:t>
      </w:r>
      <w:r w:rsidR="00B4161F">
        <w:rPr>
          <w:sz w:val="28"/>
          <w:szCs w:val="28"/>
        </w:rPr>
        <w:t>г.г.</w:t>
      </w:r>
    </w:p>
    <w:p w:rsidR="004D1E81" w:rsidRPr="004D1E81" w:rsidRDefault="004D1E81" w:rsidP="004D1E81">
      <w:pPr>
        <w:widowControl w:val="0"/>
        <w:autoSpaceDE w:val="0"/>
        <w:ind w:left="6096"/>
        <w:jc w:val="both"/>
        <w:rPr>
          <w:sz w:val="16"/>
          <w:szCs w:val="16"/>
        </w:rPr>
      </w:pPr>
    </w:p>
    <w:p w:rsidR="00927930" w:rsidRDefault="004D1E81" w:rsidP="00927930">
      <w:pPr>
        <w:pStyle w:val="Default"/>
        <w:jc w:val="center"/>
        <w:rPr>
          <w:b/>
          <w:bCs/>
          <w:sz w:val="28"/>
          <w:szCs w:val="28"/>
        </w:rPr>
      </w:pPr>
      <w:r w:rsidRPr="004D1E81">
        <w:rPr>
          <w:b/>
          <w:sz w:val="28"/>
          <w:szCs w:val="28"/>
        </w:rPr>
        <w:t xml:space="preserve">Перечень основных мероприятий </w:t>
      </w:r>
      <w:r w:rsidR="00B4161F">
        <w:rPr>
          <w:b/>
          <w:sz w:val="28"/>
          <w:szCs w:val="28"/>
        </w:rPr>
        <w:t xml:space="preserve">муниципальной </w:t>
      </w:r>
      <w:r w:rsidRPr="004D1E81">
        <w:rPr>
          <w:b/>
          <w:sz w:val="28"/>
          <w:szCs w:val="28"/>
        </w:rPr>
        <w:t>п</w:t>
      </w:r>
      <w:r w:rsidRPr="004D1E81">
        <w:rPr>
          <w:b/>
          <w:bCs/>
          <w:sz w:val="28"/>
          <w:szCs w:val="28"/>
        </w:rPr>
        <w:t xml:space="preserve">рограммы </w:t>
      </w:r>
      <w:r w:rsidR="006C7DDC">
        <w:rPr>
          <w:b/>
          <w:bCs/>
          <w:sz w:val="28"/>
          <w:szCs w:val="28"/>
        </w:rPr>
        <w:t>Родниковского сельского</w:t>
      </w:r>
      <w:r w:rsidR="00B4161F">
        <w:rPr>
          <w:b/>
          <w:bCs/>
          <w:sz w:val="28"/>
          <w:szCs w:val="28"/>
        </w:rPr>
        <w:t xml:space="preserve"> </w:t>
      </w:r>
      <w:r w:rsidRPr="004D1E81">
        <w:rPr>
          <w:b/>
          <w:bCs/>
          <w:sz w:val="28"/>
          <w:szCs w:val="28"/>
        </w:rPr>
        <w:t>поселения</w:t>
      </w:r>
    </w:p>
    <w:p w:rsidR="004D1E81" w:rsidRDefault="004D1E81" w:rsidP="00927930">
      <w:pPr>
        <w:pStyle w:val="Default"/>
        <w:jc w:val="center"/>
        <w:rPr>
          <w:rFonts w:eastAsia="Calibri"/>
          <w:b/>
          <w:sz w:val="28"/>
          <w:szCs w:val="28"/>
        </w:rPr>
      </w:pPr>
      <w:r w:rsidRPr="004D1E81">
        <w:rPr>
          <w:b/>
          <w:bCs/>
          <w:sz w:val="28"/>
          <w:szCs w:val="28"/>
        </w:rPr>
        <w:t xml:space="preserve"> Курганинского района </w:t>
      </w:r>
      <w:r w:rsidRPr="004D1E81">
        <w:rPr>
          <w:b/>
          <w:sz w:val="28"/>
          <w:szCs w:val="28"/>
        </w:rPr>
        <w:t>«</w:t>
      </w:r>
      <w:r w:rsidRPr="004D1E81">
        <w:rPr>
          <w:rFonts w:eastAsia="Calibri"/>
          <w:b/>
          <w:sz w:val="28"/>
          <w:szCs w:val="28"/>
        </w:rPr>
        <w:t>Формирование современной городской среды</w:t>
      </w:r>
      <w:r w:rsidR="00B4161F">
        <w:rPr>
          <w:rFonts w:eastAsia="Calibri"/>
          <w:b/>
          <w:sz w:val="28"/>
          <w:szCs w:val="28"/>
        </w:rPr>
        <w:t>»</w:t>
      </w:r>
      <w:r w:rsidRPr="004D1E81">
        <w:rPr>
          <w:rFonts w:eastAsia="Calibri"/>
          <w:b/>
          <w:sz w:val="28"/>
          <w:szCs w:val="28"/>
        </w:rPr>
        <w:t xml:space="preserve"> на 20</w:t>
      </w:r>
      <w:r w:rsidR="00B4161F">
        <w:rPr>
          <w:rFonts w:eastAsia="Calibri"/>
          <w:b/>
          <w:sz w:val="28"/>
          <w:szCs w:val="28"/>
        </w:rPr>
        <w:t>21</w:t>
      </w:r>
      <w:r w:rsidRPr="004D1E81">
        <w:rPr>
          <w:rFonts w:eastAsia="Calibri"/>
          <w:b/>
          <w:sz w:val="28"/>
          <w:szCs w:val="28"/>
        </w:rPr>
        <w:t>-2024 г.г.</w:t>
      </w:r>
    </w:p>
    <w:p w:rsidR="007B5CDD" w:rsidRDefault="007B5CDD" w:rsidP="004D1E81">
      <w:pPr>
        <w:jc w:val="center"/>
        <w:rPr>
          <w:rFonts w:eastAsia="Calibri"/>
          <w:b/>
          <w:sz w:val="28"/>
          <w:szCs w:val="28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1418"/>
        <w:gridCol w:w="1559"/>
        <w:gridCol w:w="992"/>
        <w:gridCol w:w="992"/>
        <w:gridCol w:w="993"/>
        <w:gridCol w:w="992"/>
        <w:gridCol w:w="2409"/>
        <w:gridCol w:w="2836"/>
      </w:tblGrid>
      <w:tr w:rsidR="007B5CDD" w:rsidRPr="00D92E7A" w:rsidTr="0092793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E7A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92E7A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92E7A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D92E7A">
              <w:rPr>
                <w:rStyle w:val="FontStyle57"/>
                <w:sz w:val="24"/>
                <w:szCs w:val="24"/>
              </w:rPr>
              <w:t>финанси</w:t>
            </w:r>
            <w:r w:rsidRPr="00D92E7A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D92E7A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D92E7A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D92E7A">
              <w:rPr>
                <w:rStyle w:val="FontStyle57"/>
                <w:sz w:val="24"/>
                <w:szCs w:val="24"/>
              </w:rPr>
              <w:t xml:space="preserve"> тыс.руб.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B5CDD" w:rsidRPr="00D92E7A" w:rsidTr="00927930">
        <w:trPr>
          <w:trHeight w:val="8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pStyle w:val="Style24"/>
              <w:widowControl/>
              <w:jc w:val="center"/>
            </w:pPr>
            <w:r w:rsidRPr="00D92E7A">
              <w:rPr>
                <w:rStyle w:val="FontStyle57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D" w:rsidRPr="00D92E7A" w:rsidRDefault="00927930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t>Непосред</w:t>
            </w:r>
            <w:r w:rsidR="00D92E7A" w:rsidRPr="00D92E7A">
              <w:t>ственный результат реализации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D" w:rsidRPr="00D92E7A" w:rsidRDefault="00D92E7A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t>Участник муниципальной программы (муниципальный заказчик, ГРБС)</w:t>
            </w:r>
          </w:p>
        </w:tc>
      </w:tr>
      <w:tr w:rsidR="007B5CDD" w:rsidRPr="00D92E7A" w:rsidTr="00927930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CDD" w:rsidRPr="00D92E7A" w:rsidRDefault="00927930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CDD" w:rsidRPr="00D92E7A" w:rsidRDefault="00927930" w:rsidP="00946B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927930" w:rsidRPr="00D92E7A" w:rsidTr="00927930">
        <w:tc>
          <w:tcPr>
            <w:tcW w:w="1516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930" w:rsidRDefault="00927930" w:rsidP="00927930">
            <w:pPr>
              <w:pStyle w:val="Style39"/>
              <w:widowControl/>
              <w:tabs>
                <w:tab w:val="left" w:pos="386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D1E81">
              <w:rPr>
                <w:sz w:val="25"/>
                <w:szCs w:val="25"/>
              </w:rPr>
              <w:t xml:space="preserve">Цель: повышение качества и комфорта городской среды на территории </w:t>
            </w:r>
            <w:r>
              <w:rPr>
                <w:sz w:val="25"/>
                <w:szCs w:val="25"/>
              </w:rPr>
              <w:t xml:space="preserve">Родниковского сельского </w:t>
            </w:r>
            <w:r w:rsidRPr="004D1E81">
              <w:rPr>
                <w:sz w:val="25"/>
                <w:szCs w:val="25"/>
              </w:rPr>
              <w:t>поселения Курганинского района</w:t>
            </w:r>
          </w:p>
        </w:tc>
      </w:tr>
      <w:tr w:rsidR="00927930" w:rsidRPr="00D92E7A" w:rsidTr="00927930">
        <w:tc>
          <w:tcPr>
            <w:tcW w:w="1516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930" w:rsidRPr="00224FBD" w:rsidRDefault="00927930" w:rsidP="00224FBD">
            <w:pPr>
              <w:pStyle w:val="Style39"/>
              <w:widowControl/>
              <w:tabs>
                <w:tab w:val="left" w:pos="386"/>
              </w:tabs>
              <w:spacing w:line="240" w:lineRule="auto"/>
              <w:jc w:val="left"/>
              <w:rPr>
                <w:sz w:val="25"/>
                <w:szCs w:val="25"/>
              </w:rPr>
            </w:pPr>
            <w:r w:rsidRPr="004D1E81">
              <w:rPr>
                <w:sz w:val="25"/>
                <w:szCs w:val="25"/>
              </w:rPr>
              <w:t xml:space="preserve">Задача: </w:t>
            </w:r>
            <w:r w:rsidR="00224FBD">
              <w:rPr>
                <w:sz w:val="25"/>
                <w:szCs w:val="25"/>
              </w:rPr>
              <w:t>п</w:t>
            </w:r>
            <w:r w:rsidR="00224FBD" w:rsidRPr="00224FBD">
              <w:rPr>
                <w:sz w:val="25"/>
                <w:szCs w:val="25"/>
              </w:rPr>
              <w:t xml:space="preserve">овышение  </w:t>
            </w:r>
            <w:proofErr w:type="gramStart"/>
            <w:r w:rsidR="00224FBD" w:rsidRPr="00224FBD">
              <w:rPr>
                <w:sz w:val="25"/>
                <w:szCs w:val="25"/>
              </w:rPr>
              <w:t>уровня  благоустройства территорий общего пользования поселения</w:t>
            </w:r>
            <w:proofErr w:type="gramEnd"/>
          </w:p>
        </w:tc>
      </w:tr>
      <w:tr w:rsidR="00D92E7A" w:rsidRPr="00D92E7A" w:rsidTr="00927930">
        <w:trPr>
          <w:trHeight w:val="1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693740" w:rsidP="00946B48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jc w:val="both"/>
              <w:rPr>
                <w:rFonts w:eastAsia="Calibri"/>
                <w:lang w:eastAsia="en-US"/>
              </w:rPr>
            </w:pPr>
            <w:r w:rsidRPr="00D92E7A">
              <w:t>Благоустройство парка по ул. Ленина, 13</w:t>
            </w:r>
            <w:proofErr w:type="gramStart"/>
            <w:r w:rsidRPr="00D92E7A">
              <w:t xml:space="preserve"> А</w:t>
            </w:r>
            <w:proofErr w:type="gramEnd"/>
            <w:r w:rsidRPr="00D92E7A">
              <w:t>, в ст. Родниковской Курганинского района, Краснодарского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E7A" w:rsidRPr="00D92E7A" w:rsidRDefault="00D92E7A" w:rsidP="00946B4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ind w:firstLine="102"/>
              <w:jc w:val="center"/>
            </w:pPr>
            <w:r w:rsidRPr="00D92E7A">
              <w:rPr>
                <w:rFonts w:eastAsiaTheme="minorEastAsia"/>
              </w:rPr>
              <w:t>1012,8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jc w:val="center"/>
            </w:pPr>
            <w:r w:rsidRPr="00D92E7A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1012,8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4D1E81">
              <w:t xml:space="preserve">благоприятные условия среды обитания, повысить комфортность проживания населения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widowControl/>
              <w:jc w:val="center"/>
            </w:pPr>
            <w:r w:rsidRPr="004D1E81">
              <w:t xml:space="preserve">администрация </w:t>
            </w:r>
            <w:r>
              <w:t xml:space="preserve">Родниковского сельского </w:t>
            </w:r>
            <w:r w:rsidRPr="004D1E81">
              <w:t>поселения</w:t>
            </w:r>
          </w:p>
        </w:tc>
      </w:tr>
      <w:tr w:rsidR="00D92E7A" w:rsidRPr="00D92E7A" w:rsidTr="009279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D92E7A" w:rsidP="00946B4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D92E7A" w:rsidP="00946B48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E7A" w:rsidRPr="00D92E7A" w:rsidRDefault="00D92E7A" w:rsidP="00946B4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40039B">
            <w:pPr>
              <w:pStyle w:val="Style24"/>
              <w:widowControl/>
              <w:jc w:val="center"/>
            </w:pPr>
            <w:r w:rsidRPr="00D92E7A">
              <w:t>538,</w:t>
            </w:r>
            <w:r w:rsidR="0040039B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40039B">
            <w:pPr>
              <w:pStyle w:val="Style24"/>
              <w:widowControl/>
              <w:jc w:val="center"/>
            </w:pPr>
            <w:r w:rsidRPr="00D92E7A">
              <w:t>538,</w:t>
            </w:r>
            <w:r w:rsidR="0040039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widowControl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widowControl/>
              <w:jc w:val="center"/>
            </w:pPr>
          </w:p>
        </w:tc>
      </w:tr>
      <w:tr w:rsidR="00D92E7A" w:rsidRPr="00D92E7A" w:rsidTr="00927930"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92E7A" w:rsidRPr="00D92E7A" w:rsidRDefault="00D92E7A" w:rsidP="00946B48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E7A" w:rsidRPr="00D92E7A" w:rsidRDefault="00D92E7A" w:rsidP="00946B4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7A" w:rsidRPr="00D92E7A" w:rsidRDefault="00D92E7A" w:rsidP="00946B4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jc w:val="center"/>
            </w:pPr>
            <w:r w:rsidRPr="00D92E7A">
              <w:t>12917,5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jc w:val="center"/>
            </w:pPr>
            <w:r w:rsidRPr="00D92E7A">
              <w:t>12917,5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jc w:val="center"/>
            </w:pPr>
          </w:p>
        </w:tc>
      </w:tr>
      <w:tr w:rsidR="00D92E7A" w:rsidRPr="00D92E7A" w:rsidTr="00927930">
        <w:trPr>
          <w:trHeight w:val="1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693740" w:rsidP="00946B48"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jc w:val="both"/>
              <w:rPr>
                <w:rFonts w:eastAsiaTheme="minorEastAsia"/>
                <w:color w:val="000000" w:themeColor="text1"/>
              </w:rPr>
            </w:pPr>
            <w:r w:rsidRPr="00D92E7A">
              <w:rPr>
                <w:rFonts w:eastAsiaTheme="minorEastAsia"/>
                <w:color w:val="000000" w:themeColor="text1"/>
              </w:rPr>
              <w:t>Озеленение сквера                  «80-летия образования Краснодарского края и 225-летия начала освоения казаками кубанских земель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E7A" w:rsidRPr="00D92E7A" w:rsidRDefault="00D92E7A" w:rsidP="00946B4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ind w:firstLine="102"/>
              <w:jc w:val="center"/>
            </w:pPr>
            <w:r w:rsidRPr="00D92E7A">
              <w:rPr>
                <w:rFonts w:eastAsiaTheme="minorEastAsi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jc w:val="center"/>
            </w:pPr>
            <w:r w:rsidRPr="00D92E7A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4D1E81">
              <w:t xml:space="preserve">благоприятные условия среды обитания, повысить комфортность проживания населения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widowControl/>
              <w:jc w:val="center"/>
            </w:pPr>
            <w:r w:rsidRPr="004D1E81">
              <w:t xml:space="preserve">администрация </w:t>
            </w:r>
            <w:r>
              <w:t xml:space="preserve">Родниковского сельского </w:t>
            </w:r>
            <w:r w:rsidRPr="004D1E81">
              <w:t>поселения</w:t>
            </w:r>
          </w:p>
        </w:tc>
      </w:tr>
      <w:tr w:rsidR="00D92E7A" w:rsidRPr="00D92E7A" w:rsidTr="0092793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D92E7A" w:rsidP="00946B4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7A" w:rsidRPr="00D92E7A" w:rsidRDefault="00D92E7A" w:rsidP="00946B48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E7A" w:rsidRPr="00D92E7A" w:rsidRDefault="00D92E7A" w:rsidP="00946B4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widowControl/>
              <w:jc w:val="center"/>
            </w:pPr>
            <w:r w:rsidRPr="00D92E7A"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widowControl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widowControl/>
              <w:jc w:val="center"/>
            </w:pPr>
          </w:p>
        </w:tc>
      </w:tr>
      <w:tr w:rsidR="00D92E7A" w:rsidRPr="00D92E7A" w:rsidTr="00927930"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92E7A" w:rsidRPr="00D92E7A" w:rsidRDefault="00D92E7A" w:rsidP="00946B48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E7A" w:rsidRPr="00D92E7A" w:rsidRDefault="00D92E7A" w:rsidP="00946B4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7A" w:rsidRPr="00D92E7A" w:rsidRDefault="00D92E7A" w:rsidP="00946B4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92E7A" w:rsidRPr="00D92E7A" w:rsidRDefault="00D92E7A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E7A" w:rsidRPr="00D92E7A" w:rsidRDefault="00D92E7A" w:rsidP="00946B48">
            <w:pPr>
              <w:pStyle w:val="Style24"/>
              <w:jc w:val="center"/>
            </w:pPr>
          </w:p>
        </w:tc>
      </w:tr>
      <w:tr w:rsidR="007B5CDD" w:rsidRPr="00D92E7A" w:rsidTr="0092793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D" w:rsidRPr="00D92E7A" w:rsidRDefault="007B5CDD" w:rsidP="00946B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D" w:rsidRPr="00D92E7A" w:rsidRDefault="007B5CDD" w:rsidP="00946B48">
            <w:pPr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CDD" w:rsidRPr="00D92E7A" w:rsidRDefault="007B5CDD" w:rsidP="00946B48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92E7A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CDD" w:rsidRPr="00D92E7A" w:rsidRDefault="007B5CDD" w:rsidP="00D92E7A">
            <w:pPr>
              <w:pStyle w:val="Style24"/>
              <w:jc w:val="center"/>
            </w:pPr>
            <w:r w:rsidRPr="00D92E7A">
              <w:t>14518,5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D92E7A">
            <w:pPr>
              <w:pStyle w:val="Style24"/>
              <w:jc w:val="center"/>
            </w:pPr>
            <w:r w:rsidRPr="00D92E7A">
              <w:t>14518,5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D" w:rsidRPr="00D92E7A" w:rsidRDefault="007B5CDD" w:rsidP="00D92E7A">
            <w:pPr>
              <w:pStyle w:val="Style24"/>
              <w:jc w:val="center"/>
            </w:pPr>
            <w:r w:rsidRPr="00D92E7A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D" w:rsidRPr="00D92E7A" w:rsidRDefault="007B5CDD" w:rsidP="00946B48">
            <w:pPr>
              <w:pStyle w:val="Style24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D" w:rsidRPr="00D92E7A" w:rsidRDefault="007B5CDD" w:rsidP="00946B48">
            <w:pPr>
              <w:pStyle w:val="Style24"/>
              <w:jc w:val="center"/>
            </w:pPr>
          </w:p>
        </w:tc>
      </w:tr>
    </w:tbl>
    <w:p w:rsidR="004D1E81" w:rsidRPr="004D1E81" w:rsidRDefault="004D1E81" w:rsidP="004D1E81">
      <w:pPr>
        <w:jc w:val="right"/>
        <w:rPr>
          <w:rFonts w:eastAsia="Calibri"/>
          <w:sz w:val="16"/>
          <w:szCs w:val="16"/>
        </w:rPr>
      </w:pPr>
    </w:p>
    <w:p w:rsidR="00D92E7A" w:rsidRDefault="00D92E7A" w:rsidP="00D92E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</w:t>
      </w:r>
      <w:r w:rsidR="0092793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администрации</w:t>
      </w:r>
    </w:p>
    <w:p w:rsidR="00D92E7A" w:rsidRDefault="00D92E7A" w:rsidP="00D92E7A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                                                                      Т.Н. Дедова</w:t>
      </w:r>
    </w:p>
    <w:p w:rsidR="00C265B8" w:rsidRDefault="00C265B8" w:rsidP="00D92E7A">
      <w:pPr>
        <w:jc w:val="both"/>
        <w:rPr>
          <w:sz w:val="28"/>
          <w:szCs w:val="28"/>
        </w:rPr>
      </w:pPr>
    </w:p>
    <w:p w:rsidR="00C265B8" w:rsidRDefault="00C265B8" w:rsidP="00C265B8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B262A3" w:rsidRDefault="00B262A3" w:rsidP="00C265B8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C265B8" w:rsidRPr="004D1E81" w:rsidRDefault="00C265B8" w:rsidP="00C265B8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D1E81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C265B8" w:rsidRPr="004D1E81" w:rsidRDefault="00C265B8" w:rsidP="00C265B8">
      <w:pPr>
        <w:widowControl w:val="0"/>
        <w:autoSpaceDE w:val="0"/>
        <w:ind w:left="6096"/>
        <w:jc w:val="right"/>
        <w:rPr>
          <w:sz w:val="28"/>
          <w:szCs w:val="28"/>
        </w:rPr>
      </w:pPr>
    </w:p>
    <w:p w:rsidR="00C265B8" w:rsidRPr="004D1E81" w:rsidRDefault="00C265B8" w:rsidP="00C265B8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C265B8" w:rsidRPr="004D1E81" w:rsidRDefault="00C265B8" w:rsidP="00C265B8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</w:t>
      </w:r>
      <w:r>
        <w:rPr>
          <w:sz w:val="28"/>
          <w:szCs w:val="28"/>
        </w:rPr>
        <w:t>посе</w:t>
      </w:r>
      <w:r w:rsidRPr="004D1E81">
        <w:rPr>
          <w:sz w:val="28"/>
          <w:szCs w:val="28"/>
        </w:rPr>
        <w:t xml:space="preserve">ления </w:t>
      </w:r>
    </w:p>
    <w:p w:rsidR="00C265B8" w:rsidRPr="004D1E81" w:rsidRDefault="00C265B8" w:rsidP="00C265B8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C265B8" w:rsidRPr="004D1E81" w:rsidRDefault="00C265B8" w:rsidP="00C265B8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C265B8" w:rsidRPr="004D1E81" w:rsidRDefault="00C265B8" w:rsidP="00C265B8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21-2024 г.г.</w:t>
      </w:r>
    </w:p>
    <w:p w:rsidR="00C265B8" w:rsidRDefault="00C265B8" w:rsidP="00C265B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65B8" w:rsidRDefault="00C265B8" w:rsidP="00C265B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65B8" w:rsidRPr="00715954" w:rsidRDefault="00C265B8" w:rsidP="00C265B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65B8" w:rsidRPr="00715954" w:rsidRDefault="00C265B8" w:rsidP="00C265B8">
      <w:pPr>
        <w:pStyle w:val="af2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дворовых</w:t>
      </w:r>
      <w:r w:rsidRPr="00715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территорий, </w:t>
      </w:r>
      <w:r w:rsidRPr="00715954">
        <w:rPr>
          <w:rFonts w:ascii="Times New Roman" w:hAnsi="Times New Roman"/>
          <w:b/>
          <w:color w:val="000000" w:themeColor="text1"/>
          <w:sz w:val="28"/>
          <w:szCs w:val="28"/>
        </w:rPr>
        <w:t>нуждающихся в благоустройстве (с учетом физического состояния),</w:t>
      </w:r>
      <w:r w:rsidRPr="00715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расположенных на территории Родниковского сельского поселения Курганинского района и подлежащих благоустройству в 2021-2024 г.г.</w:t>
      </w:r>
      <w:r w:rsidRPr="007159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265B8" w:rsidRPr="004D1E81" w:rsidRDefault="00C265B8" w:rsidP="00C265B8">
      <w:pPr>
        <w:pStyle w:val="af2"/>
        <w:rPr>
          <w:rFonts w:ascii="Times New Roman" w:hAnsi="Times New Roman" w:cs="Times New Roman"/>
          <w:sz w:val="16"/>
          <w:szCs w:val="16"/>
        </w:rPr>
      </w:pPr>
    </w:p>
    <w:p w:rsidR="00C265B8" w:rsidRPr="004D1E81" w:rsidRDefault="00C265B8" w:rsidP="00C265B8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710"/>
        <w:gridCol w:w="5670"/>
        <w:gridCol w:w="1701"/>
        <w:gridCol w:w="6803"/>
      </w:tblGrid>
      <w:tr w:rsidR="00C265B8" w:rsidRPr="004D1E81" w:rsidTr="00C26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B8" w:rsidRPr="004D1E81" w:rsidRDefault="00C265B8" w:rsidP="00C265B8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C265B8" w:rsidRPr="004D1E81" w:rsidTr="00C26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B8" w:rsidRPr="004D1E81" w:rsidRDefault="00C265B8" w:rsidP="00C265B8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B8" w:rsidRPr="004D1E81" w:rsidRDefault="00C265B8" w:rsidP="00C265B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65B8" w:rsidRPr="004D1E81" w:rsidTr="00C26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B8" w:rsidRPr="004D1E81" w:rsidRDefault="0011316D" w:rsidP="00C265B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B8" w:rsidRPr="004D1E81" w:rsidRDefault="0011316D" w:rsidP="00C2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B8" w:rsidRPr="004D1E81" w:rsidRDefault="0011316D" w:rsidP="00C265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B8" w:rsidRPr="004D1E81" w:rsidRDefault="0011316D" w:rsidP="00C265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265B8" w:rsidRPr="004D1E81" w:rsidRDefault="00C265B8" w:rsidP="00C265B8">
      <w:pPr>
        <w:shd w:val="clear" w:color="auto" w:fill="FFFFFF"/>
        <w:ind w:left="851"/>
        <w:rPr>
          <w:sz w:val="28"/>
          <w:szCs w:val="28"/>
        </w:rPr>
      </w:pPr>
    </w:p>
    <w:p w:rsidR="00C265B8" w:rsidRPr="004D1E81" w:rsidRDefault="00C265B8" w:rsidP="00C265B8">
      <w:pPr>
        <w:shd w:val="clear" w:color="auto" w:fill="FFFFFF"/>
        <w:ind w:left="851"/>
        <w:rPr>
          <w:sz w:val="28"/>
          <w:szCs w:val="28"/>
        </w:rPr>
      </w:pPr>
    </w:p>
    <w:p w:rsidR="00C265B8" w:rsidRDefault="00C265B8" w:rsidP="00C26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C265B8" w:rsidRDefault="00C265B8" w:rsidP="00C265B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265B8" w:rsidRPr="001749E9" w:rsidRDefault="00C265B8" w:rsidP="00C265B8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                                                                    Т.Н. Дедова</w:t>
      </w:r>
    </w:p>
    <w:p w:rsidR="002E317B" w:rsidRPr="001749E9" w:rsidRDefault="002E317B" w:rsidP="00C265B8">
      <w:pPr>
        <w:jc w:val="both"/>
        <w:rPr>
          <w:sz w:val="28"/>
          <w:szCs w:val="28"/>
        </w:rPr>
      </w:pPr>
    </w:p>
    <w:p w:rsidR="002E317B" w:rsidRPr="001749E9" w:rsidRDefault="002E317B" w:rsidP="00C265B8">
      <w:pPr>
        <w:jc w:val="both"/>
        <w:rPr>
          <w:sz w:val="28"/>
          <w:szCs w:val="28"/>
        </w:rPr>
      </w:pPr>
    </w:p>
    <w:p w:rsidR="002E317B" w:rsidRPr="001749E9" w:rsidRDefault="002E317B" w:rsidP="00C265B8">
      <w:pPr>
        <w:jc w:val="both"/>
        <w:rPr>
          <w:sz w:val="28"/>
          <w:szCs w:val="28"/>
        </w:rPr>
      </w:pPr>
    </w:p>
    <w:p w:rsidR="002E317B" w:rsidRPr="001749E9" w:rsidRDefault="002E317B" w:rsidP="00C265B8">
      <w:pPr>
        <w:jc w:val="both"/>
        <w:rPr>
          <w:sz w:val="28"/>
          <w:szCs w:val="28"/>
        </w:rPr>
      </w:pPr>
    </w:p>
    <w:p w:rsidR="002E317B" w:rsidRPr="001749E9" w:rsidRDefault="002E317B" w:rsidP="00C265B8">
      <w:pPr>
        <w:jc w:val="both"/>
        <w:rPr>
          <w:sz w:val="28"/>
          <w:szCs w:val="28"/>
        </w:rPr>
      </w:pPr>
    </w:p>
    <w:p w:rsidR="00C265B8" w:rsidRDefault="00C265B8" w:rsidP="00C265B8">
      <w:pPr>
        <w:jc w:val="both"/>
        <w:rPr>
          <w:sz w:val="28"/>
          <w:szCs w:val="28"/>
        </w:rPr>
      </w:pPr>
    </w:p>
    <w:p w:rsidR="00C265B8" w:rsidRDefault="00C265B8" w:rsidP="00D92E7A">
      <w:pPr>
        <w:jc w:val="both"/>
        <w:rPr>
          <w:sz w:val="28"/>
          <w:szCs w:val="28"/>
        </w:rPr>
      </w:pPr>
    </w:p>
    <w:p w:rsidR="002E317B" w:rsidRDefault="002E317B" w:rsidP="002E317B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2E317B" w:rsidRDefault="002E317B" w:rsidP="002E317B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E317B" w:rsidRPr="004D1E81" w:rsidRDefault="002E317B" w:rsidP="002E317B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1E81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2E317B" w:rsidRPr="004D1E81" w:rsidRDefault="002E317B" w:rsidP="002E317B">
      <w:pPr>
        <w:widowControl w:val="0"/>
        <w:autoSpaceDE w:val="0"/>
        <w:ind w:left="6096"/>
        <w:jc w:val="right"/>
        <w:rPr>
          <w:sz w:val="28"/>
          <w:szCs w:val="28"/>
        </w:rPr>
      </w:pPr>
    </w:p>
    <w:p w:rsidR="002E317B" w:rsidRPr="004D1E81" w:rsidRDefault="002E317B" w:rsidP="002E317B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2E317B" w:rsidRPr="004D1E81" w:rsidRDefault="002E317B" w:rsidP="002E317B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</w:t>
      </w:r>
      <w:r>
        <w:rPr>
          <w:sz w:val="28"/>
          <w:szCs w:val="28"/>
        </w:rPr>
        <w:t>посе</w:t>
      </w:r>
      <w:r w:rsidRPr="004D1E81">
        <w:rPr>
          <w:sz w:val="28"/>
          <w:szCs w:val="28"/>
        </w:rPr>
        <w:t xml:space="preserve">ления </w:t>
      </w:r>
    </w:p>
    <w:p w:rsidR="002E317B" w:rsidRPr="004D1E81" w:rsidRDefault="002E317B" w:rsidP="002E317B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2E317B" w:rsidRPr="004D1E81" w:rsidRDefault="002E317B" w:rsidP="002E317B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2E317B" w:rsidRPr="004D1E81" w:rsidRDefault="002E317B" w:rsidP="002E317B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21-2024 г.г.</w:t>
      </w:r>
    </w:p>
    <w:p w:rsidR="002E317B" w:rsidRDefault="002E317B" w:rsidP="002E317B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17B" w:rsidRDefault="002E317B" w:rsidP="002E317B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17B" w:rsidRPr="002E317B" w:rsidRDefault="002E317B" w:rsidP="002E317B">
      <w:pPr>
        <w:shd w:val="clear" w:color="auto" w:fill="FFFFFF"/>
        <w:rPr>
          <w:sz w:val="28"/>
          <w:szCs w:val="28"/>
        </w:rPr>
      </w:pPr>
      <w:r>
        <w:rPr>
          <w:b/>
          <w:bCs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 лиц и ИП, которые подлежат благоустройству в 2021-2024 г.г.</w:t>
      </w:r>
    </w:p>
    <w:p w:rsidR="002E317B" w:rsidRPr="00715954" w:rsidRDefault="002E317B" w:rsidP="002E317B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17B" w:rsidRPr="004D1E81" w:rsidRDefault="002E317B" w:rsidP="002E317B">
      <w:pPr>
        <w:pStyle w:val="af2"/>
        <w:rPr>
          <w:rFonts w:ascii="Times New Roman" w:hAnsi="Times New Roman" w:cs="Times New Roman"/>
          <w:sz w:val="16"/>
          <w:szCs w:val="16"/>
        </w:rPr>
      </w:pPr>
    </w:p>
    <w:p w:rsidR="002E317B" w:rsidRPr="004D1E81" w:rsidRDefault="002E317B" w:rsidP="002E317B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710"/>
        <w:gridCol w:w="5670"/>
        <w:gridCol w:w="1701"/>
        <w:gridCol w:w="6803"/>
      </w:tblGrid>
      <w:tr w:rsidR="002E317B" w:rsidRPr="004D1E81" w:rsidTr="002E31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7B" w:rsidRPr="004D1E81" w:rsidRDefault="002E317B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17B" w:rsidRPr="004D1E81" w:rsidRDefault="002E317B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7B" w:rsidRPr="004D1E81" w:rsidRDefault="0011316D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7B" w:rsidRPr="004D1E81" w:rsidRDefault="0011316D" w:rsidP="002E317B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участка, площадь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7B" w:rsidRPr="004D1E81" w:rsidRDefault="002E317B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E317B" w:rsidRPr="004D1E81" w:rsidTr="002E31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B" w:rsidRPr="004D1E81" w:rsidRDefault="002E317B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7B" w:rsidRPr="004D1E81" w:rsidRDefault="002E317B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7B" w:rsidRPr="004D1E81" w:rsidRDefault="002E317B" w:rsidP="002E317B">
            <w:pPr>
              <w:pStyle w:val="af2"/>
              <w:jc w:val="center"/>
              <w:rPr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7B" w:rsidRPr="004D1E81" w:rsidRDefault="002E317B" w:rsidP="002E317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17B" w:rsidRPr="004D1E81" w:rsidTr="002E317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7B" w:rsidRPr="004D1E81" w:rsidRDefault="0011316D" w:rsidP="002E317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17B" w:rsidRPr="004D1E81" w:rsidRDefault="0011316D" w:rsidP="002E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7B" w:rsidRPr="004D1E81" w:rsidRDefault="0011316D" w:rsidP="002E31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17B" w:rsidRPr="004D1E81" w:rsidRDefault="0011316D" w:rsidP="002E31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2E317B" w:rsidRPr="004D1E81" w:rsidRDefault="002E317B" w:rsidP="002E317B">
      <w:pPr>
        <w:shd w:val="clear" w:color="auto" w:fill="FFFFFF"/>
        <w:ind w:left="851"/>
        <w:rPr>
          <w:sz w:val="28"/>
          <w:szCs w:val="28"/>
        </w:rPr>
      </w:pPr>
    </w:p>
    <w:p w:rsidR="002E317B" w:rsidRPr="004D1E81" w:rsidRDefault="002E317B" w:rsidP="002E317B">
      <w:pPr>
        <w:shd w:val="clear" w:color="auto" w:fill="FFFFFF"/>
        <w:ind w:left="851"/>
        <w:rPr>
          <w:sz w:val="28"/>
          <w:szCs w:val="28"/>
        </w:rPr>
      </w:pPr>
    </w:p>
    <w:p w:rsidR="002E317B" w:rsidRDefault="002E317B" w:rsidP="002E3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2E317B" w:rsidRDefault="002E317B" w:rsidP="002E317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E317B" w:rsidRDefault="002E317B" w:rsidP="002E317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                                                                    Т.Н. Дедова</w:t>
      </w:r>
    </w:p>
    <w:p w:rsidR="001749E9" w:rsidRDefault="001749E9" w:rsidP="002E317B">
      <w:pPr>
        <w:jc w:val="both"/>
        <w:rPr>
          <w:sz w:val="28"/>
          <w:szCs w:val="28"/>
        </w:rPr>
      </w:pPr>
    </w:p>
    <w:p w:rsidR="001749E9" w:rsidRDefault="001749E9" w:rsidP="002E317B">
      <w:pPr>
        <w:jc w:val="both"/>
        <w:rPr>
          <w:sz w:val="28"/>
          <w:szCs w:val="28"/>
        </w:rPr>
      </w:pPr>
    </w:p>
    <w:p w:rsidR="001749E9" w:rsidRDefault="001749E9" w:rsidP="002E317B">
      <w:pPr>
        <w:jc w:val="both"/>
        <w:rPr>
          <w:sz w:val="28"/>
          <w:szCs w:val="28"/>
        </w:rPr>
      </w:pPr>
    </w:p>
    <w:p w:rsidR="001749E9" w:rsidRDefault="001749E9" w:rsidP="002E317B">
      <w:pPr>
        <w:jc w:val="both"/>
        <w:rPr>
          <w:sz w:val="28"/>
          <w:szCs w:val="28"/>
        </w:rPr>
      </w:pPr>
    </w:p>
    <w:p w:rsidR="001749E9" w:rsidRPr="002E317B" w:rsidRDefault="001749E9" w:rsidP="002E317B">
      <w:pPr>
        <w:jc w:val="both"/>
        <w:rPr>
          <w:sz w:val="28"/>
          <w:szCs w:val="28"/>
        </w:rPr>
      </w:pPr>
    </w:p>
    <w:p w:rsidR="001749E9" w:rsidRPr="004D1E81" w:rsidRDefault="001749E9" w:rsidP="001749E9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Pr="004D1E81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1749E9" w:rsidRPr="004D1E81" w:rsidRDefault="001749E9" w:rsidP="001749E9">
      <w:pPr>
        <w:widowControl w:val="0"/>
        <w:autoSpaceDE w:val="0"/>
        <w:ind w:left="6096"/>
        <w:jc w:val="right"/>
        <w:rPr>
          <w:sz w:val="28"/>
          <w:szCs w:val="28"/>
        </w:rPr>
      </w:pPr>
    </w:p>
    <w:p w:rsidR="001749E9" w:rsidRPr="004D1E81" w:rsidRDefault="001749E9" w:rsidP="001749E9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к муниципальной программе </w:t>
      </w:r>
    </w:p>
    <w:p w:rsidR="001749E9" w:rsidRPr="004D1E81" w:rsidRDefault="001749E9" w:rsidP="001749E9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  <w:r w:rsidRPr="004D1E81">
        <w:rPr>
          <w:sz w:val="28"/>
          <w:szCs w:val="28"/>
        </w:rPr>
        <w:t xml:space="preserve"> </w:t>
      </w:r>
      <w:r>
        <w:rPr>
          <w:sz w:val="28"/>
          <w:szCs w:val="28"/>
        </w:rPr>
        <w:t>посе</w:t>
      </w:r>
      <w:r w:rsidRPr="004D1E81">
        <w:rPr>
          <w:sz w:val="28"/>
          <w:szCs w:val="28"/>
        </w:rPr>
        <w:t xml:space="preserve">ления </w:t>
      </w:r>
    </w:p>
    <w:p w:rsidR="001749E9" w:rsidRPr="004D1E81" w:rsidRDefault="001749E9" w:rsidP="001749E9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Курганинского района </w:t>
      </w:r>
    </w:p>
    <w:p w:rsidR="001749E9" w:rsidRPr="004D1E81" w:rsidRDefault="001749E9" w:rsidP="001749E9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4D1E81">
        <w:rPr>
          <w:sz w:val="28"/>
          <w:szCs w:val="28"/>
        </w:rPr>
        <w:t xml:space="preserve">«Формирование </w:t>
      </w:r>
      <w:proofErr w:type="gramStart"/>
      <w:r w:rsidRPr="004D1E81">
        <w:rPr>
          <w:sz w:val="28"/>
          <w:szCs w:val="28"/>
        </w:rPr>
        <w:t>современной</w:t>
      </w:r>
      <w:proofErr w:type="gramEnd"/>
      <w:r w:rsidRPr="004D1E81">
        <w:rPr>
          <w:sz w:val="28"/>
          <w:szCs w:val="28"/>
        </w:rPr>
        <w:t xml:space="preserve"> </w:t>
      </w:r>
    </w:p>
    <w:p w:rsidR="001749E9" w:rsidRPr="004D1E81" w:rsidRDefault="001749E9" w:rsidP="001749E9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E81">
        <w:rPr>
          <w:sz w:val="28"/>
          <w:szCs w:val="28"/>
        </w:rPr>
        <w:t>городской среды» на 20</w:t>
      </w:r>
      <w:r>
        <w:rPr>
          <w:sz w:val="28"/>
          <w:szCs w:val="28"/>
        </w:rPr>
        <w:t>21-2024 г.г.</w:t>
      </w:r>
    </w:p>
    <w:p w:rsidR="00C265B8" w:rsidRDefault="00C265B8" w:rsidP="00D92E7A">
      <w:pPr>
        <w:jc w:val="both"/>
        <w:rPr>
          <w:rFonts w:eastAsia="Calibri"/>
          <w:sz w:val="28"/>
          <w:szCs w:val="28"/>
          <w:lang w:eastAsia="en-US"/>
        </w:rPr>
      </w:pPr>
    </w:p>
    <w:p w:rsidR="001749E9" w:rsidRPr="001749E9" w:rsidRDefault="001749E9" w:rsidP="001749E9">
      <w:pPr>
        <w:shd w:val="clear" w:color="auto" w:fill="FFFFFF"/>
        <w:jc w:val="center"/>
        <w:rPr>
          <w:b/>
          <w:bCs/>
          <w:sz w:val="26"/>
          <w:szCs w:val="26"/>
        </w:rPr>
      </w:pPr>
      <w:r w:rsidRPr="001749E9">
        <w:rPr>
          <w:b/>
          <w:bCs/>
          <w:sz w:val="26"/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1749E9" w:rsidRDefault="001749E9" w:rsidP="00D92E7A">
      <w:pPr>
        <w:jc w:val="both"/>
        <w:rPr>
          <w:rFonts w:eastAsia="Calibri"/>
          <w:sz w:val="28"/>
          <w:szCs w:val="28"/>
          <w:lang w:eastAsia="en-US"/>
        </w:rPr>
      </w:pPr>
    </w:p>
    <w:p w:rsidR="001749E9" w:rsidRDefault="001749E9" w:rsidP="00D92E7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2579" w:type="dxa"/>
        <w:tblLayout w:type="fixed"/>
        <w:tblLook w:val="0000"/>
      </w:tblPr>
      <w:tblGrid>
        <w:gridCol w:w="3218"/>
        <w:gridCol w:w="5131"/>
        <w:gridCol w:w="1964"/>
        <w:gridCol w:w="3139"/>
      </w:tblGrid>
      <w:tr w:rsidR="001749E9" w:rsidRPr="004D1E81" w:rsidTr="00FC2C2C">
        <w:trPr>
          <w:jc w:val="center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9E9" w:rsidRPr="004D1E81" w:rsidRDefault="001749E9" w:rsidP="001749E9">
            <w:pPr>
              <w:pStyle w:val="af2"/>
              <w:jc w:val="center"/>
              <w:rPr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Ожидаемый результат</w:t>
            </w:r>
          </w:p>
        </w:tc>
      </w:tr>
      <w:tr w:rsidR="001749E9" w:rsidRPr="004D1E81" w:rsidTr="00FC2C2C">
        <w:trPr>
          <w:jc w:val="center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 xml:space="preserve">Инвентаризация территории улиц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Родниковского сельского</w:t>
            </w: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Курганинского района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E9" w:rsidRPr="004D1E81" w:rsidRDefault="001749E9" w:rsidP="001749E9">
            <w:pPr>
              <w:pStyle w:val="af2"/>
              <w:jc w:val="center"/>
              <w:rPr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до 31 декабря 2023 года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Паспорт благоустройства индивидуальной жилой застройки</w:t>
            </w:r>
          </w:p>
        </w:tc>
      </w:tr>
      <w:tr w:rsidR="001749E9" w:rsidRPr="004D1E81" w:rsidTr="00FC2C2C">
        <w:trPr>
          <w:jc w:val="center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9E9" w:rsidRPr="004D1E81" w:rsidRDefault="001749E9" w:rsidP="001749E9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E81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9E9" w:rsidRPr="004D1E81" w:rsidRDefault="001749E9" w:rsidP="001749E9">
            <w:pPr>
              <w:jc w:val="center"/>
              <w:rPr>
                <w:color w:val="000000"/>
                <w:sz w:val="27"/>
                <w:szCs w:val="27"/>
              </w:rPr>
            </w:pPr>
            <w:r w:rsidRPr="004D1E81">
              <w:rPr>
                <w:color w:val="000000"/>
                <w:sz w:val="27"/>
                <w:szCs w:val="27"/>
              </w:rPr>
              <w:t>По результатам инвентаризации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9E9" w:rsidRPr="004D1E81" w:rsidRDefault="001749E9" w:rsidP="001749E9">
            <w:pPr>
              <w:jc w:val="center"/>
              <w:rPr>
                <w:color w:val="000000"/>
                <w:sz w:val="27"/>
                <w:szCs w:val="27"/>
              </w:rPr>
            </w:pPr>
            <w:r w:rsidRPr="004D1E81">
              <w:rPr>
                <w:color w:val="000000"/>
                <w:sz w:val="27"/>
                <w:szCs w:val="27"/>
              </w:rPr>
              <w:t>Соглашение о благоустройстве</w:t>
            </w:r>
          </w:p>
        </w:tc>
      </w:tr>
    </w:tbl>
    <w:p w:rsidR="002E317B" w:rsidRDefault="002E317B">
      <w:pPr>
        <w:shd w:val="clear" w:color="auto" w:fill="FFFFFF"/>
        <w:rPr>
          <w:sz w:val="28"/>
          <w:szCs w:val="28"/>
        </w:rPr>
      </w:pPr>
    </w:p>
    <w:p w:rsidR="001749E9" w:rsidRDefault="001749E9">
      <w:pPr>
        <w:shd w:val="clear" w:color="auto" w:fill="FFFFFF"/>
        <w:rPr>
          <w:sz w:val="28"/>
          <w:szCs w:val="28"/>
        </w:rPr>
      </w:pPr>
    </w:p>
    <w:p w:rsidR="001749E9" w:rsidRDefault="001749E9" w:rsidP="0017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1749E9" w:rsidRDefault="001749E9" w:rsidP="001749E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1749E9" w:rsidRDefault="001749E9" w:rsidP="001749E9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                                                                                                                     Т.Н. Дедова</w:t>
      </w:r>
    </w:p>
    <w:p w:rsidR="001749E9" w:rsidRPr="004D1E81" w:rsidRDefault="001749E9">
      <w:pPr>
        <w:shd w:val="clear" w:color="auto" w:fill="FFFFFF"/>
        <w:rPr>
          <w:sz w:val="28"/>
          <w:szCs w:val="28"/>
        </w:rPr>
      </w:pPr>
    </w:p>
    <w:sectPr w:rsidR="001749E9" w:rsidRPr="004D1E81" w:rsidSect="00715954">
      <w:pgSz w:w="16838" w:h="11906" w:orient="landscape"/>
      <w:pgMar w:top="156" w:right="820" w:bottom="624" w:left="1077" w:header="6" w:footer="14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2C" w:rsidRDefault="00FC2C2C" w:rsidP="004D1E81">
      <w:r>
        <w:separator/>
      </w:r>
    </w:p>
  </w:endnote>
  <w:endnote w:type="continuationSeparator" w:id="0">
    <w:p w:rsidR="00FC2C2C" w:rsidRDefault="00FC2C2C" w:rsidP="004D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2C" w:rsidRDefault="00FC2C2C" w:rsidP="004D1E81">
      <w:r>
        <w:separator/>
      </w:r>
    </w:p>
  </w:footnote>
  <w:footnote w:type="continuationSeparator" w:id="0">
    <w:p w:rsidR="00FC2C2C" w:rsidRDefault="00FC2C2C" w:rsidP="004D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2C" w:rsidRPr="001606E5" w:rsidRDefault="00FC2C2C">
    <w:pPr>
      <w:pStyle w:val="ae"/>
      <w:jc w:val="center"/>
      <w:rPr>
        <w:color w:val="FFFFFF" w:themeColor="background1"/>
      </w:rPr>
    </w:pPr>
    <w:r w:rsidRPr="001606E5">
      <w:rPr>
        <w:color w:val="FFFFFF" w:themeColor="background1"/>
      </w:rPr>
      <w:t>15</w:t>
    </w:r>
  </w:p>
  <w:p w:rsidR="00FC2C2C" w:rsidRDefault="00FC2C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9A8398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157017BA"/>
    <w:multiLevelType w:val="multilevel"/>
    <w:tmpl w:val="C96CD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39F1CB6"/>
    <w:multiLevelType w:val="hybridMultilevel"/>
    <w:tmpl w:val="5B54FC62"/>
    <w:lvl w:ilvl="0" w:tplc="CDE673C8">
      <w:start w:val="3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292BAE"/>
    <w:multiLevelType w:val="hybridMultilevel"/>
    <w:tmpl w:val="A8240796"/>
    <w:lvl w:ilvl="0" w:tplc="07A81108">
      <w:start w:val="3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60B7804"/>
    <w:multiLevelType w:val="hybridMultilevel"/>
    <w:tmpl w:val="4B44F852"/>
    <w:lvl w:ilvl="0" w:tplc="F9CEF0B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10A3B"/>
    <w:multiLevelType w:val="singleLevel"/>
    <w:tmpl w:val="39A8398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1E81"/>
    <w:rsid w:val="00010841"/>
    <w:rsid w:val="00034513"/>
    <w:rsid w:val="00035EBF"/>
    <w:rsid w:val="00047757"/>
    <w:rsid w:val="00060B1E"/>
    <w:rsid w:val="000614B6"/>
    <w:rsid w:val="00075986"/>
    <w:rsid w:val="000840E3"/>
    <w:rsid w:val="000A39EA"/>
    <w:rsid w:val="000C1529"/>
    <w:rsid w:val="000C6D25"/>
    <w:rsid w:val="000E6349"/>
    <w:rsid w:val="000F0F8C"/>
    <w:rsid w:val="00100DB4"/>
    <w:rsid w:val="0011316D"/>
    <w:rsid w:val="00122BE4"/>
    <w:rsid w:val="00132ADE"/>
    <w:rsid w:val="00147CFC"/>
    <w:rsid w:val="001606E5"/>
    <w:rsid w:val="001749E9"/>
    <w:rsid w:val="0018415B"/>
    <w:rsid w:val="001D21EB"/>
    <w:rsid w:val="001E0617"/>
    <w:rsid w:val="00224FBD"/>
    <w:rsid w:val="0023285F"/>
    <w:rsid w:val="002E317B"/>
    <w:rsid w:val="002F1EDD"/>
    <w:rsid w:val="002F445E"/>
    <w:rsid w:val="002F70D5"/>
    <w:rsid w:val="003358D9"/>
    <w:rsid w:val="00347F3F"/>
    <w:rsid w:val="003500C0"/>
    <w:rsid w:val="00372C03"/>
    <w:rsid w:val="003F705C"/>
    <w:rsid w:val="0040039B"/>
    <w:rsid w:val="00405726"/>
    <w:rsid w:val="00450201"/>
    <w:rsid w:val="004558D0"/>
    <w:rsid w:val="004C1C36"/>
    <w:rsid w:val="004C7954"/>
    <w:rsid w:val="004D1E81"/>
    <w:rsid w:val="004D51B9"/>
    <w:rsid w:val="004E2431"/>
    <w:rsid w:val="00506EB5"/>
    <w:rsid w:val="00513636"/>
    <w:rsid w:val="00521C33"/>
    <w:rsid w:val="005F3BA8"/>
    <w:rsid w:val="006514DE"/>
    <w:rsid w:val="006572FD"/>
    <w:rsid w:val="00676BEB"/>
    <w:rsid w:val="00693740"/>
    <w:rsid w:val="006976CF"/>
    <w:rsid w:val="006C3E22"/>
    <w:rsid w:val="006C7DDC"/>
    <w:rsid w:val="006D0FEB"/>
    <w:rsid w:val="006F5104"/>
    <w:rsid w:val="00715954"/>
    <w:rsid w:val="00716BF0"/>
    <w:rsid w:val="00740AAD"/>
    <w:rsid w:val="00754F86"/>
    <w:rsid w:val="00784843"/>
    <w:rsid w:val="007B5CDD"/>
    <w:rsid w:val="007C2D6D"/>
    <w:rsid w:val="007D7DE9"/>
    <w:rsid w:val="008046CB"/>
    <w:rsid w:val="0082495D"/>
    <w:rsid w:val="008277F0"/>
    <w:rsid w:val="00847E5A"/>
    <w:rsid w:val="00871A01"/>
    <w:rsid w:val="00871A17"/>
    <w:rsid w:val="008A1D45"/>
    <w:rsid w:val="008A4630"/>
    <w:rsid w:val="008B5FA6"/>
    <w:rsid w:val="008F305F"/>
    <w:rsid w:val="0091325E"/>
    <w:rsid w:val="00927930"/>
    <w:rsid w:val="00946B48"/>
    <w:rsid w:val="0095169B"/>
    <w:rsid w:val="00962374"/>
    <w:rsid w:val="0096386E"/>
    <w:rsid w:val="00963D91"/>
    <w:rsid w:val="0097280D"/>
    <w:rsid w:val="009D0EBC"/>
    <w:rsid w:val="009D541A"/>
    <w:rsid w:val="009E3B04"/>
    <w:rsid w:val="009F0380"/>
    <w:rsid w:val="00A114A4"/>
    <w:rsid w:val="00A26646"/>
    <w:rsid w:val="00A37740"/>
    <w:rsid w:val="00A44BE7"/>
    <w:rsid w:val="00A46465"/>
    <w:rsid w:val="00A533CC"/>
    <w:rsid w:val="00AD67BC"/>
    <w:rsid w:val="00B262A3"/>
    <w:rsid w:val="00B406F9"/>
    <w:rsid w:val="00B4161F"/>
    <w:rsid w:val="00B47D4B"/>
    <w:rsid w:val="00B537FE"/>
    <w:rsid w:val="00B6009E"/>
    <w:rsid w:val="00B71F68"/>
    <w:rsid w:val="00B77931"/>
    <w:rsid w:val="00BD3940"/>
    <w:rsid w:val="00BF7184"/>
    <w:rsid w:val="00C202CB"/>
    <w:rsid w:val="00C265B8"/>
    <w:rsid w:val="00C52B51"/>
    <w:rsid w:val="00C534F0"/>
    <w:rsid w:val="00C636CD"/>
    <w:rsid w:val="00C7009B"/>
    <w:rsid w:val="00C7478C"/>
    <w:rsid w:val="00C843DC"/>
    <w:rsid w:val="00CC1A88"/>
    <w:rsid w:val="00CC24CD"/>
    <w:rsid w:val="00CF3FF9"/>
    <w:rsid w:val="00CF41BF"/>
    <w:rsid w:val="00D012F2"/>
    <w:rsid w:val="00D44C1A"/>
    <w:rsid w:val="00D51AB2"/>
    <w:rsid w:val="00D62112"/>
    <w:rsid w:val="00D92E7A"/>
    <w:rsid w:val="00DA5B75"/>
    <w:rsid w:val="00DC1E8F"/>
    <w:rsid w:val="00DE3657"/>
    <w:rsid w:val="00DE4CDF"/>
    <w:rsid w:val="00DE5F4A"/>
    <w:rsid w:val="00DF73C7"/>
    <w:rsid w:val="00E22B5D"/>
    <w:rsid w:val="00E41FE3"/>
    <w:rsid w:val="00E62D59"/>
    <w:rsid w:val="00E85B31"/>
    <w:rsid w:val="00E87EF1"/>
    <w:rsid w:val="00EA5865"/>
    <w:rsid w:val="00F641A9"/>
    <w:rsid w:val="00F93E1D"/>
    <w:rsid w:val="00FB5656"/>
    <w:rsid w:val="00FC2C2C"/>
    <w:rsid w:val="00FC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1E81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cs="Arial"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E81"/>
    <w:rPr>
      <w:rFonts w:ascii="Times New Roman" w:eastAsia="Times New Roman" w:hAnsi="Times New Roman" w:cs="Arial"/>
      <w:bCs/>
      <w:sz w:val="28"/>
      <w:lang w:eastAsia="ar-SA"/>
    </w:rPr>
  </w:style>
  <w:style w:type="character" w:customStyle="1" w:styleId="WW8Num1z0">
    <w:name w:val="WW8Num1z0"/>
    <w:rsid w:val="004D1E81"/>
    <w:rPr>
      <w:rFonts w:hint="default"/>
    </w:rPr>
  </w:style>
  <w:style w:type="character" w:customStyle="1" w:styleId="WW8Num1z1">
    <w:name w:val="WW8Num1z1"/>
    <w:rsid w:val="004D1E81"/>
  </w:style>
  <w:style w:type="character" w:customStyle="1" w:styleId="WW8Num1z2">
    <w:name w:val="WW8Num1z2"/>
    <w:rsid w:val="004D1E81"/>
  </w:style>
  <w:style w:type="character" w:customStyle="1" w:styleId="WW8Num1z3">
    <w:name w:val="WW8Num1z3"/>
    <w:rsid w:val="004D1E81"/>
  </w:style>
  <w:style w:type="character" w:customStyle="1" w:styleId="WW8Num1z4">
    <w:name w:val="WW8Num1z4"/>
    <w:rsid w:val="004D1E81"/>
  </w:style>
  <w:style w:type="character" w:customStyle="1" w:styleId="WW8Num1z5">
    <w:name w:val="WW8Num1z5"/>
    <w:rsid w:val="004D1E81"/>
  </w:style>
  <w:style w:type="character" w:customStyle="1" w:styleId="WW8Num1z6">
    <w:name w:val="WW8Num1z6"/>
    <w:rsid w:val="004D1E81"/>
  </w:style>
  <w:style w:type="character" w:customStyle="1" w:styleId="WW8Num1z7">
    <w:name w:val="WW8Num1z7"/>
    <w:rsid w:val="004D1E81"/>
  </w:style>
  <w:style w:type="character" w:customStyle="1" w:styleId="WW8Num1z8">
    <w:name w:val="WW8Num1z8"/>
    <w:rsid w:val="004D1E81"/>
  </w:style>
  <w:style w:type="character" w:customStyle="1" w:styleId="WW8Num2z0">
    <w:name w:val="WW8Num2z0"/>
    <w:rsid w:val="004D1E81"/>
    <w:rPr>
      <w:rFonts w:ascii="Symbol" w:hAnsi="Symbol" w:cs="Symbol" w:hint="default"/>
      <w:sz w:val="20"/>
    </w:rPr>
  </w:style>
  <w:style w:type="character" w:customStyle="1" w:styleId="WW8Num3z0">
    <w:name w:val="WW8Num3z0"/>
    <w:rsid w:val="004D1E81"/>
    <w:rPr>
      <w:rFonts w:hint="default"/>
    </w:rPr>
  </w:style>
  <w:style w:type="character" w:customStyle="1" w:styleId="WW8Num2z1">
    <w:name w:val="WW8Num2z1"/>
    <w:rsid w:val="004D1E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4D1E81"/>
    <w:rPr>
      <w:rFonts w:ascii="Wingdings" w:hAnsi="Wingdings" w:cs="Wingdings" w:hint="default"/>
      <w:sz w:val="20"/>
    </w:rPr>
  </w:style>
  <w:style w:type="character" w:customStyle="1" w:styleId="WW8Num3z1">
    <w:name w:val="WW8Num3z1"/>
    <w:rsid w:val="004D1E81"/>
  </w:style>
  <w:style w:type="character" w:customStyle="1" w:styleId="WW8Num3z2">
    <w:name w:val="WW8Num3z2"/>
    <w:rsid w:val="004D1E81"/>
  </w:style>
  <w:style w:type="character" w:customStyle="1" w:styleId="WW8Num3z3">
    <w:name w:val="WW8Num3z3"/>
    <w:rsid w:val="004D1E81"/>
  </w:style>
  <w:style w:type="character" w:customStyle="1" w:styleId="WW8Num3z4">
    <w:name w:val="WW8Num3z4"/>
    <w:rsid w:val="004D1E81"/>
  </w:style>
  <w:style w:type="character" w:customStyle="1" w:styleId="WW8Num3z5">
    <w:name w:val="WW8Num3z5"/>
    <w:rsid w:val="004D1E81"/>
  </w:style>
  <w:style w:type="character" w:customStyle="1" w:styleId="WW8Num3z6">
    <w:name w:val="WW8Num3z6"/>
    <w:rsid w:val="004D1E81"/>
  </w:style>
  <w:style w:type="character" w:customStyle="1" w:styleId="WW8Num3z7">
    <w:name w:val="WW8Num3z7"/>
    <w:rsid w:val="004D1E81"/>
  </w:style>
  <w:style w:type="character" w:customStyle="1" w:styleId="WW8Num3z8">
    <w:name w:val="WW8Num3z8"/>
    <w:rsid w:val="004D1E81"/>
  </w:style>
  <w:style w:type="character" w:customStyle="1" w:styleId="WW8Num4z0">
    <w:name w:val="WW8Num4z0"/>
    <w:rsid w:val="004D1E81"/>
    <w:rPr>
      <w:rFonts w:ascii="Times New Roman" w:hAnsi="Times New Roman" w:cs="Times New Roman" w:hint="default"/>
    </w:rPr>
  </w:style>
  <w:style w:type="character" w:customStyle="1" w:styleId="WW8Num4z1">
    <w:name w:val="WW8Num4z1"/>
    <w:rsid w:val="004D1E81"/>
  </w:style>
  <w:style w:type="character" w:customStyle="1" w:styleId="WW8Num4z2">
    <w:name w:val="WW8Num4z2"/>
    <w:rsid w:val="004D1E81"/>
  </w:style>
  <w:style w:type="character" w:customStyle="1" w:styleId="WW8Num4z3">
    <w:name w:val="WW8Num4z3"/>
    <w:rsid w:val="004D1E81"/>
  </w:style>
  <w:style w:type="character" w:customStyle="1" w:styleId="WW8Num4z4">
    <w:name w:val="WW8Num4z4"/>
    <w:rsid w:val="004D1E81"/>
  </w:style>
  <w:style w:type="character" w:customStyle="1" w:styleId="WW8Num4z5">
    <w:name w:val="WW8Num4z5"/>
    <w:rsid w:val="004D1E81"/>
  </w:style>
  <w:style w:type="character" w:customStyle="1" w:styleId="WW8Num4z6">
    <w:name w:val="WW8Num4z6"/>
    <w:rsid w:val="004D1E81"/>
  </w:style>
  <w:style w:type="character" w:customStyle="1" w:styleId="WW8Num4z7">
    <w:name w:val="WW8Num4z7"/>
    <w:rsid w:val="004D1E81"/>
  </w:style>
  <w:style w:type="character" w:customStyle="1" w:styleId="WW8Num4z8">
    <w:name w:val="WW8Num4z8"/>
    <w:rsid w:val="004D1E81"/>
  </w:style>
  <w:style w:type="character" w:customStyle="1" w:styleId="WW8Num5z0">
    <w:name w:val="WW8Num5z0"/>
    <w:rsid w:val="004D1E81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4D1E81"/>
  </w:style>
  <w:style w:type="character" w:customStyle="1" w:styleId="WW8Num5z2">
    <w:name w:val="WW8Num5z2"/>
    <w:rsid w:val="004D1E81"/>
  </w:style>
  <w:style w:type="character" w:customStyle="1" w:styleId="WW8Num5z3">
    <w:name w:val="WW8Num5z3"/>
    <w:rsid w:val="004D1E81"/>
  </w:style>
  <w:style w:type="character" w:customStyle="1" w:styleId="WW8Num5z4">
    <w:name w:val="WW8Num5z4"/>
    <w:rsid w:val="004D1E81"/>
  </w:style>
  <w:style w:type="character" w:customStyle="1" w:styleId="WW8Num5z5">
    <w:name w:val="WW8Num5z5"/>
    <w:rsid w:val="004D1E81"/>
  </w:style>
  <w:style w:type="character" w:customStyle="1" w:styleId="WW8Num5z6">
    <w:name w:val="WW8Num5z6"/>
    <w:rsid w:val="004D1E81"/>
  </w:style>
  <w:style w:type="character" w:customStyle="1" w:styleId="WW8Num5z7">
    <w:name w:val="WW8Num5z7"/>
    <w:rsid w:val="004D1E81"/>
  </w:style>
  <w:style w:type="character" w:customStyle="1" w:styleId="WW8Num5z8">
    <w:name w:val="WW8Num5z8"/>
    <w:rsid w:val="004D1E81"/>
  </w:style>
  <w:style w:type="character" w:customStyle="1" w:styleId="WW8Num6z0">
    <w:name w:val="WW8Num6z0"/>
    <w:rsid w:val="004D1E81"/>
    <w:rPr>
      <w:rFonts w:hint="default"/>
    </w:rPr>
  </w:style>
  <w:style w:type="character" w:customStyle="1" w:styleId="WW8Num6z1">
    <w:name w:val="WW8Num6z1"/>
    <w:rsid w:val="004D1E81"/>
  </w:style>
  <w:style w:type="character" w:customStyle="1" w:styleId="WW8Num6z2">
    <w:name w:val="WW8Num6z2"/>
    <w:rsid w:val="004D1E81"/>
  </w:style>
  <w:style w:type="character" w:customStyle="1" w:styleId="WW8Num6z3">
    <w:name w:val="WW8Num6z3"/>
    <w:rsid w:val="004D1E81"/>
  </w:style>
  <w:style w:type="character" w:customStyle="1" w:styleId="WW8Num6z4">
    <w:name w:val="WW8Num6z4"/>
    <w:rsid w:val="004D1E81"/>
  </w:style>
  <w:style w:type="character" w:customStyle="1" w:styleId="WW8Num6z5">
    <w:name w:val="WW8Num6z5"/>
    <w:rsid w:val="004D1E81"/>
  </w:style>
  <w:style w:type="character" w:customStyle="1" w:styleId="WW8Num6z6">
    <w:name w:val="WW8Num6z6"/>
    <w:rsid w:val="004D1E81"/>
  </w:style>
  <w:style w:type="character" w:customStyle="1" w:styleId="WW8Num6z7">
    <w:name w:val="WW8Num6z7"/>
    <w:rsid w:val="004D1E81"/>
  </w:style>
  <w:style w:type="character" w:customStyle="1" w:styleId="WW8Num6z8">
    <w:name w:val="WW8Num6z8"/>
    <w:rsid w:val="004D1E81"/>
  </w:style>
  <w:style w:type="character" w:customStyle="1" w:styleId="WW8Num7z0">
    <w:name w:val="WW8Num7z0"/>
    <w:rsid w:val="004D1E81"/>
    <w:rPr>
      <w:rFonts w:hint="default"/>
    </w:rPr>
  </w:style>
  <w:style w:type="character" w:customStyle="1" w:styleId="11">
    <w:name w:val="Основной шрифт абзаца1"/>
    <w:rsid w:val="004D1E81"/>
  </w:style>
  <w:style w:type="character" w:styleId="a3">
    <w:name w:val="page number"/>
    <w:basedOn w:val="11"/>
    <w:rsid w:val="004D1E81"/>
  </w:style>
  <w:style w:type="character" w:customStyle="1" w:styleId="a4">
    <w:name w:val="Текст выноски Знак"/>
    <w:basedOn w:val="11"/>
    <w:rsid w:val="004D1E8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1"/>
    <w:uiPriority w:val="99"/>
    <w:rsid w:val="004D1E81"/>
    <w:rPr>
      <w:sz w:val="24"/>
      <w:szCs w:val="24"/>
    </w:rPr>
  </w:style>
  <w:style w:type="character" w:customStyle="1" w:styleId="apple-converted-space">
    <w:name w:val="apple-converted-space"/>
    <w:basedOn w:val="11"/>
    <w:rsid w:val="004D1E81"/>
  </w:style>
  <w:style w:type="character" w:customStyle="1" w:styleId="a6">
    <w:name w:val="Основной текст Знак"/>
    <w:basedOn w:val="11"/>
    <w:rsid w:val="004D1E81"/>
    <w:rPr>
      <w:sz w:val="28"/>
      <w:szCs w:val="24"/>
    </w:rPr>
  </w:style>
  <w:style w:type="character" w:customStyle="1" w:styleId="a7">
    <w:name w:val="Нижний колонтитул Знак"/>
    <w:basedOn w:val="11"/>
    <w:rsid w:val="004D1E81"/>
    <w:rPr>
      <w:sz w:val="24"/>
      <w:szCs w:val="24"/>
    </w:rPr>
  </w:style>
  <w:style w:type="character" w:customStyle="1" w:styleId="a8">
    <w:name w:val="Схема документа Знак"/>
    <w:basedOn w:val="11"/>
    <w:rsid w:val="004D1E81"/>
    <w:rPr>
      <w:rFonts w:ascii="Tahoma" w:hAnsi="Tahoma" w:cs="Tahoma"/>
      <w:sz w:val="16"/>
      <w:szCs w:val="16"/>
    </w:rPr>
  </w:style>
  <w:style w:type="character" w:styleId="a9">
    <w:name w:val="Strong"/>
    <w:qFormat/>
    <w:rsid w:val="004D1E81"/>
    <w:rPr>
      <w:b/>
      <w:bCs/>
    </w:rPr>
  </w:style>
  <w:style w:type="character" w:styleId="aa">
    <w:name w:val="Hyperlink"/>
    <w:rsid w:val="004D1E81"/>
    <w:rPr>
      <w:color w:val="000080"/>
      <w:u w:val="single"/>
    </w:rPr>
  </w:style>
  <w:style w:type="paragraph" w:customStyle="1" w:styleId="12">
    <w:name w:val="Заголовок1"/>
    <w:basedOn w:val="a"/>
    <w:next w:val="ab"/>
    <w:rsid w:val="004D1E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3"/>
    <w:rsid w:val="004D1E81"/>
    <w:pPr>
      <w:spacing w:line="360" w:lineRule="exact"/>
      <w:ind w:firstLine="720"/>
      <w:jc w:val="both"/>
    </w:pPr>
    <w:rPr>
      <w:sz w:val="28"/>
    </w:rPr>
  </w:style>
  <w:style w:type="character" w:customStyle="1" w:styleId="13">
    <w:name w:val="Основной текст Знак1"/>
    <w:basedOn w:val="a0"/>
    <w:link w:val="ab"/>
    <w:rsid w:val="004D1E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b"/>
    <w:rsid w:val="004D1E81"/>
    <w:rPr>
      <w:rFonts w:cs="Arial"/>
    </w:rPr>
  </w:style>
  <w:style w:type="paragraph" w:customStyle="1" w:styleId="14">
    <w:name w:val="Название1"/>
    <w:basedOn w:val="a"/>
    <w:rsid w:val="004D1E81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rsid w:val="004D1E81"/>
    <w:pPr>
      <w:suppressLineNumbers/>
    </w:pPr>
    <w:rPr>
      <w:rFonts w:cs="Arial"/>
    </w:rPr>
  </w:style>
  <w:style w:type="paragraph" w:customStyle="1" w:styleId="ad">
    <w:name w:val="Таблицы (моноширинный)"/>
    <w:basedOn w:val="a"/>
    <w:next w:val="a"/>
    <w:rsid w:val="004D1E81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6">
    <w:name w:val="обычный_1 Знак Знак Знак Знак Знак Знак Знак Знак Знак"/>
    <w:basedOn w:val="a"/>
    <w:rsid w:val="004D1E8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e">
    <w:name w:val="header"/>
    <w:basedOn w:val="a"/>
    <w:link w:val="17"/>
    <w:uiPriority w:val="99"/>
    <w:rsid w:val="004D1E81"/>
  </w:style>
  <w:style w:type="character" w:customStyle="1" w:styleId="17">
    <w:name w:val="Верхний колонтитул Знак1"/>
    <w:basedOn w:val="a0"/>
    <w:link w:val="ae"/>
    <w:uiPriority w:val="99"/>
    <w:rsid w:val="004D1E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8"/>
    <w:rsid w:val="004D1E81"/>
  </w:style>
  <w:style w:type="character" w:customStyle="1" w:styleId="18">
    <w:name w:val="Нижний колонтитул Знак1"/>
    <w:basedOn w:val="a0"/>
    <w:link w:val="af"/>
    <w:rsid w:val="004D1E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D1E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D1E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Знак1"/>
    <w:basedOn w:val="a"/>
    <w:next w:val="a"/>
    <w:rsid w:val="004D1E8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0">
    <w:name w:val="List Paragraph"/>
    <w:basedOn w:val="a"/>
    <w:uiPriority w:val="1"/>
    <w:qFormat/>
    <w:rsid w:val="004D1E81"/>
    <w:pPr>
      <w:ind w:left="720"/>
    </w:pPr>
  </w:style>
  <w:style w:type="paragraph" w:styleId="af1">
    <w:name w:val="Balloon Text"/>
    <w:basedOn w:val="a"/>
    <w:link w:val="1a"/>
    <w:rsid w:val="004D1E81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1"/>
    <w:rsid w:val="004D1E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n2r">
    <w:name w:val="fn2r"/>
    <w:basedOn w:val="a"/>
    <w:rsid w:val="004D1E81"/>
    <w:pPr>
      <w:spacing w:before="280" w:after="280"/>
    </w:pPr>
  </w:style>
  <w:style w:type="paragraph" w:customStyle="1" w:styleId="formattext">
    <w:name w:val="formattext"/>
    <w:basedOn w:val="a"/>
    <w:rsid w:val="004D1E81"/>
    <w:pPr>
      <w:spacing w:before="280" w:after="280"/>
    </w:pPr>
  </w:style>
  <w:style w:type="paragraph" w:styleId="af2">
    <w:name w:val="No Spacing"/>
    <w:uiPriority w:val="1"/>
    <w:qFormat/>
    <w:rsid w:val="004D1E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3">
    <w:name w:val="Нормальный (таблица)"/>
    <w:basedOn w:val="a"/>
    <w:next w:val="a"/>
    <w:rsid w:val="004D1E81"/>
    <w:pPr>
      <w:widowControl w:val="0"/>
      <w:autoSpaceDE w:val="0"/>
      <w:jc w:val="both"/>
    </w:pPr>
    <w:rPr>
      <w:rFonts w:ascii="Arial" w:eastAsia="Calibri" w:hAnsi="Arial" w:cs="Arial"/>
    </w:rPr>
  </w:style>
  <w:style w:type="paragraph" w:styleId="af4">
    <w:name w:val="Normal (Web)"/>
    <w:basedOn w:val="a"/>
    <w:rsid w:val="004D1E81"/>
    <w:pPr>
      <w:spacing w:before="280" w:after="280"/>
    </w:pPr>
  </w:style>
  <w:style w:type="paragraph" w:customStyle="1" w:styleId="1b">
    <w:name w:val="Схема документа1"/>
    <w:basedOn w:val="a"/>
    <w:rsid w:val="004D1E8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4D1E81"/>
    <w:pPr>
      <w:suppressLineNumbers/>
    </w:pPr>
  </w:style>
  <w:style w:type="paragraph" w:customStyle="1" w:styleId="af6">
    <w:name w:val="Заголовок таблицы"/>
    <w:basedOn w:val="af5"/>
    <w:rsid w:val="004D1E81"/>
    <w:pPr>
      <w:jc w:val="center"/>
    </w:pPr>
    <w:rPr>
      <w:b/>
      <w:bCs/>
    </w:rPr>
  </w:style>
  <w:style w:type="paragraph" w:styleId="af7">
    <w:name w:val="Document Map"/>
    <w:basedOn w:val="a"/>
    <w:link w:val="1c"/>
    <w:uiPriority w:val="99"/>
    <w:semiHidden/>
    <w:unhideWhenUsed/>
    <w:rsid w:val="004D1E81"/>
    <w:rPr>
      <w:rFonts w:ascii="Tahoma" w:hAnsi="Tahoma" w:cs="Tahoma"/>
      <w:sz w:val="16"/>
      <w:szCs w:val="16"/>
    </w:rPr>
  </w:style>
  <w:style w:type="character" w:customStyle="1" w:styleId="1c">
    <w:name w:val="Схема документа Знак1"/>
    <w:basedOn w:val="a0"/>
    <w:link w:val="af7"/>
    <w:uiPriority w:val="99"/>
    <w:semiHidden/>
    <w:rsid w:val="004D1E81"/>
    <w:rPr>
      <w:rFonts w:ascii="Tahoma" w:eastAsia="Times New Roman" w:hAnsi="Tahoma" w:cs="Tahoma"/>
      <w:sz w:val="16"/>
      <w:szCs w:val="16"/>
      <w:lang w:eastAsia="ar-SA"/>
    </w:rPr>
  </w:style>
  <w:style w:type="table" w:styleId="af8">
    <w:name w:val="Table Grid"/>
    <w:basedOn w:val="a1"/>
    <w:uiPriority w:val="59"/>
    <w:rsid w:val="004D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D1E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d">
    <w:name w:val="Текст1"/>
    <w:basedOn w:val="a"/>
    <w:rsid w:val="004D1E81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1e">
    <w:name w:val="Без интервала1"/>
    <w:rsid w:val="004D1E81"/>
    <w:pPr>
      <w:widowControl w:val="0"/>
      <w:suppressAutoHyphens/>
      <w:spacing w:after="200" w:line="276" w:lineRule="auto"/>
    </w:pPr>
    <w:rPr>
      <w:rFonts w:ascii="Arial" w:eastAsia="SimSun" w:hAnsi="Arial" w:cs="Arial"/>
      <w:lang w:eastAsia="ar-SA"/>
    </w:rPr>
  </w:style>
  <w:style w:type="paragraph" w:styleId="af9">
    <w:name w:val="Revision"/>
    <w:hidden/>
    <w:uiPriority w:val="99"/>
    <w:semiHidden/>
    <w:rsid w:val="00CC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4">
    <w:name w:val="Style44"/>
    <w:basedOn w:val="a"/>
    <w:rsid w:val="007B5CD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rsid w:val="007B5CD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rsid w:val="007B5CDD"/>
    <w:pPr>
      <w:widowControl w:val="0"/>
      <w:suppressAutoHyphens w:val="0"/>
      <w:autoSpaceDE w:val="0"/>
      <w:autoSpaceDN w:val="0"/>
      <w:adjustRightInd w:val="0"/>
      <w:spacing w:line="154" w:lineRule="exact"/>
      <w:jc w:val="center"/>
    </w:pPr>
    <w:rPr>
      <w:lang w:eastAsia="ru-RU"/>
    </w:rPr>
  </w:style>
  <w:style w:type="character" w:customStyle="1" w:styleId="FontStyle57">
    <w:name w:val="Font Style57"/>
    <w:rsid w:val="007B5CDD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a0"/>
    <w:rsid w:val="000F0F8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24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GRIBENNIKOV</dc:creator>
  <cp:keywords/>
  <dc:description/>
  <cp:lastModifiedBy>Пользователь Windows</cp:lastModifiedBy>
  <cp:revision>20</cp:revision>
  <cp:lastPrinted>2022-12-02T06:14:00Z</cp:lastPrinted>
  <dcterms:created xsi:type="dcterms:W3CDTF">2022-11-24T09:37:00Z</dcterms:created>
  <dcterms:modified xsi:type="dcterms:W3CDTF">2022-12-16T11:33:00Z</dcterms:modified>
</cp:coreProperties>
</file>