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bookmarkStart w:id="0" w:name="__DdeLink__192_668148312"/>
      <w:bookmarkEnd w:id="0"/>
      <w:r>
        <w:rPr>
          <w:b/>
        </w:rPr>
        <w:t>АДМИНИСТРАЦИЯ РОДНИКОВСКОГО СЕЛЬСКОГО ПОСЕЛЕНИЯ</w:t>
      </w:r>
    </w:p>
    <w:p>
      <w:pPr>
        <w:pStyle w:val="Normal"/>
        <w:jc w:val="center"/>
        <w:rPr>
          <w:b/>
          <w:b/>
        </w:rPr>
      </w:pPr>
      <w:r>
        <w:rPr>
          <w:b/>
        </w:rPr>
        <w:t>КУРГАНИНСКОГО РАЙОНА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от 20.10.2016</w:t>
        <w:tab/>
        <w:tab/>
        <w:tab/>
        <w:tab/>
        <w:tab/>
        <w:tab/>
        <w:tab/>
        <w:tab/>
        <w:tab/>
        <w:t>№ 266</w:t>
      </w:r>
    </w:p>
    <w:p>
      <w:pPr>
        <w:pStyle w:val="Normal"/>
        <w:jc w:val="center"/>
        <w:rPr/>
      </w:pPr>
      <w:r>
        <w:rPr/>
        <w:t>станица Родниковская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создании аукционной комиссии по размещению нестационарных торговых объектов на территории Родниковского сельского поселения Курганинского района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 соответствии со статьей 16 Федерального закона от 06.10.2003 № 131-ФЗ «Об общих принципах организации местного самоуправления в Российской Федерации», ст. 10 </w:t>
      </w:r>
      <w:hyperlink r:id="rId2">
        <w:r>
          <w:rPr>
            <w:rStyle w:val="Style14"/>
            <w:sz w:val="28"/>
            <w:szCs w:val="28"/>
            <w:lang w:val="ru-RU"/>
          </w:rPr>
          <w:t>Федерального закон</w:t>
        </w:r>
      </w:hyperlink>
      <w:r>
        <w:rPr>
          <w:color w:val="000000"/>
          <w:sz w:val="28"/>
          <w:szCs w:val="28"/>
          <w:lang w:val="ru-RU"/>
        </w:rPr>
        <w:t>а от 28.12.2009 № 381-ФЗ «Об основах государственного регулирования торговой деятельности в Российской Федерации»,</w:t>
      </w:r>
      <w:r>
        <w:rPr>
          <w:sz w:val="28"/>
          <w:szCs w:val="28"/>
          <w:lang w:val="ru-RU"/>
        </w:rPr>
        <w:t xml:space="preserve">  Уставом Родниковского сельского поселения Курганинского района, зарегистрированного Управлением Министерства юстиции Российской Федерации по Краснодарскому краю от 16 августа 2016 года № Ru 235173092016001, постановлением администрации Родниковского сельского поселения от 25.07.2016 №197 «</w:t>
      </w:r>
      <w:r>
        <w:rPr>
          <w:b w:val="false"/>
          <w:bCs w:val="false"/>
          <w:sz w:val="28"/>
          <w:szCs w:val="28"/>
          <w:lang w:val="ru-RU"/>
        </w:rPr>
        <w:t>Об утверждении Положения о порядке размещения нестационарных торговых объектов на территории Родниковского сельского поселения Курганинского района» п о с т а н о в л я ю: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ab/>
        <w:t>1. Образовать аукционную комиссию по размещению нестационарных торговых объектов на территории Родниковского сельского поселения Курганинского района и утвердить ее состав ( прилагается).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rFonts w:cs="Times New Roman"/>
          <w:b w:val="false"/>
          <w:bCs w:val="false"/>
          <w:sz w:val="28"/>
          <w:szCs w:val="28"/>
          <w:lang w:val="ru-RU"/>
        </w:rPr>
        <w:tab/>
        <w:t>2. Разместить (опубликовать) настоящее постановление на официальном сайте администрации Родниковского сельского поселения Курганинского района в информационно-телекоммуникационной сети «Интернет»</w:t>
      </w:r>
      <w:r>
        <w:rPr>
          <w:rFonts w:cs="Times New Roman"/>
          <w:b w:val="false"/>
          <w:bCs/>
          <w:sz w:val="28"/>
          <w:szCs w:val="28"/>
          <w:lang w:val="ru-RU"/>
        </w:rPr>
        <w:t>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Контроль за выполнение настоящего постановления возложить на заместителя главы Родниковского сельского поселения В.В. Хохлова.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4. Постановление вступает в силу со дня его офицального опубликования.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Родниковского сельского поселения</w:t>
        <w:tab/>
        <w:tab/>
        <w:tab/>
        <w:tab/>
        <w:t>Е.А. Тарасов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left" w:pos="3382" w:leader="none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6"/>
        <w:spacing w:lineRule="auto" w:line="240"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6"/>
        <w:spacing w:lineRule="auto" w:line="240"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6"/>
        <w:spacing w:lineRule="auto" w:line="240"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6"/>
        <w:spacing w:lineRule="auto" w:line="240"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6"/>
        <w:spacing w:lineRule="auto" w:line="240"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6"/>
        <w:spacing w:lineRule="auto" w:line="240"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706" w:right="0" w:hanging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ab/>
        <w:tab/>
        <w:tab/>
        <w:tab/>
        <w:t>ПРИЛОЖЕНИЕ</w:t>
      </w:r>
    </w:p>
    <w:p>
      <w:pPr>
        <w:pStyle w:val="Normal"/>
        <w:ind w:left="706" w:right="0" w:hanging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706" w:right="0" w:hanging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ab/>
        <w:tab/>
        <w:tab/>
        <w:tab/>
        <w:t>«УТВЕРЖДЕН»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ab/>
        <w:tab/>
        <w:tab/>
        <w:tab/>
        <w:t>постановлением администрации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ab/>
        <w:tab/>
        <w:tab/>
        <w:tab/>
        <w:t>Родниковского сельского поселения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ab/>
        <w:tab/>
        <w:tab/>
        <w:tab/>
        <w:t>Курганинский район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ab/>
        <w:tab/>
        <w:tab/>
        <w:tab/>
        <w:t>от 20.10.2016 № 266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СОСТАВ</w:t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аукционной комиссии по размещению нестационарных торговых объектов на территории Родниковского сельского поселения Курганинского района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 xml:space="preserve">Тарасов </w:t>
        <w:tab/>
        <w:tab/>
        <w:tab/>
        <w:tab/>
        <w:tab/>
        <w:tab/>
        <w:t xml:space="preserve">- </w:t>
      </w:r>
      <w:r>
        <w:rPr>
          <w:sz w:val="28"/>
          <w:szCs w:val="28"/>
          <w:lang w:val="ru-RU"/>
        </w:rPr>
        <w:t>Глава Родниковского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Евгений Алексеевич</w:t>
        <w:tab/>
        <w:tab/>
        <w:tab/>
        <w:tab/>
        <w:t>сельского поселения,</w:t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ab/>
        <w:tab/>
        <w:tab/>
        <w:tab/>
        <w:tab/>
        <w:tab/>
        <w:t>председатель а</w:t>
      </w:r>
      <w:r>
        <w:rPr>
          <w:sz w:val="28"/>
          <w:szCs w:val="28"/>
          <w:lang w:val="ru-RU"/>
        </w:rPr>
        <w:t>укционной комиссии;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>Хохлов</w:t>
        <w:tab/>
        <w:tab/>
        <w:tab/>
        <w:tab/>
        <w:tab/>
        <w:tab/>
        <w:t xml:space="preserve">- </w:t>
      </w:r>
      <w:r>
        <w:rPr>
          <w:sz w:val="28"/>
          <w:szCs w:val="28"/>
          <w:lang w:val="ru-RU"/>
        </w:rPr>
        <w:t xml:space="preserve">Заместитель главы 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Владимир Владимирович </w:t>
        <w:tab/>
        <w:tab/>
        <w:tab/>
        <w:t xml:space="preserve">Родниковского сельского поселения, 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</w:r>
      <w:r>
        <w:rPr>
          <w:sz w:val="28"/>
          <w:szCs w:val="28"/>
          <w:lang w:val="ru-RU"/>
        </w:rPr>
        <w:t>заместитель председателя аукционной</w:t>
      </w:r>
    </w:p>
    <w:p>
      <w:pPr>
        <w:pStyle w:val="Normal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ab/>
        <w:tab/>
        <w:tab/>
        <w:tab/>
        <w:t>коммиссии;</w:t>
      </w:r>
    </w:p>
    <w:p>
      <w:pPr>
        <w:pStyle w:val="Normal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  <w:lang w:val="ru-RU"/>
        </w:rPr>
        <w:t>Зыкина</w:t>
      </w:r>
      <w:r>
        <w:rPr>
          <w:sz w:val="28"/>
          <w:szCs w:val="28"/>
        </w:rPr>
        <w:t xml:space="preserve"> </w:t>
        <w:tab/>
        <w:tab/>
        <w:tab/>
        <w:tab/>
        <w:tab/>
        <w:tab/>
        <w:t xml:space="preserve">- </w:t>
      </w:r>
      <w:r>
        <w:rPr>
          <w:sz w:val="28"/>
          <w:szCs w:val="28"/>
          <w:lang w:val="ru-RU"/>
        </w:rPr>
        <w:t>Главный</w:t>
      </w:r>
      <w:r>
        <w:rPr>
          <w:sz w:val="28"/>
          <w:szCs w:val="28"/>
        </w:rPr>
        <w:t xml:space="preserve"> специалист финансового </w:t>
      </w:r>
      <w:r>
        <w:rPr>
          <w:sz w:val="28"/>
          <w:szCs w:val="28"/>
          <w:lang w:val="ru-RU"/>
        </w:rPr>
        <w:t>Александра Эдуардовна</w:t>
        <w:tab/>
      </w:r>
      <w:r>
        <w:rPr>
          <w:sz w:val="28"/>
          <w:szCs w:val="28"/>
        </w:rPr>
        <w:tab/>
        <w:tab/>
        <w:t>отдела администрации Родниковского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>сельского поселения, секретарь</w:t>
      </w:r>
    </w:p>
    <w:p>
      <w:pPr>
        <w:pStyle w:val="Normal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ab/>
        <w:tab/>
        <w:tab/>
        <w:tab/>
        <w:t>аукционной комиссии;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ab/>
        <w:tab/>
        <w:tab/>
        <w:tab/>
        <w:tab/>
        <w:tab/>
        <w:tab/>
      </w:r>
      <w:r>
        <w:rPr>
          <w:b/>
          <w:bCs/>
          <w:sz w:val="28"/>
          <w:szCs w:val="28"/>
          <w:lang w:val="ru-RU"/>
        </w:rPr>
        <w:t>Члены комиссии:</w:t>
      </w:r>
    </w:p>
    <w:p>
      <w:pPr>
        <w:pStyle w:val="Normal"/>
        <w:spacing w:before="0" w:after="0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Ахильгова</w:t>
        <w:tab/>
        <w:tab/>
        <w:tab/>
        <w:tab/>
        <w:tab/>
        <w:tab/>
        <w:t>- Начальник общего</w:t>
      </w:r>
    </w:p>
    <w:p>
      <w:pPr>
        <w:pStyle w:val="Normal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Татьяна Анатольевна</w:t>
        <w:tab/>
        <w:tab/>
        <w:tab/>
        <w:tab/>
        <w:t xml:space="preserve">отдела администрации Родниковского </w:t>
        <w:tab/>
        <w:tab/>
        <w:tab/>
        <w:tab/>
        <w:tab/>
        <w:tab/>
        <w:tab/>
        <w:t>сельского поселения;</w:t>
      </w:r>
    </w:p>
    <w:p>
      <w:pPr>
        <w:pStyle w:val="Normal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 xml:space="preserve">Сафронов </w:t>
        <w:tab/>
        <w:tab/>
        <w:tab/>
        <w:tab/>
        <w:tab/>
        <w:tab/>
        <w:t xml:space="preserve">- </w:t>
      </w:r>
      <w:r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 xml:space="preserve">лавный специалист (юрист) </w:t>
      </w:r>
      <w:r>
        <w:rPr>
          <w:sz w:val="28"/>
          <w:szCs w:val="28"/>
          <w:lang w:val="ru-RU"/>
        </w:rPr>
        <w:t>общего</w:t>
      </w:r>
    </w:p>
    <w:p>
      <w:pPr>
        <w:pStyle w:val="Normal"/>
        <w:spacing w:before="0" w:after="0"/>
        <w:ind w:left="4950" w:right="0" w:hanging="495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Александр Викторович</w:t>
        <w:tab/>
        <w:t>отдела администрации Родниковского сельского поселения;</w:t>
      </w:r>
    </w:p>
    <w:p>
      <w:pPr>
        <w:pStyle w:val="Normal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before="0" w:after="0"/>
        <w:ind w:left="0" w:right="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Кудряшов </w:t>
        <w:tab/>
        <w:tab/>
        <w:tab/>
        <w:tab/>
        <w:tab/>
        <w:tab/>
        <w:t xml:space="preserve">- Главный специалист общего отдела </w:t>
      </w:r>
    </w:p>
    <w:p>
      <w:pPr>
        <w:pStyle w:val="Normal"/>
        <w:spacing w:before="0" w:after="0"/>
        <w:ind w:left="0" w:right="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Евгений Владимирович</w:t>
        <w:tab/>
        <w:tab/>
        <w:tab/>
        <w:t xml:space="preserve">администрации Родниковского </w:t>
      </w:r>
    </w:p>
    <w:p>
      <w:pPr>
        <w:pStyle w:val="Normal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ab/>
        <w:tab/>
        <w:tab/>
        <w:tab/>
        <w:t>сельского поселения;</w:t>
      </w:r>
    </w:p>
    <w:p>
      <w:pPr>
        <w:pStyle w:val="Normal"/>
        <w:spacing w:before="0" w:after="0"/>
        <w:ind w:left="4950" w:right="0" w:hanging="495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4950" w:right="0" w:hanging="495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Белова</w:t>
        <w:tab/>
        <w:t>- Главный специалист финансового</w:t>
      </w:r>
    </w:p>
    <w:p>
      <w:pPr>
        <w:pStyle w:val="Normal"/>
        <w:spacing w:before="0" w:after="0"/>
        <w:ind w:left="4950" w:right="0" w:hanging="495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Светлана Александровна</w:t>
        <w:tab/>
        <w:t xml:space="preserve">отдела администрации Родниковского </w:t>
      </w:r>
    </w:p>
    <w:p>
      <w:pPr>
        <w:pStyle w:val="Normal"/>
        <w:spacing w:before="0" w:after="0"/>
        <w:ind w:left="4950" w:right="0" w:hanging="495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сельского поселения.</w:t>
      </w:r>
    </w:p>
    <w:p>
      <w:pPr>
        <w:pStyle w:val="Normal"/>
        <w:spacing w:before="0" w:after="0"/>
        <w:ind w:left="4950" w:right="0" w:hanging="495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before="0" w:after="0"/>
        <w:ind w:left="4950" w:right="0" w:hanging="495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Сотникова</w:t>
        <w:tab/>
        <w:t>- Ведущий специалист финансового</w:t>
      </w:r>
    </w:p>
    <w:p>
      <w:pPr>
        <w:pStyle w:val="Normal"/>
        <w:spacing w:before="0" w:after="0"/>
        <w:ind w:left="4950" w:right="0" w:hanging="495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Любовь Сергеевна</w:t>
        <w:tab/>
        <w:t xml:space="preserve">отдела администрации Родниковского </w:t>
      </w:r>
    </w:p>
    <w:p>
      <w:pPr>
        <w:pStyle w:val="Normal"/>
        <w:spacing w:before="0" w:after="0"/>
        <w:ind w:left="4950" w:right="0" w:hanging="495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сельского поселения.</w:t>
      </w:r>
    </w:p>
    <w:p>
      <w:pPr>
        <w:pStyle w:val="Normal"/>
        <w:spacing w:before="0" w:after="0"/>
        <w:ind w:left="4950" w:right="0" w:hanging="495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before="0" w:after="0"/>
        <w:ind w:left="4950" w:right="0" w:hanging="495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before="0" w:after="0"/>
        <w:ind w:left="4950" w:right="0" w:hanging="4950"/>
        <w:rPr>
          <w:rFonts w:ascii="Times New Roman" w:hAnsi="Times New Roman"/>
          <w:sz w:val="28"/>
          <w:szCs w:val="28"/>
          <w:lang w:val="ru-RU"/>
        </w:rPr>
      </w:pPr>
      <w:bookmarkStart w:id="1" w:name="__DdeLink__192_668148312"/>
      <w:bookmarkStart w:id="2" w:name="__DdeLink__192_668148312"/>
      <w:bookmarkEnd w:id="2"/>
      <w:r>
        <w:rPr>
          <w:sz w:val="28"/>
          <w:szCs w:val="28"/>
          <w:lang w:val="ru-RU"/>
        </w:rPr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2">
    <w:name w:val="Заголовок 2"/>
    <w:basedOn w:val="Style15"/>
    <w:next w:val="Style16"/>
    <w:pPr>
      <w:numPr>
        <w:ilvl w:val="1"/>
        <w:numId w:val="1"/>
      </w:numPr>
      <w:outlineLvl w:val="1"/>
      <w:outlineLvl w:val="1"/>
    </w:pPr>
    <w:rPr>
      <w:b/>
      <w:bCs/>
      <w:i/>
      <w:iCs/>
      <w:sz w:val="28"/>
      <w:szCs w:val="28"/>
    </w:rPr>
  </w:style>
  <w:style w:type="character" w:styleId="Style13">
    <w:name w:val="Символ нумерации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Основной текст"/>
    <w:basedOn w:val="Normal"/>
    <w:pPr>
      <w:spacing w:before="0" w:after="120"/>
    </w:pPr>
    <w:rPr/>
  </w:style>
  <w:style w:type="paragraph" w:styleId="Style17">
    <w:name w:val="Список"/>
    <w:basedOn w:val="Style16"/>
    <w:pPr/>
    <w:rPr>
      <w:rFonts w:cs="Tahoma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2071992.0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214</TotalTime>
  <Application>LibreOffice/5.0.4.2$Windows_x86 LibreOffice_project/2b9802c1994aa0b7dc6079e128979269cf95bc78</Application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cp:lastPrinted>2016-07-27T15:38:49Z</cp:lastPrinted>
  <dcterms:modified xsi:type="dcterms:W3CDTF">2016-11-01T10:52:57Z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