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1E" w:rsidRDefault="0000401E" w:rsidP="000040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44CBC">
        <w:rPr>
          <w:b/>
          <w:sz w:val="28"/>
          <w:szCs w:val="28"/>
        </w:rPr>
        <w:t>Е</w:t>
      </w:r>
      <w:bookmarkStart w:id="0" w:name="_GoBack"/>
      <w:bookmarkEnd w:id="0"/>
    </w:p>
    <w:p w:rsidR="0000401E" w:rsidRDefault="0000401E" w:rsidP="0000401E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1475B">
        <w:rPr>
          <w:sz w:val="28"/>
          <w:szCs w:val="28"/>
        </w:rPr>
        <w:t xml:space="preserve"> </w:t>
      </w:r>
      <w:r w:rsidRPr="006774AC">
        <w:rPr>
          <w:sz w:val="28"/>
          <w:szCs w:val="28"/>
        </w:rPr>
        <w:t>Родниковского сельского поселения Курганинского района</w:t>
      </w:r>
    </w:p>
    <w:p w:rsidR="0000401E" w:rsidRPr="0061475B" w:rsidRDefault="0000401E" w:rsidP="0000401E">
      <w:pPr>
        <w:widowControl w:val="0"/>
        <w:rPr>
          <w:sz w:val="28"/>
          <w:szCs w:val="28"/>
        </w:rPr>
      </w:pPr>
    </w:p>
    <w:p w:rsidR="0000401E" w:rsidRPr="00644CBC" w:rsidRDefault="0000401E" w:rsidP="0000401E">
      <w:pPr>
        <w:pStyle w:val="a5"/>
        <w:widowControl w:val="0"/>
        <w:tabs>
          <w:tab w:val="clear" w:pos="4677"/>
          <w:tab w:val="clear" w:pos="9355"/>
        </w:tabs>
        <w:rPr>
          <w:szCs w:val="28"/>
          <w:lang w:val="ru-RU"/>
        </w:rPr>
      </w:pPr>
      <w:r w:rsidRPr="0063754E">
        <w:rPr>
          <w:szCs w:val="28"/>
        </w:rPr>
        <w:t xml:space="preserve">от </w:t>
      </w:r>
      <w:r w:rsidR="00644CBC" w:rsidRPr="00644CBC">
        <w:rPr>
          <w:szCs w:val="28"/>
          <w:lang w:val="ru-RU"/>
        </w:rPr>
        <w:t>20</w:t>
      </w:r>
      <w:r w:rsidR="00644CBC">
        <w:rPr>
          <w:szCs w:val="28"/>
          <w:lang w:val="ru-RU"/>
        </w:rPr>
        <w:t xml:space="preserve">.02.2020        </w:t>
      </w:r>
      <w:r w:rsidR="00644CBC" w:rsidRPr="00644CBC">
        <w:rPr>
          <w:szCs w:val="28"/>
          <w:lang w:val="ru-RU"/>
        </w:rPr>
        <w:t xml:space="preserve"> </w:t>
      </w:r>
      <w:r w:rsidRPr="0063754E">
        <w:rPr>
          <w:szCs w:val="28"/>
        </w:rPr>
        <w:tab/>
      </w:r>
      <w:r w:rsidRPr="0063754E">
        <w:rPr>
          <w:szCs w:val="28"/>
        </w:rPr>
        <w:tab/>
      </w:r>
      <w:r w:rsidRPr="0063754E">
        <w:rPr>
          <w:szCs w:val="28"/>
        </w:rPr>
        <w:tab/>
      </w:r>
      <w:r w:rsidRPr="0063754E">
        <w:rPr>
          <w:szCs w:val="28"/>
        </w:rPr>
        <w:tab/>
        <w:t xml:space="preserve">                                        №</w:t>
      </w:r>
      <w:r w:rsidR="00644CBC">
        <w:rPr>
          <w:szCs w:val="28"/>
          <w:lang w:val="ru-RU"/>
        </w:rPr>
        <w:t xml:space="preserve"> 30</w:t>
      </w:r>
    </w:p>
    <w:p w:rsidR="0000401E" w:rsidRPr="007E46AE" w:rsidRDefault="0000401E" w:rsidP="0000401E">
      <w:pPr>
        <w:jc w:val="both"/>
        <w:rPr>
          <w:sz w:val="28"/>
          <w:szCs w:val="28"/>
        </w:rPr>
      </w:pPr>
    </w:p>
    <w:p w:rsidR="0000401E" w:rsidRDefault="0000401E" w:rsidP="0000401E">
      <w:pPr>
        <w:pStyle w:val="a3"/>
        <w:widowControl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D6EAC">
        <w:rPr>
          <w:rFonts w:ascii="Times New Roman" w:hAnsi="Times New Roman"/>
          <w:b/>
          <w:sz w:val="28"/>
          <w:szCs w:val="28"/>
        </w:rPr>
        <w:t>«О внесении изменений в правила благоустройств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4D6EAC">
        <w:rPr>
          <w:rFonts w:ascii="Times New Roman" w:hAnsi="Times New Roman"/>
          <w:b/>
          <w:sz w:val="28"/>
          <w:szCs w:val="28"/>
        </w:rPr>
        <w:t xml:space="preserve"> территории Родниковского сельского поселения Курганинского района»</w:t>
      </w:r>
    </w:p>
    <w:p w:rsidR="0000401E" w:rsidRPr="004D6EAC" w:rsidRDefault="0000401E" w:rsidP="0000401E">
      <w:pPr>
        <w:pStyle w:val="a3"/>
        <w:widowControl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0401E" w:rsidRPr="0000401E" w:rsidRDefault="0000401E" w:rsidP="0000401E">
      <w:pPr>
        <w:pStyle w:val="31"/>
        <w:shd w:val="clear" w:color="auto" w:fill="auto"/>
        <w:spacing w:before="0"/>
        <w:ind w:right="20" w:firstLine="580"/>
        <w:rPr>
          <w:rFonts w:ascii="Times New Roman" w:hAnsi="Times New Roman" w:cs="Times New Roman"/>
          <w:sz w:val="28"/>
          <w:szCs w:val="28"/>
        </w:rPr>
      </w:pPr>
      <w:r w:rsidRPr="000040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соответствии с пунктом 1 части 10 статьи 35, части 3 статьи 44, Федерального закона от 6 октября 2003 года № 131-ФЗ «Об об</w:t>
      </w:r>
      <w:r w:rsidRPr="0000401E">
        <w:rPr>
          <w:rStyle w:val="1"/>
          <w:rFonts w:ascii="Times New Roman" w:hAnsi="Times New Roman" w:cs="Times New Roman"/>
          <w:sz w:val="28"/>
          <w:szCs w:val="28"/>
        </w:rPr>
        <w:t>щи</w:t>
      </w:r>
      <w:r w:rsidRPr="0000401E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Федерации», Методических рекомендаций по разработке норм и правил по благоустройству территорий муниципальных  образований, результатом публичных слушаний, в связи с приведением нормативного правового акта в соответствие с действующим законодательством Совет Родниковского сельского поселения Курганинского района р е ш и л:</w:t>
      </w:r>
    </w:p>
    <w:p w:rsidR="0000401E" w:rsidRPr="0000401E" w:rsidRDefault="0000401E" w:rsidP="0000401E">
      <w:pPr>
        <w:pStyle w:val="31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left="0" w:right="20" w:firstLine="580"/>
        <w:rPr>
          <w:rFonts w:ascii="Times New Roman" w:hAnsi="Times New Roman" w:cs="Times New Roman"/>
          <w:sz w:val="28"/>
          <w:szCs w:val="28"/>
        </w:rPr>
      </w:pPr>
      <w:r w:rsidRPr="0000401E"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территории Родниковского сельского поселения Курганинского района, утвержденные Решением Совета Родниковского сельского поселения Курганинского района от 26 марта 2019 года № 18, следующего содержания:</w:t>
      </w:r>
    </w:p>
    <w:p w:rsidR="0000401E" w:rsidRPr="0000401E" w:rsidRDefault="0000401E" w:rsidP="0000401E">
      <w:pPr>
        <w:pStyle w:val="31"/>
        <w:numPr>
          <w:ilvl w:val="1"/>
          <w:numId w:val="1"/>
        </w:numPr>
        <w:shd w:val="clear" w:color="auto" w:fill="auto"/>
        <w:tabs>
          <w:tab w:val="left" w:pos="1046"/>
          <w:tab w:val="left" w:pos="1418"/>
        </w:tabs>
        <w:spacing w:before="0" w:line="240" w:lineRule="auto"/>
        <w:ind w:left="0" w:right="2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14.71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04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изменить</w:t>
      </w:r>
      <w:proofErr w:type="gramEnd"/>
      <w:r w:rsidRPr="00004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читать в следующей редакции:</w:t>
      </w:r>
    </w:p>
    <w:p w:rsidR="0000401E" w:rsidRPr="0000401E" w:rsidRDefault="0000401E" w:rsidP="0000401E">
      <w:pPr>
        <w:pStyle w:val="31"/>
        <w:shd w:val="clear" w:color="auto" w:fill="auto"/>
        <w:tabs>
          <w:tab w:val="left" w:pos="1046"/>
          <w:tab w:val="left" w:pos="1418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004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«14.71.</w:t>
      </w:r>
      <w:r w:rsidRPr="0000401E">
        <w:rPr>
          <w:rFonts w:ascii="Times New Roman" w:hAnsi="Times New Roman" w:cs="Times New Roman"/>
        </w:rPr>
        <w:t xml:space="preserve"> </w:t>
      </w:r>
      <w:r w:rsidRPr="00004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Запрещено загромождение, засорение придомовых территорий металлическим ломом, строительным и бытовым мусором, домашней утварью и другими материалами. Запрещено размещение для хранения (в том числе временного) на территориях общего пользования, прилегающих территориях к домовладению, земельному участку и иным объектам, металлического лома, строительного и бытового мусора, других сыпучих и твердых материалов (Строительные материалы, насыпи песка, щебня и иных строительных смесей, кирпич, блоки, железобетонные изделия, доски, дрова, опилки, навоз, шелуха от семян подсолнечника). В случае, если собственником объекта или земельного участка производится строительство или реконструкция объекта, в соответствии с поданным уведомлением о планируемом строительстве или реконструкции, а так же производстве ремонта объекта, допускается размещение для временного хранения строительных материалов на прилегающей территории, по согласованию с администрацией Родниковского сельского поселения Курганинского района на срок не более одного месяца.»</w:t>
      </w:r>
    </w:p>
    <w:p w:rsidR="0000401E" w:rsidRPr="0000401E" w:rsidRDefault="0000401E" w:rsidP="0000401E">
      <w:pPr>
        <w:pStyle w:val="31"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00401E">
        <w:rPr>
          <w:rFonts w:ascii="Times New Roman" w:hAnsi="Times New Roman" w:cs="Times New Roman"/>
          <w:sz w:val="28"/>
          <w:szCs w:val="28"/>
        </w:rPr>
        <w:t>Официально опубликовать (обнародовать) изменения в Правила благоустройства территории Родниковского сельского поселения Курганинского района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00401E" w:rsidRPr="0000401E" w:rsidRDefault="0000401E" w:rsidP="0000401E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00401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00401E">
        <w:rPr>
          <w:rFonts w:ascii="Times New Roman" w:hAnsi="Times New Roman" w:cs="Times New Roman"/>
          <w:sz w:val="28"/>
          <w:szCs w:val="28"/>
        </w:rPr>
        <w:lastRenderedPageBreak/>
        <w:t>начальника общего отдела администрации Родниковского сельского поселения В.В. Хохлова.</w:t>
      </w:r>
    </w:p>
    <w:p w:rsidR="0000401E" w:rsidRPr="0000401E" w:rsidRDefault="0000401E" w:rsidP="0000401E">
      <w:pPr>
        <w:pStyle w:val="31"/>
        <w:shd w:val="clear" w:color="auto" w:fill="auto"/>
        <w:tabs>
          <w:tab w:val="left" w:pos="993"/>
        </w:tabs>
        <w:spacing w:before="0"/>
        <w:ind w:left="940" w:right="20"/>
        <w:rPr>
          <w:rFonts w:ascii="Times New Roman" w:hAnsi="Times New Roman" w:cs="Times New Roman"/>
          <w:sz w:val="28"/>
          <w:szCs w:val="28"/>
        </w:rPr>
      </w:pPr>
    </w:p>
    <w:p w:rsidR="0000401E" w:rsidRPr="0000401E" w:rsidRDefault="0000401E" w:rsidP="0000401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401E" w:rsidRPr="0000401E" w:rsidRDefault="0000401E" w:rsidP="0000401E">
      <w:pPr>
        <w:jc w:val="both"/>
        <w:rPr>
          <w:sz w:val="28"/>
          <w:szCs w:val="28"/>
        </w:rPr>
      </w:pPr>
      <w:r w:rsidRPr="0000401E">
        <w:rPr>
          <w:sz w:val="28"/>
          <w:szCs w:val="28"/>
        </w:rPr>
        <w:t>Председатель Совета</w:t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  <w:t>Глава Родниковского</w:t>
      </w:r>
    </w:p>
    <w:p w:rsidR="0000401E" w:rsidRPr="0000401E" w:rsidRDefault="0000401E" w:rsidP="0000401E">
      <w:pPr>
        <w:jc w:val="both"/>
        <w:rPr>
          <w:sz w:val="28"/>
          <w:szCs w:val="28"/>
        </w:rPr>
      </w:pPr>
      <w:r w:rsidRPr="0000401E">
        <w:rPr>
          <w:sz w:val="28"/>
          <w:szCs w:val="28"/>
        </w:rPr>
        <w:t>Родниковского сельского поселения</w:t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  <w:t>сельского поселения</w:t>
      </w:r>
    </w:p>
    <w:p w:rsidR="0000401E" w:rsidRPr="0000401E" w:rsidRDefault="0000401E" w:rsidP="0000401E">
      <w:pPr>
        <w:jc w:val="both"/>
        <w:rPr>
          <w:sz w:val="28"/>
          <w:szCs w:val="28"/>
        </w:rPr>
      </w:pPr>
      <w:r w:rsidRPr="0000401E">
        <w:rPr>
          <w:sz w:val="28"/>
          <w:szCs w:val="28"/>
        </w:rPr>
        <w:t>Т.В. Махно</w:t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</w:r>
      <w:r w:rsidRPr="0000401E">
        <w:rPr>
          <w:sz w:val="28"/>
          <w:szCs w:val="28"/>
        </w:rPr>
        <w:tab/>
        <w:t>Е.А. Тарасов</w:t>
      </w:r>
    </w:p>
    <w:p w:rsidR="004B4D78" w:rsidRPr="0000401E" w:rsidRDefault="004B4D78"/>
    <w:sectPr w:rsidR="004B4D78" w:rsidRPr="0000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23"/>
    <w:rsid w:val="0000401E"/>
    <w:rsid w:val="004B1823"/>
    <w:rsid w:val="004B4D78"/>
    <w:rsid w:val="006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D253-FA97-47C8-BD4D-01C69C0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0401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01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00401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40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401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04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_"/>
    <w:link w:val="31"/>
    <w:rsid w:val="0000401E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00401E"/>
    <w:rPr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7"/>
    <w:rsid w:val="0000401E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2020-02-14T08:33:00Z</dcterms:created>
  <dcterms:modified xsi:type="dcterms:W3CDTF">2020-02-21T05:23:00Z</dcterms:modified>
</cp:coreProperties>
</file>