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4E" w:rsidRPr="00E4388F" w:rsidRDefault="00872B4E" w:rsidP="00872B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388F">
        <w:rPr>
          <w:rFonts w:ascii="Times New Roman" w:hAnsi="Times New Roman" w:cs="Times New Roman"/>
          <w:b/>
        </w:rPr>
        <w:t>АДМИНИСТРАЦИЯ РОДНИКОВСКОГО СЕЛЬСКОГО ПОСЕЛЕНИЯ</w:t>
      </w:r>
    </w:p>
    <w:p w:rsidR="00872B4E" w:rsidRPr="00E4388F" w:rsidRDefault="00872B4E" w:rsidP="00872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88F">
        <w:rPr>
          <w:rFonts w:ascii="Times New Roman" w:hAnsi="Times New Roman" w:cs="Times New Roman"/>
          <w:b/>
        </w:rPr>
        <w:t>КУРГАНИНСКОГО РАЙОНА</w:t>
      </w:r>
    </w:p>
    <w:p w:rsidR="00872B4E" w:rsidRPr="00E4388F" w:rsidRDefault="00872B4E" w:rsidP="00872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B4E" w:rsidRPr="00E4388F" w:rsidRDefault="00872B4E" w:rsidP="00872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88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72B4E" w:rsidRPr="00E4388F" w:rsidRDefault="00872B4E" w:rsidP="00872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B4E" w:rsidRPr="00E4388F" w:rsidRDefault="00872B4E" w:rsidP="00872B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13.01.2017</w:t>
      </w:r>
      <w:r w:rsidRPr="00E4388F">
        <w:rPr>
          <w:rFonts w:ascii="Times New Roman" w:hAnsi="Times New Roman" w:cs="Times New Roman"/>
          <w:sz w:val="28"/>
          <w:szCs w:val="28"/>
        </w:rPr>
        <w:tab/>
      </w:r>
      <w:r w:rsidRPr="00E4388F">
        <w:rPr>
          <w:rFonts w:ascii="Times New Roman" w:hAnsi="Times New Roman" w:cs="Times New Roman"/>
          <w:sz w:val="28"/>
          <w:szCs w:val="28"/>
        </w:rPr>
        <w:tab/>
      </w:r>
      <w:r w:rsidRPr="00E438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388F">
        <w:rPr>
          <w:rFonts w:ascii="Times New Roman" w:hAnsi="Times New Roman" w:cs="Times New Roman"/>
          <w:sz w:val="28"/>
          <w:szCs w:val="28"/>
        </w:rPr>
        <w:tab/>
      </w:r>
      <w:r w:rsidRPr="00E4388F">
        <w:rPr>
          <w:rFonts w:ascii="Times New Roman" w:hAnsi="Times New Roman" w:cs="Times New Roman"/>
          <w:sz w:val="28"/>
          <w:szCs w:val="28"/>
        </w:rPr>
        <w:tab/>
      </w:r>
      <w:r w:rsidRPr="00E4388F">
        <w:rPr>
          <w:rFonts w:ascii="Times New Roman" w:hAnsi="Times New Roman" w:cs="Times New Roman"/>
          <w:sz w:val="28"/>
          <w:szCs w:val="28"/>
        </w:rPr>
        <w:tab/>
      </w:r>
      <w:r w:rsidRPr="00E4388F">
        <w:rPr>
          <w:rFonts w:ascii="Times New Roman" w:hAnsi="Times New Roman" w:cs="Times New Roman"/>
          <w:sz w:val="28"/>
          <w:szCs w:val="28"/>
        </w:rPr>
        <w:tab/>
      </w:r>
      <w:r w:rsidRPr="00E4388F">
        <w:rPr>
          <w:rFonts w:ascii="Times New Roman" w:hAnsi="Times New Roman" w:cs="Times New Roman"/>
          <w:sz w:val="28"/>
          <w:szCs w:val="28"/>
        </w:rPr>
        <w:tab/>
      </w:r>
      <w:r w:rsidRPr="00E4388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72B4E" w:rsidRPr="00E4388F" w:rsidRDefault="00872B4E" w:rsidP="00872B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88F">
        <w:rPr>
          <w:rFonts w:ascii="Times New Roman" w:hAnsi="Times New Roman" w:cs="Times New Roman"/>
        </w:rPr>
        <w:t>станица Родниковская</w:t>
      </w:r>
    </w:p>
    <w:p w:rsidR="00872B4E" w:rsidRPr="00872B4E" w:rsidRDefault="00872B4E" w:rsidP="00872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B4E" w:rsidRPr="00872B4E" w:rsidRDefault="00872B4E" w:rsidP="00872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9F8" w:rsidRPr="00BD0F80" w:rsidRDefault="002254D8" w:rsidP="0087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379F8" w:rsidRPr="00BD0F8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мероприятий («дорожной карты») </w:t>
      </w:r>
    </w:p>
    <w:p w:rsidR="007379F8" w:rsidRPr="00BD0F80" w:rsidRDefault="007379F8" w:rsidP="00737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F80">
        <w:rPr>
          <w:rFonts w:ascii="Times New Roman" w:hAnsi="Times New Roman" w:cs="Times New Roman"/>
          <w:b/>
          <w:bCs/>
          <w:sz w:val="28"/>
          <w:szCs w:val="28"/>
        </w:rPr>
        <w:t xml:space="preserve">«Изменения в отраслях социальной сферы Родниковского сельского поселения Курганинского района, направленные на повышение </w:t>
      </w:r>
    </w:p>
    <w:p w:rsidR="007379F8" w:rsidRPr="00BD0F80" w:rsidRDefault="007379F8" w:rsidP="00737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F80">
        <w:rPr>
          <w:rFonts w:ascii="Times New Roman" w:hAnsi="Times New Roman" w:cs="Times New Roman"/>
          <w:b/>
          <w:bCs/>
          <w:sz w:val="28"/>
          <w:szCs w:val="28"/>
        </w:rPr>
        <w:t>эффективности сферы культуры»</w:t>
      </w:r>
    </w:p>
    <w:p w:rsidR="007379F8" w:rsidRPr="00BD0F80" w:rsidRDefault="007379F8" w:rsidP="00872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9F8" w:rsidRPr="00BD0F80" w:rsidRDefault="007379F8" w:rsidP="00872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9F8" w:rsidRPr="00205F03" w:rsidRDefault="007379F8" w:rsidP="00573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BD0F80">
        <w:rPr>
          <w:rFonts w:ascii="Times New Roman" w:hAnsi="Times New Roman" w:cs="Times New Roman"/>
          <w:sz w:val="28"/>
          <w:szCs w:val="28"/>
        </w:rPr>
        <w:t xml:space="preserve">реализации основных положений </w:t>
      </w:r>
      <w:hyperlink r:id="rId7" w:history="1">
        <w:r w:rsidRPr="00BD0F80">
          <w:rPr>
            <w:rFonts w:ascii="Times New Roman" w:hAnsi="Times New Roman" w:cs="Times New Roman"/>
            <w:color w:val="000000"/>
            <w:sz w:val="28"/>
            <w:szCs w:val="28"/>
          </w:rPr>
          <w:t>Указа</w:t>
        </w:r>
      </w:hyperlink>
      <w:r w:rsidRPr="00BD0F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F80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proofErr w:type="gramEnd"/>
      <w:r w:rsidRPr="00BD0F80">
        <w:rPr>
          <w:rFonts w:ascii="Times New Roman" w:hAnsi="Times New Roman" w:cs="Times New Roman"/>
          <w:sz w:val="28"/>
          <w:szCs w:val="28"/>
        </w:rPr>
        <w:t xml:space="preserve"> от 7 мая 2012</w:t>
      </w:r>
      <w:r w:rsidRPr="00BD0F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0F80">
        <w:rPr>
          <w:rFonts w:ascii="Times New Roman" w:hAnsi="Times New Roman" w:cs="Times New Roman"/>
          <w:sz w:val="28"/>
          <w:szCs w:val="28"/>
        </w:rPr>
        <w:t>года №</w:t>
      </w:r>
      <w:r w:rsidRPr="00BD0F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0F80">
        <w:rPr>
          <w:rFonts w:ascii="Times New Roman" w:hAnsi="Times New Roman" w:cs="Times New Roman"/>
          <w:sz w:val="28"/>
          <w:szCs w:val="28"/>
        </w:rPr>
        <w:t xml:space="preserve">597 «О мероприятиях по реализации государственной социальной политики», распоряжения </w:t>
      </w:r>
      <w:r w:rsidRPr="00205F03">
        <w:rPr>
          <w:rFonts w:ascii="Times New Roman" w:hAnsi="Times New Roman" w:cs="Times New Roman"/>
          <w:sz w:val="28"/>
          <w:szCs w:val="28"/>
        </w:rPr>
        <w:t xml:space="preserve">Правительства Российской </w:t>
      </w:r>
      <w:proofErr w:type="gramStart"/>
      <w:r w:rsidRPr="00205F03">
        <w:rPr>
          <w:rFonts w:ascii="Times New Roman" w:hAnsi="Times New Roman" w:cs="Times New Roman"/>
          <w:sz w:val="28"/>
          <w:szCs w:val="28"/>
        </w:rPr>
        <w:t>Федерации от 28 декабря 2012</w:t>
      </w:r>
      <w:r w:rsidRPr="00205F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5F03">
        <w:rPr>
          <w:rFonts w:ascii="Times New Roman" w:hAnsi="Times New Roman" w:cs="Times New Roman"/>
          <w:sz w:val="28"/>
          <w:szCs w:val="28"/>
        </w:rPr>
        <w:t>года №</w:t>
      </w:r>
      <w:r w:rsidRPr="00205F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5F03">
        <w:rPr>
          <w:rFonts w:ascii="Times New Roman" w:hAnsi="Times New Roman" w:cs="Times New Roman"/>
          <w:sz w:val="28"/>
          <w:szCs w:val="28"/>
        </w:rPr>
        <w:t xml:space="preserve">2606-р, </w:t>
      </w:r>
      <w:r w:rsidR="00205F03" w:rsidRPr="00205F03">
        <w:rPr>
          <w:rFonts w:ascii="Times New Roman" w:hAnsi="Times New Roman" w:cs="Times New Roman"/>
          <w:sz w:val="28"/>
          <w:szCs w:val="28"/>
        </w:rPr>
        <w:t>постановления главы администрации (губернатора) Краснодарского края от 19 декабря 2016 года         № 1060 «О внесении изменений в постановление главы администрации (губернатора) Краснодарского края от 25 февраля 2013 года № 157 «Об утверждении плана мероприятий («дорожной карты») «</w:t>
      </w:r>
      <w:r w:rsidR="00205F03" w:rsidRPr="00205F03">
        <w:rPr>
          <w:rFonts w:ascii="Times New Roman" w:hAnsi="Times New Roman" w:cs="Times New Roman"/>
          <w:sz w:val="28"/>
        </w:rPr>
        <w:t>Изменения в отраслях социальной сферы Краснодарского края, направленные на повышение эффективности сферы культуры»</w:t>
      </w:r>
      <w:r w:rsidRPr="00205F03">
        <w:rPr>
          <w:rFonts w:ascii="Times New Roman" w:hAnsi="Times New Roman" w:cs="Times New Roman"/>
          <w:sz w:val="28"/>
          <w:szCs w:val="28"/>
        </w:rPr>
        <w:t>, на основании письма министерства культуры Краснодарского</w:t>
      </w:r>
      <w:proofErr w:type="gramEnd"/>
      <w:r w:rsidRPr="00205F03">
        <w:rPr>
          <w:rFonts w:ascii="Times New Roman" w:hAnsi="Times New Roman" w:cs="Times New Roman"/>
          <w:sz w:val="28"/>
          <w:szCs w:val="28"/>
        </w:rPr>
        <w:t xml:space="preserve"> края </w:t>
      </w:r>
      <w:r w:rsidR="00205F03" w:rsidRPr="00205F03">
        <w:rPr>
          <w:rFonts w:ascii="Times New Roman" w:hAnsi="Times New Roman" w:cs="Times New Roman"/>
          <w:sz w:val="28"/>
        </w:rPr>
        <w:t>№ 49-62/17-01-04</w:t>
      </w:r>
      <w:bookmarkStart w:id="0" w:name="_GoBack"/>
      <w:bookmarkEnd w:id="0"/>
      <w:r w:rsidR="00205F03" w:rsidRPr="00205F03">
        <w:rPr>
          <w:rFonts w:ascii="Times New Roman" w:hAnsi="Times New Roman" w:cs="Times New Roman"/>
          <w:sz w:val="28"/>
        </w:rPr>
        <w:t xml:space="preserve"> </w:t>
      </w:r>
      <w:r w:rsidRPr="00205F03">
        <w:rPr>
          <w:rFonts w:ascii="Times New Roman" w:hAnsi="Times New Roman" w:cs="Times New Roman"/>
          <w:sz w:val="28"/>
          <w:szCs w:val="28"/>
        </w:rPr>
        <w:t xml:space="preserve"> от </w:t>
      </w:r>
      <w:r w:rsidR="00205F03" w:rsidRPr="00205F03">
        <w:rPr>
          <w:rFonts w:ascii="Times New Roman" w:hAnsi="Times New Roman" w:cs="Times New Roman"/>
          <w:sz w:val="28"/>
        </w:rPr>
        <w:t>10 января 2017</w:t>
      </w:r>
      <w:r w:rsidRPr="00205F03">
        <w:rPr>
          <w:rFonts w:ascii="Times New Roman" w:hAnsi="Times New Roman" w:cs="Times New Roman"/>
          <w:sz w:val="28"/>
          <w:szCs w:val="28"/>
        </w:rPr>
        <w:t>г</w:t>
      </w:r>
      <w:r w:rsidR="00573AFF" w:rsidRPr="00205F03">
        <w:rPr>
          <w:rFonts w:ascii="Times New Roman" w:hAnsi="Times New Roman" w:cs="Times New Roman"/>
          <w:sz w:val="28"/>
          <w:szCs w:val="28"/>
        </w:rPr>
        <w:t>ода</w:t>
      </w:r>
      <w:r w:rsidR="00205F03">
        <w:rPr>
          <w:rFonts w:ascii="Times New Roman" w:hAnsi="Times New Roman" w:cs="Times New Roman"/>
          <w:sz w:val="28"/>
          <w:szCs w:val="28"/>
        </w:rPr>
        <w:t>,</w:t>
      </w:r>
      <w:r w:rsidRPr="00205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5F0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05F0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05F0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05F0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72B4E" w:rsidRDefault="00132673" w:rsidP="00872B4E">
      <w:pPr>
        <w:pStyle w:val="a3"/>
        <w:spacing w:before="0" w:beforeAutospacing="0" w:after="0" w:line="240" w:lineRule="atLeast"/>
        <w:ind w:firstLine="720"/>
        <w:jc w:val="both"/>
        <w:rPr>
          <w:sz w:val="28"/>
          <w:szCs w:val="28"/>
        </w:rPr>
      </w:pPr>
      <w:r w:rsidRPr="00205F03">
        <w:rPr>
          <w:sz w:val="28"/>
          <w:szCs w:val="28"/>
        </w:rPr>
        <w:t>1. Утвердить план мероприятий («дорожную карту») «Изменения в отраслях социальной сферы Родниковского сельского поселения Курганинского района, направленные на повышение</w:t>
      </w:r>
      <w:r w:rsidRPr="00132673">
        <w:rPr>
          <w:sz w:val="28"/>
          <w:szCs w:val="28"/>
        </w:rPr>
        <w:t xml:space="preserve"> эффективности сферы культуры» (далее - план) (приложение).</w:t>
      </w:r>
    </w:p>
    <w:p w:rsidR="00132673" w:rsidRPr="00872B4E" w:rsidRDefault="00132673" w:rsidP="00872B4E">
      <w:pPr>
        <w:pStyle w:val="a3"/>
        <w:spacing w:before="0" w:beforeAutospacing="0" w:after="0" w:line="24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Признать утратившим силу постановление администрации Родниковского сельского поселения от </w:t>
      </w:r>
      <w:r w:rsidR="006739F2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="006739F2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201</w:t>
      </w:r>
      <w:r w:rsidR="006739F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№ </w:t>
      </w:r>
      <w:r w:rsidR="006739F2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</w:t>
      </w:r>
      <w:r w:rsidRPr="00132673">
        <w:rPr>
          <w:color w:val="000000"/>
          <w:sz w:val="28"/>
          <w:szCs w:val="28"/>
        </w:rPr>
        <w:t>«</w:t>
      </w:r>
      <w:r w:rsidRPr="00132673">
        <w:rPr>
          <w:bCs/>
          <w:sz w:val="28"/>
          <w:szCs w:val="28"/>
        </w:rPr>
        <w:t>Об утверждении плана мероприятий («дорожной карты») «Изменения в отраслях социальной сферы Родниковского сельского поселения Курганинского района, направленные на повышение эффективности сферы культуры»,</w:t>
      </w:r>
      <w:r>
        <w:rPr>
          <w:bCs/>
          <w:sz w:val="28"/>
          <w:szCs w:val="28"/>
        </w:rPr>
        <w:t xml:space="preserve"> </w:t>
      </w:r>
      <w:r w:rsidRPr="00132673">
        <w:rPr>
          <w:bCs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 xml:space="preserve">администрации Родниковского сельского поселения от </w:t>
      </w:r>
      <w:r w:rsidR="006739F2">
        <w:rPr>
          <w:color w:val="000000"/>
          <w:sz w:val="28"/>
          <w:szCs w:val="28"/>
        </w:rPr>
        <w:t>8</w:t>
      </w:r>
      <w:r w:rsidRPr="00132673">
        <w:rPr>
          <w:color w:val="000000"/>
          <w:sz w:val="28"/>
          <w:szCs w:val="28"/>
        </w:rPr>
        <w:t xml:space="preserve"> </w:t>
      </w:r>
      <w:r w:rsidR="006739F2">
        <w:rPr>
          <w:color w:val="000000"/>
          <w:sz w:val="28"/>
          <w:szCs w:val="28"/>
        </w:rPr>
        <w:t>февраля</w:t>
      </w:r>
      <w:r w:rsidRPr="00132673">
        <w:rPr>
          <w:color w:val="000000"/>
          <w:sz w:val="28"/>
          <w:szCs w:val="28"/>
        </w:rPr>
        <w:t xml:space="preserve"> 201</w:t>
      </w:r>
      <w:r w:rsidR="006739F2">
        <w:rPr>
          <w:color w:val="000000"/>
          <w:sz w:val="28"/>
          <w:szCs w:val="28"/>
        </w:rPr>
        <w:t>6</w:t>
      </w:r>
      <w:r w:rsidRPr="00132673">
        <w:rPr>
          <w:color w:val="000000"/>
          <w:sz w:val="28"/>
          <w:szCs w:val="28"/>
        </w:rPr>
        <w:t xml:space="preserve"> года № </w:t>
      </w:r>
      <w:r w:rsidR="006739F2">
        <w:rPr>
          <w:color w:val="000000"/>
          <w:sz w:val="28"/>
          <w:szCs w:val="28"/>
        </w:rPr>
        <w:t>68</w:t>
      </w:r>
      <w:r w:rsidRPr="00132673">
        <w:rPr>
          <w:color w:val="000000"/>
          <w:sz w:val="28"/>
          <w:szCs w:val="28"/>
        </w:rPr>
        <w:t xml:space="preserve"> «</w:t>
      </w:r>
      <w:r w:rsidRPr="00132673">
        <w:rPr>
          <w:bCs/>
          <w:sz w:val="28"/>
          <w:szCs w:val="28"/>
        </w:rPr>
        <w:t xml:space="preserve">О внесении изменений в постановление администрации Родниковского сельского поселения </w:t>
      </w:r>
      <w:r>
        <w:rPr>
          <w:bCs/>
          <w:sz w:val="28"/>
          <w:szCs w:val="28"/>
        </w:rPr>
        <w:t xml:space="preserve">            </w:t>
      </w:r>
      <w:r w:rsidRPr="00132673">
        <w:rPr>
          <w:bCs/>
          <w:sz w:val="28"/>
          <w:szCs w:val="28"/>
        </w:rPr>
        <w:t xml:space="preserve">от 10 </w:t>
      </w:r>
      <w:r w:rsidR="006739F2">
        <w:rPr>
          <w:bCs/>
          <w:sz w:val="28"/>
          <w:szCs w:val="28"/>
        </w:rPr>
        <w:t>марта</w:t>
      </w:r>
      <w:r w:rsidRPr="00132673">
        <w:rPr>
          <w:bCs/>
          <w:sz w:val="28"/>
          <w:szCs w:val="28"/>
        </w:rPr>
        <w:t xml:space="preserve"> 201</w:t>
      </w:r>
      <w:r w:rsidR="006739F2">
        <w:rPr>
          <w:bCs/>
          <w:sz w:val="28"/>
          <w:szCs w:val="28"/>
        </w:rPr>
        <w:t>5</w:t>
      </w:r>
      <w:proofErr w:type="gramEnd"/>
      <w:r w:rsidRPr="00132673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="006739F2" w:rsidRPr="00132673">
        <w:rPr>
          <w:bCs/>
          <w:sz w:val="28"/>
          <w:szCs w:val="28"/>
        </w:rPr>
        <w:t xml:space="preserve">№ </w:t>
      </w:r>
      <w:r w:rsidR="006739F2">
        <w:rPr>
          <w:bCs/>
          <w:sz w:val="28"/>
          <w:szCs w:val="28"/>
        </w:rPr>
        <w:t>30</w:t>
      </w:r>
      <w:r w:rsidR="006739F2" w:rsidRPr="001326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32673">
        <w:rPr>
          <w:bCs/>
          <w:sz w:val="28"/>
          <w:szCs w:val="28"/>
        </w:rPr>
        <w:t>Об утверждении плана мероприятий («дорожной карты») «Изменения в отраслях социальной сферы Родниковского сельского поселения Курганинского района, направленные на повышение эффективности сферы культуры»</w:t>
      </w:r>
      <w:r>
        <w:rPr>
          <w:bCs/>
          <w:sz w:val="28"/>
          <w:szCs w:val="28"/>
        </w:rPr>
        <w:t>.</w:t>
      </w:r>
    </w:p>
    <w:p w:rsidR="007379F8" w:rsidRPr="00BD0F80" w:rsidRDefault="00132673" w:rsidP="007379F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7379F8" w:rsidRPr="00BD0F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79F8" w:rsidRPr="00BD0F8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="007379F8" w:rsidRPr="00BD0F8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379F8" w:rsidRPr="00BD0F8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 w:rsidR="006739F2">
        <w:rPr>
          <w:rFonts w:ascii="Times New Roman" w:hAnsi="Times New Roman" w:cs="Times New Roman"/>
          <w:color w:val="000000"/>
          <w:sz w:val="28"/>
          <w:szCs w:val="28"/>
        </w:rPr>
        <w:t>В.В. Хохлова</w:t>
      </w:r>
      <w:r w:rsidR="007379F8" w:rsidRPr="00BD0F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6586" w:rsidRDefault="005C6586" w:rsidP="0073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C6586">
        <w:rPr>
          <w:rFonts w:ascii="Times New Roman" w:hAnsi="Times New Roman" w:cs="Times New Roman"/>
          <w:sz w:val="28"/>
          <w:szCs w:val="28"/>
        </w:rPr>
        <w:t xml:space="preserve"> </w:t>
      </w:r>
      <w:r w:rsidRPr="004A3D59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Родниковского сельского поселения в сети «Интернет».</w:t>
      </w:r>
    </w:p>
    <w:p w:rsidR="007379F8" w:rsidRPr="00BD0F80" w:rsidRDefault="005C6586" w:rsidP="0073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79F8" w:rsidRPr="00BD0F8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379F8" w:rsidRPr="00BD0F80" w:rsidRDefault="007379F8" w:rsidP="00737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7379F8" w:rsidRPr="00BD0F80" w:rsidRDefault="007379F8" w:rsidP="00737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739F2" w:rsidRPr="00BD0F80" w:rsidRDefault="006739F2" w:rsidP="0067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F80">
        <w:rPr>
          <w:rFonts w:ascii="Times New Roman" w:hAnsi="Times New Roman" w:cs="Times New Roman"/>
          <w:color w:val="000000"/>
          <w:sz w:val="28"/>
          <w:szCs w:val="28"/>
        </w:rPr>
        <w:t>Глава Родниковского сельского поселения</w:t>
      </w:r>
      <w:r w:rsidRPr="00BD0F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0F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0F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0F8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Е.А. Тарасов</w:t>
      </w:r>
    </w:p>
    <w:p w:rsidR="006739F2" w:rsidRDefault="006739F2" w:rsidP="0067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9F2" w:rsidRPr="00BD0F80" w:rsidRDefault="006739F2" w:rsidP="0067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9F2" w:rsidRPr="00BD0F80" w:rsidRDefault="006739F2" w:rsidP="0067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F80">
        <w:rPr>
          <w:rFonts w:ascii="Times New Roman" w:hAnsi="Times New Roman" w:cs="Times New Roman"/>
          <w:color w:val="000000"/>
          <w:sz w:val="28"/>
          <w:szCs w:val="28"/>
        </w:rPr>
        <w:t>Проект подготовлен и внесен:</w:t>
      </w:r>
    </w:p>
    <w:p w:rsidR="006739F2" w:rsidRPr="00717175" w:rsidRDefault="006739F2" w:rsidP="0067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175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6739F2" w:rsidRPr="00717175" w:rsidRDefault="006739F2" w:rsidP="0067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175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</w:p>
    <w:p w:rsidR="006739F2" w:rsidRPr="00717175" w:rsidRDefault="006739F2" w:rsidP="0067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75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717175">
        <w:rPr>
          <w:rFonts w:ascii="Times New Roman" w:hAnsi="Times New Roman" w:cs="Times New Roman"/>
          <w:sz w:val="28"/>
          <w:szCs w:val="28"/>
        </w:rPr>
        <w:tab/>
      </w:r>
      <w:r w:rsidRPr="00717175">
        <w:rPr>
          <w:rFonts w:ascii="Times New Roman" w:hAnsi="Times New Roman" w:cs="Times New Roman"/>
          <w:sz w:val="28"/>
          <w:szCs w:val="28"/>
        </w:rPr>
        <w:tab/>
      </w:r>
      <w:r w:rsidRPr="00717175">
        <w:rPr>
          <w:rFonts w:ascii="Times New Roman" w:hAnsi="Times New Roman" w:cs="Times New Roman"/>
          <w:sz w:val="28"/>
          <w:szCs w:val="28"/>
        </w:rPr>
        <w:tab/>
      </w:r>
      <w:r w:rsidRPr="00717175">
        <w:rPr>
          <w:rFonts w:ascii="Times New Roman" w:hAnsi="Times New Roman" w:cs="Times New Roman"/>
          <w:sz w:val="28"/>
          <w:szCs w:val="28"/>
        </w:rPr>
        <w:tab/>
      </w:r>
      <w:r w:rsidRPr="00717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7175">
        <w:rPr>
          <w:rFonts w:ascii="Times New Roman" w:hAnsi="Times New Roman" w:cs="Times New Roman"/>
          <w:sz w:val="28"/>
          <w:szCs w:val="28"/>
        </w:rPr>
        <w:t>С.А. Белова</w:t>
      </w:r>
    </w:p>
    <w:p w:rsidR="006739F2" w:rsidRPr="00BD0F80" w:rsidRDefault="006739F2" w:rsidP="0067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9F2" w:rsidRPr="00BD0F80" w:rsidRDefault="006739F2" w:rsidP="0067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9F2" w:rsidRPr="00BD0F80" w:rsidRDefault="006739F2" w:rsidP="0067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F80">
        <w:rPr>
          <w:rFonts w:ascii="Times New Roman" w:hAnsi="Times New Roman" w:cs="Times New Roman"/>
          <w:color w:val="000000"/>
          <w:sz w:val="28"/>
          <w:szCs w:val="28"/>
        </w:rPr>
        <w:t>Проект согласован:</w:t>
      </w:r>
    </w:p>
    <w:p w:rsidR="006739F2" w:rsidRPr="00BD0F80" w:rsidRDefault="006739F2" w:rsidP="0067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F80"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6739F2" w:rsidRPr="00BD0F80" w:rsidRDefault="006739F2" w:rsidP="0067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F80">
        <w:rPr>
          <w:rFonts w:ascii="Times New Roman" w:hAnsi="Times New Roman" w:cs="Times New Roman"/>
          <w:color w:val="000000"/>
          <w:sz w:val="28"/>
          <w:szCs w:val="28"/>
        </w:rPr>
        <w:t>Родниковского сельского поселения</w:t>
      </w:r>
      <w:r w:rsidRPr="00BD0F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0F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0F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0F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0F8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В.В. Хохлов</w:t>
      </w:r>
    </w:p>
    <w:p w:rsidR="006739F2" w:rsidRPr="00BD0F80" w:rsidRDefault="006739F2" w:rsidP="0067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9F2" w:rsidRPr="00BD0F80" w:rsidRDefault="006739F2" w:rsidP="0067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9F2" w:rsidRDefault="006739F2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9F2" w:rsidRDefault="006739F2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314" w:rsidRDefault="00252314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9F2" w:rsidRPr="00BD0F80" w:rsidRDefault="006739F2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BD0F80">
      <w:pPr>
        <w:autoSpaceDE w:val="0"/>
        <w:autoSpaceDN w:val="0"/>
        <w:adjustRightInd w:val="0"/>
        <w:spacing w:after="0" w:line="240" w:lineRule="auto"/>
        <w:ind w:left="524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D0F80" w:rsidRDefault="00BD0F80" w:rsidP="00BD0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9F2" w:rsidRPr="00BD0F80" w:rsidRDefault="006739F2" w:rsidP="00BD0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BD0F8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>УТВЕРЖДЕН</w:t>
      </w:r>
    </w:p>
    <w:p w:rsidR="00BD0F80" w:rsidRPr="00BD0F80" w:rsidRDefault="00BD0F80" w:rsidP="00BD0F8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D0F80" w:rsidRPr="00BD0F80" w:rsidRDefault="00BD0F80" w:rsidP="00BD0F8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</w:p>
    <w:p w:rsidR="00BD0F80" w:rsidRDefault="00BD0F80" w:rsidP="00BD0F8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954" w:right="-420"/>
        <w:jc w:val="center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>от _</w:t>
      </w:r>
      <w:r w:rsidR="00252314">
        <w:rPr>
          <w:rFonts w:ascii="Times New Roman" w:hAnsi="Times New Roman" w:cs="Times New Roman"/>
          <w:sz w:val="28"/>
          <w:szCs w:val="28"/>
        </w:rPr>
        <w:t>_________</w:t>
      </w:r>
      <w:r w:rsidRPr="00BD0F80">
        <w:rPr>
          <w:rFonts w:ascii="Times New Roman" w:hAnsi="Times New Roman" w:cs="Times New Roman"/>
          <w:sz w:val="28"/>
          <w:szCs w:val="28"/>
        </w:rPr>
        <w:t>___</w:t>
      </w:r>
      <w:r w:rsidR="006739F2">
        <w:rPr>
          <w:rFonts w:ascii="Times New Roman" w:hAnsi="Times New Roman" w:cs="Times New Roman"/>
          <w:sz w:val="28"/>
          <w:szCs w:val="28"/>
        </w:rPr>
        <w:t xml:space="preserve"> 2017 </w:t>
      </w:r>
      <w:r w:rsidRPr="00BD0F80">
        <w:rPr>
          <w:rFonts w:ascii="Times New Roman" w:hAnsi="Times New Roman" w:cs="Times New Roman"/>
          <w:sz w:val="28"/>
          <w:szCs w:val="28"/>
        </w:rPr>
        <w:t xml:space="preserve"> № </w:t>
      </w:r>
      <w:r w:rsidR="006739F2">
        <w:rPr>
          <w:rFonts w:ascii="Times New Roman" w:hAnsi="Times New Roman" w:cs="Times New Roman"/>
          <w:sz w:val="28"/>
          <w:szCs w:val="28"/>
        </w:rPr>
        <w:t>__</w:t>
      </w:r>
      <w:r w:rsidRPr="00BD0F80">
        <w:rPr>
          <w:rFonts w:ascii="Times New Roman" w:hAnsi="Times New Roman" w:cs="Times New Roman"/>
          <w:sz w:val="28"/>
          <w:szCs w:val="28"/>
        </w:rPr>
        <w:t>__</w:t>
      </w:r>
    </w:p>
    <w:p w:rsidR="00BD0F80" w:rsidRDefault="00BD0F80" w:rsidP="00BD0F8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954" w:right="-420"/>
        <w:jc w:val="center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BD0F8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954" w:right="-420"/>
        <w:jc w:val="center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BD0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F8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BD0F80" w:rsidRPr="00BD0F80" w:rsidRDefault="00BD0F80" w:rsidP="00BD0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F80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(«дорожная карта») «Изменения в отраслях социальной сферы Родниковского сельского поселения Курганинского района, направленные на повышение эффективности сферы культуры» </w:t>
      </w:r>
    </w:p>
    <w:p w:rsidR="00BD0F80" w:rsidRPr="00BD0F80" w:rsidRDefault="00BD0F80" w:rsidP="00BD0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BD0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F8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D0F80">
        <w:rPr>
          <w:rFonts w:ascii="Times New Roman" w:hAnsi="Times New Roman" w:cs="Times New Roman"/>
          <w:b/>
          <w:bCs/>
          <w:sz w:val="28"/>
          <w:szCs w:val="28"/>
        </w:rPr>
        <w:t>. Цели разработки «дорожной карты»</w:t>
      </w:r>
    </w:p>
    <w:p w:rsidR="00BD0F80" w:rsidRPr="00BD0F80" w:rsidRDefault="00BD0F80" w:rsidP="00BD0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BD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ab/>
        <w:t>Целями реализации плана мероприятий («дорожной карты») «Изменения в отраслях социальной сферы Родниковского сельского поселения Курганинского района, направленные на повышение эффективности сферы культуры» (далее - «дорожная карта») являются:</w:t>
      </w:r>
    </w:p>
    <w:p w:rsidR="00BD0F80" w:rsidRPr="00BD0F80" w:rsidRDefault="00BD0F80" w:rsidP="00BD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ab/>
        <w:t>1) повышение эффективности муниципальных услуг в сфере культуры;</w:t>
      </w:r>
    </w:p>
    <w:p w:rsidR="00BD0F80" w:rsidRPr="00BD0F80" w:rsidRDefault="00BD0F80" w:rsidP="00BD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ab/>
        <w:t xml:space="preserve">2) установление </w:t>
      </w:r>
      <w:proofErr w:type="gramStart"/>
      <w:r w:rsidRPr="00BD0F80">
        <w:rPr>
          <w:rFonts w:ascii="Times New Roman" w:hAnsi="Times New Roman" w:cs="Times New Roman"/>
          <w:sz w:val="28"/>
          <w:szCs w:val="28"/>
        </w:rPr>
        <w:t>механизмов зависимости уровня оплаты труда работников учреждений куль</w:t>
      </w:r>
      <w:r>
        <w:rPr>
          <w:rFonts w:ascii="Times New Roman" w:hAnsi="Times New Roman" w:cs="Times New Roman"/>
          <w:sz w:val="28"/>
          <w:szCs w:val="28"/>
        </w:rPr>
        <w:t>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количества</w:t>
      </w:r>
      <w:r w:rsidRPr="00BD0F80">
        <w:rPr>
          <w:rFonts w:ascii="Times New Roman" w:hAnsi="Times New Roman" w:cs="Times New Roman"/>
          <w:sz w:val="28"/>
          <w:szCs w:val="28"/>
        </w:rPr>
        <w:t xml:space="preserve"> и качества предоставляемых населению муниципальных услуг;</w:t>
      </w:r>
    </w:p>
    <w:p w:rsidR="00BD0F80" w:rsidRPr="00BD0F80" w:rsidRDefault="00BD0F80" w:rsidP="00BD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ab/>
        <w:t>3) развитие и сохранение кадрового потенциала учреждений культуры;</w:t>
      </w:r>
    </w:p>
    <w:p w:rsidR="00BD0F80" w:rsidRPr="00BD0F80" w:rsidRDefault="00BD0F80" w:rsidP="00BD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ab/>
        <w:t>4) повышение престижности и привлекательности профессий в сфере культуры;</w:t>
      </w:r>
    </w:p>
    <w:p w:rsidR="00BD0F80" w:rsidRPr="00BD0F80" w:rsidRDefault="00BD0F80" w:rsidP="00BD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ab/>
        <w:t>5) сохранение культурного и исторического наследия народов Кубани и Российской Федерации, обеспечение доступа граждан к культурным ценностям и участию в культурной жизни, реализация творческого потенциала нации;</w:t>
      </w:r>
    </w:p>
    <w:p w:rsidR="006739F2" w:rsidRDefault="00BD0F80" w:rsidP="0067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ab/>
      </w:r>
      <w:r w:rsidRPr="006739F2">
        <w:rPr>
          <w:rFonts w:ascii="Times New Roman" w:hAnsi="Times New Roman" w:cs="Times New Roman"/>
          <w:sz w:val="28"/>
          <w:szCs w:val="28"/>
        </w:rPr>
        <w:t>6) создание благоприятных условий для устойчивого развития сферы культуры.</w:t>
      </w:r>
    </w:p>
    <w:p w:rsidR="006739F2" w:rsidRDefault="006739F2" w:rsidP="0067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6739F2" w:rsidRDefault="00BD0F80" w:rsidP="00673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D0F80">
        <w:rPr>
          <w:rFonts w:ascii="Times New Roman" w:hAnsi="Times New Roman" w:cs="Times New Roman"/>
          <w:b/>
          <w:bCs/>
          <w:sz w:val="28"/>
          <w:szCs w:val="28"/>
        </w:rPr>
        <w:t>. Проведение структурных реформ в сфере культуры</w:t>
      </w:r>
    </w:p>
    <w:p w:rsidR="006739F2" w:rsidRDefault="006739F2" w:rsidP="00BD0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9F2" w:rsidRDefault="00BD0F80" w:rsidP="006739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>В рамках структурных реформ предусматривается:</w:t>
      </w:r>
    </w:p>
    <w:p w:rsidR="006739F2" w:rsidRDefault="00BD0F80" w:rsidP="006739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>1)повышение качества и расширение спектра муниципальных услуг в сфере культуры;</w:t>
      </w:r>
    </w:p>
    <w:p w:rsidR="006739F2" w:rsidRDefault="00BD0F80" w:rsidP="006739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>2) увеличение доступности к культурному продукту путем информатизации отрасли (создание электронных баз библиотек,  создание сайта и своевременное наполнение электронной базы в сети «Интернет» (далее - сеть «Интернет»);</w:t>
      </w:r>
    </w:p>
    <w:p w:rsidR="006739F2" w:rsidRDefault="00BD0F80" w:rsidP="006739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lastRenderedPageBreak/>
        <w:t xml:space="preserve">3) формирование конкурентной среды в отрасли культуры путем расширения целевой </w:t>
      </w:r>
      <w:proofErr w:type="gramStart"/>
      <w:r w:rsidRPr="00BD0F80">
        <w:rPr>
          <w:rFonts w:ascii="Times New Roman" w:hAnsi="Times New Roman" w:cs="Times New Roman"/>
          <w:sz w:val="28"/>
          <w:szCs w:val="28"/>
        </w:rPr>
        <w:t>поддержки творческих проектов организаций всех форм собственности</w:t>
      </w:r>
      <w:proofErr w:type="gramEnd"/>
      <w:r w:rsidRPr="00BD0F80">
        <w:rPr>
          <w:rFonts w:ascii="Times New Roman" w:hAnsi="Times New Roman" w:cs="Times New Roman"/>
          <w:sz w:val="28"/>
          <w:szCs w:val="28"/>
        </w:rPr>
        <w:t>;</w:t>
      </w:r>
    </w:p>
    <w:p w:rsidR="006739F2" w:rsidRDefault="00BD0F80" w:rsidP="006739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>4) создание условий для творческой самореализации жителей Родниковского сельского поселения Курганинского района;</w:t>
      </w:r>
    </w:p>
    <w:p w:rsidR="006739F2" w:rsidRDefault="00BD0F80" w:rsidP="006739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>5) вовлечение населения Кубани в создание и продвижение культурного продукта;</w:t>
      </w:r>
    </w:p>
    <w:p w:rsidR="006739F2" w:rsidRDefault="00BD0F80" w:rsidP="006739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>6) участие сферы культуры в формировании комфортной среды жизнедеятельности населенных пунктов района;</w:t>
      </w:r>
    </w:p>
    <w:p w:rsidR="00BD0F80" w:rsidRPr="00BD0F80" w:rsidRDefault="00BD0F80" w:rsidP="006739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color w:val="000000"/>
          <w:sz w:val="28"/>
          <w:szCs w:val="28"/>
        </w:rPr>
        <w:t>7) увеличение интеграции культуры и искусства Родниковского сельского поселения Курганинского района в российское и мировое культурное пространство, п</w:t>
      </w:r>
      <w:r w:rsidRPr="00BD0F80">
        <w:rPr>
          <w:rFonts w:ascii="Times New Roman" w:hAnsi="Times New Roman" w:cs="Times New Roman"/>
          <w:sz w:val="28"/>
          <w:szCs w:val="28"/>
        </w:rPr>
        <w:t>опуляризация территории Кубани во внутреннем и внешнем культурно - туристическом пространстве.</w:t>
      </w:r>
    </w:p>
    <w:p w:rsidR="00BD0F80" w:rsidRPr="00BD0F80" w:rsidRDefault="00BD0F80" w:rsidP="00BD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BD0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F8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D0F80">
        <w:rPr>
          <w:rFonts w:ascii="Times New Roman" w:hAnsi="Times New Roman" w:cs="Times New Roman"/>
          <w:b/>
          <w:bCs/>
          <w:sz w:val="28"/>
          <w:szCs w:val="28"/>
        </w:rPr>
        <w:t>. Целевые показатели (индикаторы) развития сферы культуры и меры, обеспечивающие их достижение</w:t>
      </w:r>
    </w:p>
    <w:p w:rsidR="006739F2" w:rsidRDefault="006739F2" w:rsidP="00BD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9F2" w:rsidRDefault="00BD0F80" w:rsidP="0067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>1. С ростом эффективности и качества оказываемых услуг будут достигнуты следующие целевые показатели (индикаторы):</w:t>
      </w:r>
    </w:p>
    <w:p w:rsidR="006739F2" w:rsidRDefault="006739F2" w:rsidP="0067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67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 xml:space="preserve">1) увеличение числа участников клубных формирований учреждений </w:t>
      </w:r>
      <w:proofErr w:type="spellStart"/>
      <w:r w:rsidRPr="00BD0F80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BD0F80">
        <w:rPr>
          <w:rFonts w:ascii="Times New Roman" w:hAnsi="Times New Roman" w:cs="Times New Roman"/>
          <w:sz w:val="28"/>
          <w:szCs w:val="28"/>
        </w:rPr>
        <w:t xml:space="preserve"> типа (по сравнению с предыдущим годом) (процентов):</w:t>
      </w:r>
    </w:p>
    <w:p w:rsidR="00BD0F80" w:rsidRPr="00BD0F80" w:rsidRDefault="00BD0F80" w:rsidP="00BD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410"/>
        <w:gridCol w:w="2552"/>
        <w:gridCol w:w="2551"/>
        <w:gridCol w:w="2693"/>
      </w:tblGrid>
      <w:tr w:rsidR="00BD0F80" w:rsidRPr="00BD0F80" w:rsidTr="00C5374F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BD0F80" w:rsidRDefault="00BD0F80" w:rsidP="0071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7108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BD0F80" w:rsidRDefault="00BD0F80" w:rsidP="0071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7108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BD0F80" w:rsidRDefault="00BD0F80" w:rsidP="0055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5578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BD0F80" w:rsidRDefault="00BD0F80" w:rsidP="0055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5578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D0F80" w:rsidRPr="00BD0F80" w:rsidTr="00C5374F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710862" w:rsidRDefault="00BD0F80" w:rsidP="0071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</w:t>
            </w:r>
            <w:r w:rsidR="00710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710862" w:rsidRDefault="00BD0F80" w:rsidP="0071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</w:t>
            </w:r>
            <w:r w:rsidR="00710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557845" w:rsidRDefault="00BD0F80" w:rsidP="0055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</w:t>
            </w:r>
            <w:r w:rsidR="005578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557845" w:rsidRDefault="00BD0F80" w:rsidP="0055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</w:t>
            </w:r>
            <w:r w:rsidR="005578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D0F80" w:rsidRPr="00BD0F80" w:rsidRDefault="00BD0F80" w:rsidP="00BD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0F80" w:rsidRPr="00BD0F80" w:rsidRDefault="00BD0F80" w:rsidP="0067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>2) повышение уровня удовлетворенности населения Родниковского сельского поселения Курганинского района качеством предоставления муниципальных услуг в сфере культуры (процентов):</w:t>
      </w:r>
    </w:p>
    <w:p w:rsidR="00BD0F80" w:rsidRPr="00BD0F80" w:rsidRDefault="00BD0F80" w:rsidP="00BD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410"/>
        <w:gridCol w:w="2552"/>
        <w:gridCol w:w="2551"/>
        <w:gridCol w:w="2693"/>
      </w:tblGrid>
      <w:tr w:rsidR="00BD0F80" w:rsidRPr="00BD0F80" w:rsidTr="00E7794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BD0F80" w:rsidRDefault="00BD0F80" w:rsidP="0055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5578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BD0F80" w:rsidRDefault="00BD0F80" w:rsidP="0055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5578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BD0F80" w:rsidRDefault="00BD0F80" w:rsidP="0055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5578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BD0F80" w:rsidRDefault="00BD0F80" w:rsidP="0055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5578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D0F80" w:rsidRPr="00BD0F80" w:rsidTr="00E7794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557845" w:rsidRDefault="00BD0F80" w:rsidP="0055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5578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557845" w:rsidRDefault="0055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557845" w:rsidRDefault="0055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205F03" w:rsidRDefault="0020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0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BD0F80" w:rsidRPr="00BD0F80" w:rsidRDefault="00BD0F80" w:rsidP="00BD0F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0F80" w:rsidRPr="00BD0F80" w:rsidRDefault="00BD0F80" w:rsidP="0067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>3) увеличение доли детей, привлекаемых к участию в творческих мероприятиях, в общем числе детей  (процентов):</w:t>
      </w:r>
    </w:p>
    <w:p w:rsidR="00BD0F80" w:rsidRPr="00BD0F80" w:rsidRDefault="00BD0F80" w:rsidP="00BD0F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410"/>
        <w:gridCol w:w="2552"/>
        <w:gridCol w:w="2551"/>
        <w:gridCol w:w="2693"/>
      </w:tblGrid>
      <w:tr w:rsidR="00BD0F80" w:rsidRPr="00BD0F80" w:rsidTr="00E7794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BD0F80" w:rsidRDefault="00BD0F80" w:rsidP="00F20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F20D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BD0F80" w:rsidRDefault="00BD0F80" w:rsidP="00F20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F20D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BD0F80" w:rsidRDefault="00BD0F80" w:rsidP="00F20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F20D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BD0F80" w:rsidRDefault="00BD0F80" w:rsidP="00F20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F20D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D0F80" w:rsidRPr="00BD0F80" w:rsidTr="00E7794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F20DD2" w:rsidRDefault="00F20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F20DD2" w:rsidRDefault="00F20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F20DD2" w:rsidRDefault="00F20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F20DD2" w:rsidRDefault="00F20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252314" w:rsidRDefault="00252314" w:rsidP="0067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845" w:rsidRPr="00BD0F80" w:rsidRDefault="00557845" w:rsidP="002523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0F80">
        <w:rPr>
          <w:rFonts w:ascii="Times New Roman" w:hAnsi="Times New Roman" w:cs="Times New Roman"/>
          <w:sz w:val="28"/>
          <w:szCs w:val="28"/>
        </w:rPr>
        <w:t xml:space="preserve">) увеличение </w:t>
      </w:r>
      <w:r>
        <w:rPr>
          <w:rFonts w:ascii="Times New Roman" w:hAnsi="Times New Roman" w:cs="Times New Roman"/>
          <w:sz w:val="28"/>
          <w:szCs w:val="28"/>
        </w:rPr>
        <w:t>посещаемости учреждений культуры (процентов по отношению к 2012 году)</w:t>
      </w:r>
      <w:r w:rsidRPr="00BD0F8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4A0"/>
      </w:tblPr>
      <w:tblGrid>
        <w:gridCol w:w="2410"/>
        <w:gridCol w:w="2552"/>
        <w:gridCol w:w="2551"/>
        <w:gridCol w:w="2693"/>
      </w:tblGrid>
      <w:tr w:rsidR="00557845" w:rsidRPr="00BD0F80" w:rsidTr="00E7794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45" w:rsidRPr="00BD0F80" w:rsidRDefault="00557845" w:rsidP="00F0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45" w:rsidRPr="00BD0F80" w:rsidRDefault="00557845" w:rsidP="00F0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45" w:rsidRPr="00BD0F80" w:rsidRDefault="00557845" w:rsidP="00F0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45" w:rsidRPr="00BD0F80" w:rsidRDefault="00557845" w:rsidP="00F0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57845" w:rsidRPr="00BD0F80" w:rsidTr="00E7794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45" w:rsidRPr="00F20DD2" w:rsidRDefault="00557845" w:rsidP="00F0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45" w:rsidRPr="00F20DD2" w:rsidRDefault="00557845" w:rsidP="00F0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45" w:rsidRPr="00F20DD2" w:rsidRDefault="00557845" w:rsidP="00F0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45" w:rsidRPr="00F20DD2" w:rsidRDefault="00557845" w:rsidP="00F0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557845" w:rsidRPr="00BD0F80" w:rsidRDefault="00557845" w:rsidP="00557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D0F80">
        <w:rPr>
          <w:rFonts w:ascii="Times New Roman" w:hAnsi="Times New Roman" w:cs="Times New Roman"/>
          <w:sz w:val="28"/>
          <w:szCs w:val="28"/>
        </w:rPr>
        <w:t xml:space="preserve">) увеличение </w:t>
      </w:r>
      <w:r>
        <w:rPr>
          <w:rFonts w:ascii="Times New Roman" w:hAnsi="Times New Roman" w:cs="Times New Roman"/>
          <w:sz w:val="28"/>
          <w:szCs w:val="28"/>
        </w:rPr>
        <w:t>количества предоставляемых дополнительных услуг учреждением культуры</w:t>
      </w:r>
      <w:r w:rsidRPr="00BD0F80">
        <w:rPr>
          <w:rFonts w:ascii="Times New Roman" w:hAnsi="Times New Roman" w:cs="Times New Roman"/>
          <w:sz w:val="28"/>
          <w:szCs w:val="28"/>
        </w:rPr>
        <w:t xml:space="preserve"> (процентов</w:t>
      </w:r>
      <w:r>
        <w:rPr>
          <w:rFonts w:ascii="Times New Roman" w:hAnsi="Times New Roman" w:cs="Times New Roman"/>
          <w:sz w:val="28"/>
          <w:szCs w:val="28"/>
        </w:rPr>
        <w:t xml:space="preserve"> по  отношению к 2012 году</w:t>
      </w:r>
      <w:r w:rsidRPr="00BD0F80">
        <w:rPr>
          <w:rFonts w:ascii="Times New Roman" w:hAnsi="Times New Roman" w:cs="Times New Roman"/>
          <w:sz w:val="28"/>
          <w:szCs w:val="28"/>
        </w:rPr>
        <w:t>):</w:t>
      </w:r>
    </w:p>
    <w:p w:rsidR="00557845" w:rsidRPr="00BD0F80" w:rsidRDefault="00557845" w:rsidP="0055784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410"/>
        <w:gridCol w:w="2552"/>
        <w:gridCol w:w="2551"/>
        <w:gridCol w:w="2693"/>
      </w:tblGrid>
      <w:tr w:rsidR="00557845" w:rsidRPr="00BD0F80" w:rsidTr="00E7794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45" w:rsidRPr="00BD0F80" w:rsidRDefault="00557845" w:rsidP="00F0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45" w:rsidRPr="00BD0F80" w:rsidRDefault="00557845" w:rsidP="00F0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45" w:rsidRPr="00BD0F80" w:rsidRDefault="00557845" w:rsidP="00F0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45" w:rsidRPr="00BD0F80" w:rsidRDefault="00557845" w:rsidP="00F0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57845" w:rsidRPr="00BD0F80" w:rsidTr="00E7794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45" w:rsidRPr="00F20DD2" w:rsidRDefault="00557845" w:rsidP="00F0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45" w:rsidRPr="00F20DD2" w:rsidRDefault="00557845" w:rsidP="00F0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45" w:rsidRPr="00F20DD2" w:rsidRDefault="00557845" w:rsidP="00F0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57845" w:rsidRPr="00F20DD2" w:rsidRDefault="00557845" w:rsidP="00F0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</w:tbl>
    <w:p w:rsidR="006739F2" w:rsidRDefault="006739F2" w:rsidP="00557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9F2" w:rsidRDefault="00BD0F80" w:rsidP="0067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>2. Мерами, обеспечивающими достижение целевых показателей (индикаторов) развития сферы культуры, являются:</w:t>
      </w:r>
    </w:p>
    <w:p w:rsidR="006739F2" w:rsidRDefault="00BD0F80" w:rsidP="0067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>1) создание механизма стимулирования работников учреждений культуры, оказывающих услуги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6739F2" w:rsidRDefault="00BD0F80" w:rsidP="0067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>2) поэтапный рост оплаты труда работников учреждений культуры,</w:t>
      </w:r>
      <w:r>
        <w:rPr>
          <w:rFonts w:ascii="Times New Roman" w:hAnsi="Times New Roman" w:cs="Times New Roman"/>
          <w:sz w:val="28"/>
          <w:szCs w:val="28"/>
        </w:rPr>
        <w:t xml:space="preserve"> достижение целевых показателей</w:t>
      </w:r>
      <w:r w:rsidRPr="00BD0F80">
        <w:rPr>
          <w:rFonts w:ascii="Times New Roman" w:hAnsi="Times New Roman" w:cs="Times New Roman"/>
          <w:sz w:val="28"/>
          <w:szCs w:val="28"/>
        </w:rPr>
        <w:t xml:space="preserve"> по доведению уровня оплаты труда (средней заработной платы) работников учреждений культуры до средней заработной платы по региону в соответствии с Указом Президента Российской Федерации от 7 мая 201</w:t>
      </w:r>
      <w:r>
        <w:rPr>
          <w:rFonts w:ascii="Times New Roman" w:hAnsi="Times New Roman" w:cs="Times New Roman"/>
          <w:sz w:val="28"/>
          <w:szCs w:val="28"/>
        </w:rPr>
        <w:t>2 года № 597</w:t>
      </w:r>
      <w:r w:rsidRPr="00BD0F80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 политики»; </w:t>
      </w:r>
    </w:p>
    <w:p w:rsidR="006739F2" w:rsidRDefault="00BD0F80" w:rsidP="0067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>3) обновление квалификационных требований к работникам, переобучение, повышение квалификации, приток квалифицированных кадров, сохранение и развитие кадрового потенциала работников сферы культуры;</w:t>
      </w:r>
    </w:p>
    <w:p w:rsidR="00BD0F80" w:rsidRPr="00BD0F80" w:rsidRDefault="00BD0F80" w:rsidP="0067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>4) оптимизация ресурсов и реорганизация неэффективных учреждений культуры.</w:t>
      </w:r>
    </w:p>
    <w:p w:rsidR="00BD0F80" w:rsidRPr="00BD0F80" w:rsidRDefault="00BD0F80" w:rsidP="00BD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9F2" w:rsidRDefault="00BD0F80" w:rsidP="00673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F8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D0F80">
        <w:rPr>
          <w:rFonts w:ascii="Times New Roman" w:hAnsi="Times New Roman" w:cs="Times New Roman"/>
          <w:b/>
          <w:bCs/>
          <w:sz w:val="28"/>
          <w:szCs w:val="28"/>
        </w:rPr>
        <w:t>. Мероприятия по совершенствованию оплаты труда работников учреждений культуры</w:t>
      </w:r>
    </w:p>
    <w:p w:rsidR="006739F2" w:rsidRDefault="006739F2" w:rsidP="0067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6739F2" w:rsidRDefault="00BD0F80" w:rsidP="0067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 xml:space="preserve">1. Разработка и проведение мероприятий по совершенствованию </w:t>
      </w:r>
      <w:proofErr w:type="gramStart"/>
      <w:r w:rsidRPr="00BD0F80">
        <w:rPr>
          <w:rFonts w:ascii="Times New Roman" w:hAnsi="Times New Roman" w:cs="Times New Roman"/>
          <w:sz w:val="28"/>
          <w:szCs w:val="28"/>
        </w:rPr>
        <w:t>оплаты труда работников учреждений культуры</w:t>
      </w:r>
      <w:proofErr w:type="gramEnd"/>
      <w:r w:rsidRPr="00BD0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9F2" w:rsidRDefault="00BD0F80" w:rsidP="0067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F80">
        <w:rPr>
          <w:rFonts w:ascii="Times New Roman" w:hAnsi="Times New Roman" w:cs="Times New Roman"/>
          <w:sz w:val="28"/>
          <w:szCs w:val="28"/>
        </w:rPr>
        <w:t xml:space="preserve">осуществляются с учетом мероприятий Плана по выполнению поручений и достижению целевых показателей социально - экономического развития, установленных отдельными указами Президента Российской Федерации, на территории Краснодарского края, утвержденного распоряжением главы администрации (губернатора) Краснодарского края от 29 ноября 2012 года № 1136-р «О мерах по реализации отдельных указов Президента Российской Федерации от 7 мая 2012 года на территории Краснодарского края». </w:t>
      </w:r>
      <w:proofErr w:type="gramEnd"/>
    </w:p>
    <w:p w:rsidR="006739F2" w:rsidRDefault="00BD0F80" w:rsidP="0067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lastRenderedPageBreak/>
        <w:t>Учитывая специфику деятельности учреждений культуры, при планировании размеров средс</w:t>
      </w:r>
      <w:r>
        <w:rPr>
          <w:rFonts w:ascii="Times New Roman" w:hAnsi="Times New Roman" w:cs="Times New Roman"/>
          <w:sz w:val="28"/>
          <w:szCs w:val="28"/>
        </w:rPr>
        <w:t>тв, направляемых</w:t>
      </w:r>
      <w:r w:rsidRPr="00BD0F80">
        <w:rPr>
          <w:rFonts w:ascii="Times New Roman" w:hAnsi="Times New Roman" w:cs="Times New Roman"/>
          <w:sz w:val="28"/>
          <w:szCs w:val="28"/>
        </w:rPr>
        <w:t xml:space="preserve"> на повышение заработной платы работников, в качестве приоритетных рассматриваются библиотеки, культурно - </w:t>
      </w:r>
      <w:proofErr w:type="spellStart"/>
      <w:r w:rsidRPr="00BD0F80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BD0F80">
        <w:rPr>
          <w:rFonts w:ascii="Times New Roman" w:hAnsi="Times New Roman" w:cs="Times New Roman"/>
          <w:sz w:val="28"/>
          <w:szCs w:val="28"/>
        </w:rPr>
        <w:t xml:space="preserve">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6739F2" w:rsidRDefault="00BD0F80" w:rsidP="0067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80">
        <w:rPr>
          <w:rFonts w:ascii="Times New Roman" w:hAnsi="Times New Roman" w:cs="Times New Roman"/>
          <w:sz w:val="28"/>
          <w:szCs w:val="28"/>
        </w:rPr>
        <w:t>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BD0F80" w:rsidRDefault="003D5F02" w:rsidP="0067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D0F80" w:rsidRPr="00BD0F80">
        <w:rPr>
          <w:rFonts w:ascii="Times New Roman" w:hAnsi="Times New Roman" w:cs="Times New Roman"/>
          <w:sz w:val="28"/>
          <w:szCs w:val="28"/>
        </w:rPr>
        <w:t xml:space="preserve">динамика </w:t>
      </w:r>
      <w:r>
        <w:rPr>
          <w:rFonts w:ascii="Times New Roman" w:hAnsi="Times New Roman" w:cs="Times New Roman"/>
          <w:sz w:val="28"/>
          <w:szCs w:val="28"/>
        </w:rPr>
        <w:t xml:space="preserve">примерных (индикативных) значений соотношения средней заработной платы </w:t>
      </w:r>
      <w:r w:rsidR="00BD0F80" w:rsidRPr="00BD0F80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государственных (</w:t>
      </w:r>
      <w:r w:rsidR="00BD0F80" w:rsidRPr="00BD0F80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0F80" w:rsidRPr="00BD0F80">
        <w:rPr>
          <w:rFonts w:ascii="Times New Roman" w:hAnsi="Times New Roman" w:cs="Times New Roman"/>
          <w:sz w:val="28"/>
          <w:szCs w:val="28"/>
        </w:rPr>
        <w:t xml:space="preserve">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</w:t>
      </w:r>
      <w:r>
        <w:rPr>
          <w:rFonts w:ascii="Times New Roman" w:hAnsi="Times New Roman" w:cs="Times New Roman"/>
          <w:sz w:val="28"/>
          <w:szCs w:val="28"/>
        </w:rPr>
        <w:t>, и средней заработной платы по Краснодарскому краю (процентов)</w:t>
      </w:r>
      <w:r w:rsidR="00BD0F80" w:rsidRPr="00BD0F80">
        <w:rPr>
          <w:rFonts w:ascii="Times New Roman" w:hAnsi="Times New Roman" w:cs="Times New Roman"/>
          <w:sz w:val="28"/>
          <w:szCs w:val="28"/>
        </w:rPr>
        <w:t>:</w:t>
      </w:r>
    </w:p>
    <w:p w:rsidR="003D5F02" w:rsidRPr="00BD0F80" w:rsidRDefault="003D5F02" w:rsidP="00BD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2261"/>
        <w:gridCol w:w="2464"/>
        <w:gridCol w:w="2464"/>
        <w:gridCol w:w="3159"/>
      </w:tblGrid>
      <w:tr w:rsidR="00BD0F80" w:rsidRPr="00BD0F80" w:rsidTr="00C5374F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BD0F80" w:rsidRDefault="00BD0F80" w:rsidP="003D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3D5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BD0F80" w:rsidRDefault="00BD0F80" w:rsidP="003D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3D5F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BD0F80" w:rsidRDefault="00BD0F80" w:rsidP="003D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3D5F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BD0F80" w:rsidRDefault="00BD0F80" w:rsidP="003D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3D5F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D0F80" w:rsidRPr="00BD0F80" w:rsidTr="00C5374F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3D5F02" w:rsidRDefault="003D5F0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3D5F02" w:rsidRDefault="002D561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3D5F02" w:rsidRDefault="002D5617" w:rsidP="008D669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D0F80" w:rsidRPr="003D5F02" w:rsidRDefault="002D561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3D5F02" w:rsidRDefault="003D5F02" w:rsidP="00BD0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80" w:rsidRDefault="003D5F02" w:rsidP="003D5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оптимизация численности работников учреждений культуры (процентов по сравнению с предыдущим годом):</w:t>
      </w:r>
    </w:p>
    <w:p w:rsidR="006739F2" w:rsidRDefault="006739F2" w:rsidP="003D5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2261"/>
        <w:gridCol w:w="2464"/>
        <w:gridCol w:w="2464"/>
        <w:gridCol w:w="3159"/>
      </w:tblGrid>
      <w:tr w:rsidR="00E77949" w:rsidRPr="00BD0F80" w:rsidTr="00C5374F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77949" w:rsidRPr="00BD0F80" w:rsidRDefault="00E77949" w:rsidP="00F0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77949" w:rsidRPr="00BD0F80" w:rsidRDefault="00E77949" w:rsidP="00F0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77949" w:rsidRPr="00BD0F80" w:rsidRDefault="00E77949" w:rsidP="00F0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77949" w:rsidRPr="00BD0F80" w:rsidRDefault="00E77949" w:rsidP="00F0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77949" w:rsidRPr="003D5F02" w:rsidTr="00C5374F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77949" w:rsidRPr="003D5F02" w:rsidRDefault="00E77949" w:rsidP="00F02E2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77949" w:rsidRPr="003D5F02" w:rsidRDefault="00E77949" w:rsidP="00F02E2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77949" w:rsidRPr="003D5F02" w:rsidRDefault="00E77949" w:rsidP="00F02E2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77949" w:rsidRPr="003D5F02" w:rsidRDefault="00E77949" w:rsidP="00F02E2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D5F02" w:rsidRPr="00BD0F80" w:rsidRDefault="003D5F02" w:rsidP="003D5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E779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F8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D0F80">
        <w:rPr>
          <w:rFonts w:ascii="Times New Roman" w:hAnsi="Times New Roman" w:cs="Times New Roman"/>
          <w:b/>
          <w:bCs/>
          <w:sz w:val="28"/>
          <w:szCs w:val="28"/>
        </w:rPr>
        <w:t>. Основные мероприятия Родниковского сельского поселения Курганинского района Краснодарского края, направленные на повышение эффективности и качества предоставляемых услуг в сфере культуры, связанные с переходом на эффективный контракт</w:t>
      </w:r>
    </w:p>
    <w:p w:rsidR="00BD0F80" w:rsidRPr="00BD0F80" w:rsidRDefault="00BD0F80" w:rsidP="00BD0F80">
      <w:pPr>
        <w:tabs>
          <w:tab w:val="left" w:pos="22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426"/>
        <w:gridCol w:w="108"/>
        <w:gridCol w:w="3827"/>
        <w:gridCol w:w="2410"/>
        <w:gridCol w:w="2014"/>
        <w:gridCol w:w="112"/>
        <w:gridCol w:w="142"/>
        <w:gridCol w:w="1275"/>
      </w:tblGrid>
      <w:tr w:rsidR="00BD0F80" w:rsidRPr="006739F2" w:rsidTr="002D561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BD0F80" w:rsidRPr="006739F2" w:rsidTr="006739F2">
        <w:trPr>
          <w:trHeight w:val="1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2D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Совершенствование системы оплаты труда</w:t>
            </w:r>
          </w:p>
        </w:tc>
      </w:tr>
      <w:tr w:rsidR="00BD0F80" w:rsidRPr="006739F2" w:rsidTr="002D561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2D5617" w:rsidRDefault="002D5617" w:rsidP="002D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2D5617">
            <w:pPr>
              <w:autoSpaceDE w:val="0"/>
              <w:autoSpaceDN w:val="0"/>
              <w:adjustRightInd w:val="0"/>
              <w:spacing w:after="0" w:line="240" w:lineRule="auto"/>
              <w:ind w:righ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Разработка (изменение) показателей эффективности деятельности  учреждений культуры МБУК «Родниковский КДЦ» и его руководителя на основании методических рекомендаций Министерства культуры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Постановление главы Родниковского сельского поселения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Администрация Родниковского сельского поселения,</w:t>
            </w:r>
          </w:p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МБУК «Родниковский КДЦ»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III</w:t>
            </w:r>
            <w:r w:rsidR="00557845"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квартал 201</w:t>
            </w:r>
            <w:r w:rsidR="00B73DD4"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года, далее ежегодно</w:t>
            </w:r>
          </w:p>
        </w:tc>
      </w:tr>
      <w:tr w:rsidR="00BD0F80" w:rsidRPr="006739F2" w:rsidTr="002D561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2D5617" w:rsidRDefault="002D5617" w:rsidP="002D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2D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Проведение мониторинга заработной платы работников 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муниципальных учреждений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Мониторинг статистические 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отчеты предоставлять в отдел культуры и финансовое управление Курганинского района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739F2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Руководитель</w:t>
            </w:r>
          </w:p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МБУК 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«Родниковский КДЦ» совместно с  ответственным специалистом Родниковского сельского поселения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Ежегодно</w:t>
            </w:r>
          </w:p>
        </w:tc>
      </w:tr>
      <w:tr w:rsidR="00BD0F80" w:rsidRPr="006739F2" w:rsidTr="002D561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2D5617" w:rsidRDefault="002D5617" w:rsidP="002D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2D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 основании проведенного мониторинга решение вопроса о возможном привлечении на повышение заработной платы средств:</w:t>
            </w:r>
          </w:p>
          <w:p w:rsidR="00BD0F80" w:rsidRPr="006739F2" w:rsidRDefault="00BD0F80" w:rsidP="002D5617">
            <w:pPr>
              <w:tabs>
                <w:tab w:val="left" w:pos="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 приносящей доход деятельности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Информация в отдел культуры Курганинского района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МБУК 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Родниковский КДЦ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Ежегодно</w:t>
            </w:r>
          </w:p>
        </w:tc>
      </w:tr>
      <w:tr w:rsidR="00BD0F80" w:rsidRPr="006739F2" w:rsidTr="002D561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2D5617" w:rsidRDefault="002D5617" w:rsidP="002D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2D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Внедрение утвержденных Министерством культуры РФ типовых отраслевых норм труда работников учреждений культуры, рекомендаций по формированию штатной численности учреждений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Постановление Главы муниципального образования Родниковского сельского поселения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МБУК 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Родниковский КДЦ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39F2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 мере поступления документов из отдела культуры</w:t>
            </w:r>
          </w:p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Курганинского района</w:t>
            </w:r>
          </w:p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2013-2018 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годы</w:t>
            </w:r>
          </w:p>
        </w:tc>
      </w:tr>
      <w:tr w:rsidR="00BD0F80" w:rsidRPr="006739F2" w:rsidTr="006739F2">
        <w:trPr>
          <w:trHeight w:val="1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2D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2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 xml:space="preserve">Создание прозрачного </w:t>
            </w:r>
            <w:proofErr w:type="gramStart"/>
            <w:r w:rsidRPr="006739F2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механизма оплаты труда руководителей учреждений</w:t>
            </w:r>
            <w:proofErr w:type="gramEnd"/>
          </w:p>
        </w:tc>
      </w:tr>
      <w:tr w:rsidR="00BD0F80" w:rsidRPr="006739F2" w:rsidTr="002D561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2D5617" w:rsidRDefault="002D5617" w:rsidP="002D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2D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предоставлению руководителем учреждения культуры  МБУК «Родниковский КДЦ» сведений о доходах (их супругов и несовершеннолетних детей), а также гражданами, претендующими на замещение должности 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Трудовые договоры с руководителями  муниципальных учреждений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Руководитель</w:t>
            </w:r>
          </w:p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МБУК 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Родниковский КДЦ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Ежегодно</w:t>
            </w:r>
          </w:p>
        </w:tc>
      </w:tr>
      <w:tr w:rsidR="00BD0F80" w:rsidRPr="006739F2" w:rsidTr="006739F2">
        <w:trPr>
          <w:trHeight w:val="1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2D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Развитие кадрового потенциала работников учреждений культуры</w:t>
            </w:r>
          </w:p>
        </w:tc>
      </w:tr>
      <w:tr w:rsidR="00BD0F80" w:rsidRPr="006739F2" w:rsidTr="002D561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2D5617" w:rsidRDefault="002D5617" w:rsidP="002D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D0F80" w:rsidRPr="006739F2" w:rsidRDefault="00BD0F80" w:rsidP="002D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Внедрение утвержденных Министерством труда РФ профессиональных стандартов работников учреждений культуры</w:t>
            </w:r>
          </w:p>
          <w:p w:rsidR="00BD0F80" w:rsidRPr="006739F2" w:rsidRDefault="00BD0F80" w:rsidP="002D561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МБУК 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Родниковский КДЦ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МБУК 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Родниковский КДЦ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39F2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 мере поступления документов из отдела культуры МО</w:t>
            </w:r>
          </w:p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Курганинский район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</w:p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2014-2018 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годы</w:t>
            </w:r>
          </w:p>
        </w:tc>
      </w:tr>
      <w:tr w:rsidR="00BD0F80" w:rsidRPr="006739F2" w:rsidTr="002D561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2D5617" w:rsidRDefault="002D5617" w:rsidP="002D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2D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повышению квалификации </w:t>
            </w:r>
            <w:r w:rsidRPr="00673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(профессиональной переподготовке) кадров с целью обеспечения соответствия работников современным квалификационным требованиям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Трудовые договора, информация в отдел 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культуры МО «Курганинский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Администрация МО 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«Родниковское сельское поселение»,</w:t>
            </w:r>
          </w:p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МБУК 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Родниковский КДЦ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lastRenderedPageBreak/>
              <w:t xml:space="preserve">2013-2018 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годы</w:t>
            </w:r>
          </w:p>
        </w:tc>
      </w:tr>
      <w:tr w:rsidR="00BD0F80" w:rsidRPr="006739F2" w:rsidTr="002D561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2D5617" w:rsidRDefault="002D5617" w:rsidP="002D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2D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заключению дополнительных соглашений к трудовым договорам (новых трудовых договоров) с работниками учреждений культуры в связи с введением «эффективного контракта»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Трудовые договоры с работниками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Администрация МО «Родниковское сельское поселение»,</w:t>
            </w:r>
          </w:p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МБУК 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Родниковский КДЦ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Ежегодно</w:t>
            </w:r>
          </w:p>
        </w:tc>
      </w:tr>
      <w:tr w:rsidR="00BD0F80" w:rsidRPr="006739F2" w:rsidTr="006739F2">
        <w:trPr>
          <w:trHeight w:val="1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2D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2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Мониторинг достижения целевых показателей средней заработной платы работников учреждений культуры  «Родниковское сельское поселение», определенных Указом Президента Российской Федерации от 07</w:t>
            </w:r>
            <w:r w:rsidR="00132673" w:rsidRPr="006739F2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 xml:space="preserve"> мая </w:t>
            </w:r>
            <w:r w:rsidRPr="006739F2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2012</w:t>
            </w:r>
            <w:r w:rsidRPr="006739F2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en-US"/>
              </w:rPr>
              <w:t> </w:t>
            </w:r>
            <w:r w:rsidRPr="006739F2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№</w:t>
            </w:r>
            <w:r w:rsidRPr="006739F2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en-US"/>
              </w:rPr>
              <w:t> </w:t>
            </w:r>
            <w:r w:rsidRPr="006739F2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597</w:t>
            </w:r>
          </w:p>
        </w:tc>
      </w:tr>
      <w:tr w:rsidR="00BD0F80" w:rsidRPr="006739F2" w:rsidTr="002D5617">
        <w:trPr>
          <w:trHeight w:val="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2D5617" w:rsidRDefault="002D5617" w:rsidP="002D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2D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Перечень приоритетных мероприятий развития отрасли «Культура» на 201</w:t>
            </w:r>
            <w:r w:rsidR="00557845"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год МО «Родниковское сельское поселение» и «дорожной карте» сферы культуры МО «Родниковское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Мониторинг, информация в отдел культуры МО</w:t>
            </w:r>
            <w:r w:rsidR="00132673"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«Курганинский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МБУК 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Родниковский КДЦ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Ежегодно</w:t>
            </w:r>
          </w:p>
        </w:tc>
      </w:tr>
      <w:tr w:rsidR="00BD0F80" w:rsidRPr="006739F2" w:rsidTr="002D5617">
        <w:trPr>
          <w:trHeight w:val="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2D5617" w:rsidRDefault="002D5617" w:rsidP="002D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2D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Информационное сопровождение «дорожной карты» - организация 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>проведения разъяснительной работы в трудовых коллективах,  проведение семинаров и других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Проведение разъяснительных работ в коллективах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Руководитель</w:t>
            </w:r>
          </w:p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МБУК 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Родниковский КДЦ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2013-2018 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годы</w:t>
            </w:r>
          </w:p>
        </w:tc>
      </w:tr>
      <w:tr w:rsidR="00BD0F80" w:rsidRPr="006739F2" w:rsidTr="006739F2">
        <w:trPr>
          <w:trHeight w:val="1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2D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2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Сопровождение «дорожной карты» сферы культуры МО «Родниковское сельское поселение»</w:t>
            </w:r>
          </w:p>
        </w:tc>
      </w:tr>
      <w:tr w:rsidR="00BD0F80" w:rsidRPr="006739F2" w:rsidTr="002D5617">
        <w:trPr>
          <w:trHeight w:val="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2D5617" w:rsidRDefault="002D5617" w:rsidP="002D561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2D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Согласование с отделом  культуры МО «Курганинский район» «дорожных карт»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Согласование с отделом культуры МО</w:t>
            </w:r>
            <w:proofErr w:type="gramStart"/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«К</w:t>
            </w:r>
            <w:proofErr w:type="gramEnd"/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урганинский район»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МБУК 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Родниковский КДЦ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201</w:t>
            </w:r>
            <w:r w:rsidR="00557845"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год</w:t>
            </w:r>
          </w:p>
        </w:tc>
      </w:tr>
      <w:tr w:rsidR="00BD0F80" w:rsidRPr="006739F2" w:rsidTr="002D5617">
        <w:trPr>
          <w:trHeight w:val="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2D5617" w:rsidRDefault="002D5617" w:rsidP="002D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2D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Разработка и утверждение муниципальными учреждениями культуры планов мероприятий по повышению эффективности деятельности учреждения в части оказания муниципальных услуг (выполнение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категорий работников (по согласованию с администрацией МО «Родниковское сельское поселение»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739F2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Приказы</w:t>
            </w:r>
          </w:p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МБУК</w:t>
            </w:r>
          </w:p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Родниковский КДЦ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МБУК 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Родниковский КДЦ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III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квартал</w:t>
            </w:r>
          </w:p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201</w:t>
            </w:r>
            <w:r w:rsidR="00557845"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года</w:t>
            </w:r>
          </w:p>
        </w:tc>
      </w:tr>
      <w:tr w:rsidR="00BD0F80" w:rsidRPr="006739F2" w:rsidTr="002D5617">
        <w:trPr>
          <w:trHeight w:val="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2D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lastRenderedPageBreak/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2D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Разработка администрацией МО «Родниковское сельское поселение» комплекса мер по поэтапному совершенствованию </w:t>
            </w:r>
            <w:proofErr w:type="gramStart"/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системы оплаты труда работников учреждений культуры</w:t>
            </w:r>
            <w:proofErr w:type="gramEnd"/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МО «Родниковское сельское поселение»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Постановление Главы МО «Родниковское сельское поселение»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Администрация МО «Родниковское сельское поселение»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III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квартал</w:t>
            </w:r>
          </w:p>
          <w:p w:rsidR="00BD0F80" w:rsidRPr="006739F2" w:rsidRDefault="00BD0F80" w:rsidP="00673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201</w:t>
            </w:r>
            <w:r w:rsidR="00557845"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6739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года</w:t>
            </w:r>
          </w:p>
        </w:tc>
      </w:tr>
    </w:tbl>
    <w:p w:rsidR="00BD0F80" w:rsidRPr="00BD0F80" w:rsidRDefault="00BD0F80" w:rsidP="00BD0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D0F80" w:rsidRPr="00BD0F80" w:rsidRDefault="00BD0F80" w:rsidP="00BD0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739F2" w:rsidRPr="00717175" w:rsidRDefault="006739F2" w:rsidP="0067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175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6739F2" w:rsidRPr="00717175" w:rsidRDefault="006739F2" w:rsidP="0067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175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</w:p>
    <w:p w:rsidR="006739F2" w:rsidRPr="00717175" w:rsidRDefault="006739F2" w:rsidP="0067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175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717175">
        <w:rPr>
          <w:rFonts w:ascii="Times New Roman" w:hAnsi="Times New Roman" w:cs="Times New Roman"/>
          <w:sz w:val="28"/>
          <w:szCs w:val="28"/>
        </w:rPr>
        <w:tab/>
      </w:r>
      <w:r w:rsidRPr="00717175">
        <w:rPr>
          <w:rFonts w:ascii="Times New Roman" w:hAnsi="Times New Roman" w:cs="Times New Roman"/>
          <w:sz w:val="28"/>
          <w:szCs w:val="28"/>
        </w:rPr>
        <w:tab/>
      </w:r>
      <w:r w:rsidRPr="00717175">
        <w:rPr>
          <w:rFonts w:ascii="Times New Roman" w:hAnsi="Times New Roman" w:cs="Times New Roman"/>
          <w:sz w:val="28"/>
          <w:szCs w:val="28"/>
        </w:rPr>
        <w:tab/>
      </w:r>
      <w:r w:rsidRPr="00717175">
        <w:rPr>
          <w:rFonts w:ascii="Times New Roman" w:hAnsi="Times New Roman" w:cs="Times New Roman"/>
          <w:sz w:val="28"/>
          <w:szCs w:val="28"/>
        </w:rPr>
        <w:tab/>
      </w:r>
      <w:r w:rsidRPr="00717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7175">
        <w:rPr>
          <w:rFonts w:ascii="Times New Roman" w:hAnsi="Times New Roman" w:cs="Times New Roman"/>
          <w:sz w:val="28"/>
          <w:szCs w:val="28"/>
        </w:rPr>
        <w:t>С.А. Белова</w:t>
      </w:r>
    </w:p>
    <w:p w:rsidR="006739F2" w:rsidRPr="00BD0F80" w:rsidRDefault="006739F2" w:rsidP="0067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7379F8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6093" w:rsidRDefault="00C66093"/>
    <w:sectPr w:rsidR="00C66093" w:rsidSect="00872B4E">
      <w:headerReference w:type="default" r:id="rId8"/>
      <w:pgSz w:w="12240" w:h="15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36" w:rsidRDefault="006B0136" w:rsidP="00132673">
      <w:pPr>
        <w:spacing w:after="0" w:line="240" w:lineRule="auto"/>
      </w:pPr>
      <w:r>
        <w:separator/>
      </w:r>
    </w:p>
  </w:endnote>
  <w:endnote w:type="continuationSeparator" w:id="0">
    <w:p w:rsidR="006B0136" w:rsidRDefault="006B0136" w:rsidP="0013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36" w:rsidRDefault="006B0136" w:rsidP="00132673">
      <w:pPr>
        <w:spacing w:after="0" w:line="240" w:lineRule="auto"/>
      </w:pPr>
      <w:r>
        <w:separator/>
      </w:r>
    </w:p>
  </w:footnote>
  <w:footnote w:type="continuationSeparator" w:id="0">
    <w:p w:rsidR="006B0136" w:rsidRDefault="006B0136" w:rsidP="0013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99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2673" w:rsidRPr="006739F2" w:rsidRDefault="00C6694D" w:rsidP="006739F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26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2673" w:rsidRPr="001326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26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658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326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9F8"/>
    <w:rsid w:val="00031F87"/>
    <w:rsid w:val="000749C2"/>
    <w:rsid w:val="00132673"/>
    <w:rsid w:val="001A748F"/>
    <w:rsid w:val="00205F03"/>
    <w:rsid w:val="002254D8"/>
    <w:rsid w:val="00252314"/>
    <w:rsid w:val="002A2CA8"/>
    <w:rsid w:val="002D5617"/>
    <w:rsid w:val="003D5F02"/>
    <w:rsid w:val="00552AE3"/>
    <w:rsid w:val="00557845"/>
    <w:rsid w:val="00573AFF"/>
    <w:rsid w:val="005C6586"/>
    <w:rsid w:val="0062150C"/>
    <w:rsid w:val="006739F2"/>
    <w:rsid w:val="006B0136"/>
    <w:rsid w:val="00710862"/>
    <w:rsid w:val="007379F8"/>
    <w:rsid w:val="00823533"/>
    <w:rsid w:val="00872B4E"/>
    <w:rsid w:val="008D6694"/>
    <w:rsid w:val="00970F26"/>
    <w:rsid w:val="00B426A3"/>
    <w:rsid w:val="00B73DD4"/>
    <w:rsid w:val="00BD0F80"/>
    <w:rsid w:val="00C5374F"/>
    <w:rsid w:val="00C66093"/>
    <w:rsid w:val="00C6616A"/>
    <w:rsid w:val="00C6694D"/>
    <w:rsid w:val="00E33DE8"/>
    <w:rsid w:val="00E53AD0"/>
    <w:rsid w:val="00E77949"/>
    <w:rsid w:val="00F20DD2"/>
    <w:rsid w:val="00F41D07"/>
    <w:rsid w:val="00FF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6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2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673"/>
  </w:style>
  <w:style w:type="paragraph" w:styleId="a6">
    <w:name w:val="footer"/>
    <w:basedOn w:val="a"/>
    <w:link w:val="a7"/>
    <w:uiPriority w:val="99"/>
    <w:semiHidden/>
    <w:unhideWhenUsed/>
    <w:rsid w:val="00132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2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070950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B3A50-0555-4CCA-B945-86769929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Hill</cp:lastModifiedBy>
  <cp:revision>5</cp:revision>
  <cp:lastPrinted>2015-03-17T06:48:00Z</cp:lastPrinted>
  <dcterms:created xsi:type="dcterms:W3CDTF">2017-01-24T08:09:00Z</dcterms:created>
  <dcterms:modified xsi:type="dcterms:W3CDTF">2017-02-16T12:21:00Z</dcterms:modified>
</cp:coreProperties>
</file>