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69" w:rsidRPr="00B05724" w:rsidRDefault="00410C69" w:rsidP="00410C69">
      <w:pPr>
        <w:spacing w:after="0" w:line="240" w:lineRule="auto"/>
        <w:jc w:val="center"/>
        <w:rPr>
          <w:rFonts w:ascii="Times New Roman" w:hAnsi="Times New Roman"/>
          <w:b/>
          <w:sz w:val="24"/>
          <w:szCs w:val="24"/>
        </w:rPr>
      </w:pPr>
      <w:r w:rsidRPr="00B05724">
        <w:rPr>
          <w:rFonts w:ascii="Times New Roman" w:hAnsi="Times New Roman"/>
          <w:b/>
          <w:sz w:val="24"/>
          <w:szCs w:val="24"/>
        </w:rPr>
        <w:t>АДМИНИСТРАЦИЯ РОДНИКОВСКОГО СЕЛЬСКОГО ПОСЕЛЕНИЯ</w:t>
      </w:r>
    </w:p>
    <w:p w:rsidR="00410C69" w:rsidRPr="00B05724" w:rsidRDefault="00410C69" w:rsidP="00410C69">
      <w:pPr>
        <w:spacing w:after="0" w:line="240" w:lineRule="auto"/>
        <w:jc w:val="center"/>
        <w:rPr>
          <w:rFonts w:ascii="Times New Roman" w:hAnsi="Times New Roman"/>
          <w:sz w:val="24"/>
          <w:szCs w:val="24"/>
        </w:rPr>
      </w:pPr>
      <w:r w:rsidRPr="00B05724">
        <w:rPr>
          <w:rFonts w:ascii="Times New Roman" w:hAnsi="Times New Roman"/>
          <w:b/>
          <w:sz w:val="24"/>
          <w:szCs w:val="24"/>
        </w:rPr>
        <w:t>КУРГАНИНСКОГО РАЙОНА</w:t>
      </w:r>
    </w:p>
    <w:p w:rsidR="00410C69" w:rsidRPr="00F67966" w:rsidRDefault="00410C69" w:rsidP="00410C69">
      <w:pPr>
        <w:spacing w:after="0" w:line="240" w:lineRule="auto"/>
        <w:jc w:val="center"/>
        <w:rPr>
          <w:rFonts w:ascii="Times New Roman" w:hAnsi="Times New Roman"/>
          <w:sz w:val="28"/>
          <w:szCs w:val="28"/>
        </w:rPr>
      </w:pPr>
    </w:p>
    <w:p w:rsidR="00410C69" w:rsidRPr="002D136D" w:rsidRDefault="00410C69" w:rsidP="00410C69">
      <w:pPr>
        <w:spacing w:after="0" w:line="240" w:lineRule="auto"/>
        <w:jc w:val="center"/>
        <w:rPr>
          <w:rFonts w:ascii="Times New Roman" w:hAnsi="Times New Roman"/>
          <w:b/>
          <w:sz w:val="28"/>
          <w:szCs w:val="28"/>
        </w:rPr>
      </w:pPr>
      <w:r w:rsidRPr="002D136D">
        <w:rPr>
          <w:rFonts w:ascii="Times New Roman" w:hAnsi="Times New Roman"/>
          <w:b/>
          <w:sz w:val="36"/>
          <w:szCs w:val="36"/>
        </w:rPr>
        <w:t>ПОСТАНОВЛЕНИЕ</w:t>
      </w:r>
    </w:p>
    <w:p w:rsidR="00410C69" w:rsidRPr="00F67966" w:rsidRDefault="00410C69" w:rsidP="00410C69">
      <w:pPr>
        <w:spacing w:after="0" w:line="240" w:lineRule="auto"/>
        <w:jc w:val="center"/>
        <w:rPr>
          <w:rFonts w:ascii="Times New Roman" w:hAnsi="Times New Roman"/>
          <w:sz w:val="28"/>
          <w:szCs w:val="28"/>
        </w:rPr>
      </w:pPr>
    </w:p>
    <w:p w:rsidR="00410C69" w:rsidRPr="00B05724" w:rsidRDefault="00410C69" w:rsidP="00410C69">
      <w:pPr>
        <w:spacing w:after="0" w:line="240" w:lineRule="auto"/>
        <w:jc w:val="center"/>
        <w:rPr>
          <w:rFonts w:ascii="Times New Roman" w:hAnsi="Times New Roman"/>
        </w:rPr>
      </w:pPr>
      <w:r>
        <w:rPr>
          <w:rFonts w:ascii="Times New Roman" w:hAnsi="Times New Roman"/>
          <w:sz w:val="28"/>
          <w:szCs w:val="28"/>
        </w:rPr>
        <w:t>02.06.2016 год</w:t>
      </w:r>
      <w:r w:rsidRPr="00B05724">
        <w:rPr>
          <w:rFonts w:ascii="Times New Roman" w:hAnsi="Times New Roman"/>
          <w:sz w:val="28"/>
          <w:szCs w:val="28"/>
        </w:rPr>
        <w:tab/>
      </w:r>
      <w:r w:rsidRPr="00B05724">
        <w:rPr>
          <w:rFonts w:ascii="Times New Roman" w:hAnsi="Times New Roman"/>
          <w:sz w:val="28"/>
          <w:szCs w:val="28"/>
        </w:rPr>
        <w:tab/>
      </w:r>
      <w:r w:rsidRPr="00B05724">
        <w:rPr>
          <w:rFonts w:ascii="Times New Roman" w:hAnsi="Times New Roman"/>
          <w:sz w:val="28"/>
          <w:szCs w:val="28"/>
        </w:rPr>
        <w:tab/>
      </w:r>
      <w:r w:rsidRPr="00B05724">
        <w:rPr>
          <w:rFonts w:ascii="Times New Roman" w:hAnsi="Times New Roman"/>
          <w:sz w:val="28"/>
          <w:szCs w:val="28"/>
        </w:rPr>
        <w:tab/>
      </w:r>
      <w:r w:rsidRPr="00B05724">
        <w:rPr>
          <w:rFonts w:ascii="Times New Roman" w:hAnsi="Times New Roman"/>
          <w:sz w:val="28"/>
          <w:szCs w:val="28"/>
        </w:rPr>
        <w:tab/>
      </w:r>
      <w:r w:rsidRPr="00B05724">
        <w:rPr>
          <w:rFonts w:ascii="Times New Roman" w:hAnsi="Times New Roman"/>
          <w:sz w:val="28"/>
          <w:szCs w:val="28"/>
        </w:rPr>
        <w:tab/>
      </w:r>
      <w:r w:rsidRPr="00B05724">
        <w:rPr>
          <w:rFonts w:ascii="Times New Roman" w:hAnsi="Times New Roman"/>
          <w:sz w:val="28"/>
          <w:szCs w:val="28"/>
        </w:rPr>
        <w:tab/>
      </w:r>
      <w:r w:rsidRPr="00B05724">
        <w:rPr>
          <w:rFonts w:ascii="Times New Roman" w:hAnsi="Times New Roman"/>
          <w:sz w:val="28"/>
          <w:szCs w:val="28"/>
        </w:rPr>
        <w:tab/>
      </w:r>
      <w:r w:rsidRPr="00B05724">
        <w:rPr>
          <w:rFonts w:ascii="Times New Roman" w:hAnsi="Times New Roman"/>
          <w:sz w:val="28"/>
          <w:szCs w:val="28"/>
        </w:rPr>
        <w:tab/>
      </w:r>
      <w:r>
        <w:rPr>
          <w:rFonts w:ascii="Times New Roman" w:hAnsi="Times New Roman"/>
          <w:sz w:val="28"/>
          <w:szCs w:val="28"/>
        </w:rPr>
        <w:tab/>
      </w:r>
      <w:r w:rsidRPr="00B05724">
        <w:rPr>
          <w:rFonts w:ascii="Times New Roman" w:hAnsi="Times New Roman"/>
          <w:sz w:val="28"/>
          <w:szCs w:val="28"/>
        </w:rPr>
        <w:t xml:space="preserve">№ </w:t>
      </w:r>
      <w:r>
        <w:rPr>
          <w:rFonts w:ascii="Times New Roman" w:hAnsi="Times New Roman"/>
          <w:sz w:val="28"/>
          <w:szCs w:val="28"/>
        </w:rPr>
        <w:t>148</w:t>
      </w:r>
    </w:p>
    <w:p w:rsidR="00410C69" w:rsidRPr="00B05724" w:rsidRDefault="00410C69" w:rsidP="00410C69">
      <w:pPr>
        <w:spacing w:after="0" w:line="240" w:lineRule="auto"/>
        <w:jc w:val="center"/>
        <w:rPr>
          <w:rFonts w:ascii="Times New Roman" w:hAnsi="Times New Roman"/>
          <w:sz w:val="24"/>
          <w:szCs w:val="24"/>
        </w:rPr>
      </w:pPr>
      <w:r w:rsidRPr="00B05724">
        <w:rPr>
          <w:rFonts w:ascii="Times New Roman" w:hAnsi="Times New Roman"/>
          <w:sz w:val="24"/>
          <w:szCs w:val="24"/>
        </w:rPr>
        <w:t>станица Родниковская</w:t>
      </w:r>
    </w:p>
    <w:p w:rsidR="00410C69" w:rsidRPr="00F67966" w:rsidRDefault="00410C69" w:rsidP="00410C69">
      <w:pPr>
        <w:spacing w:after="0" w:line="240" w:lineRule="auto"/>
        <w:jc w:val="center"/>
        <w:rPr>
          <w:rFonts w:ascii="Times New Roman" w:hAnsi="Times New Roman"/>
          <w:sz w:val="28"/>
          <w:szCs w:val="28"/>
        </w:rPr>
      </w:pPr>
    </w:p>
    <w:p w:rsidR="00410C69" w:rsidRPr="00F67966" w:rsidRDefault="00410C69" w:rsidP="00410C69">
      <w:pPr>
        <w:spacing w:after="0" w:line="240" w:lineRule="auto"/>
        <w:jc w:val="center"/>
        <w:rPr>
          <w:rFonts w:ascii="Times New Roman" w:hAnsi="Times New Roman"/>
          <w:sz w:val="28"/>
          <w:szCs w:val="28"/>
        </w:rPr>
      </w:pPr>
    </w:p>
    <w:p w:rsidR="002923AD" w:rsidRDefault="0003208E" w:rsidP="00410C69">
      <w:pPr>
        <w:spacing w:after="0" w:line="240" w:lineRule="auto"/>
        <w:jc w:val="center"/>
        <w:rPr>
          <w:rFonts w:ascii="Times New Roman" w:hAnsi="Times New Roman" w:cs="Times New Roman"/>
          <w:b/>
          <w:sz w:val="28"/>
          <w:szCs w:val="28"/>
        </w:rPr>
      </w:pPr>
      <w:r w:rsidRPr="002923AD">
        <w:rPr>
          <w:rFonts w:ascii="Times New Roman" w:hAnsi="Times New Roman" w:cs="Times New Roman"/>
          <w:b/>
          <w:sz w:val="28"/>
          <w:szCs w:val="28"/>
        </w:rPr>
        <w:t xml:space="preserve">О внесении изменений в постановление администрации </w:t>
      </w:r>
    </w:p>
    <w:p w:rsidR="002923AD" w:rsidRDefault="0003208E" w:rsidP="002923AD">
      <w:pPr>
        <w:spacing w:after="0" w:line="240" w:lineRule="auto"/>
        <w:jc w:val="center"/>
        <w:rPr>
          <w:rFonts w:ascii="Times New Roman" w:hAnsi="Times New Roman" w:cs="Times New Roman"/>
          <w:b/>
          <w:bCs/>
          <w:sz w:val="28"/>
          <w:szCs w:val="28"/>
        </w:rPr>
      </w:pPr>
      <w:r w:rsidRPr="002923AD">
        <w:rPr>
          <w:rFonts w:ascii="Times New Roman" w:hAnsi="Times New Roman" w:cs="Times New Roman"/>
          <w:b/>
          <w:sz w:val="28"/>
          <w:szCs w:val="28"/>
        </w:rPr>
        <w:t>Родниковского сельского поселения</w:t>
      </w:r>
      <w:r w:rsidRPr="002923AD">
        <w:rPr>
          <w:rFonts w:ascii="Times New Roman" w:hAnsi="Times New Roman" w:cs="Times New Roman"/>
          <w:b/>
          <w:bCs/>
          <w:sz w:val="28"/>
          <w:szCs w:val="28"/>
        </w:rPr>
        <w:t xml:space="preserve"> от 30 октября 2015 года </w:t>
      </w:r>
    </w:p>
    <w:p w:rsidR="006F408E" w:rsidRPr="002923AD" w:rsidRDefault="0003208E" w:rsidP="002923AD">
      <w:pPr>
        <w:spacing w:after="0" w:line="240" w:lineRule="auto"/>
        <w:jc w:val="center"/>
        <w:rPr>
          <w:rFonts w:ascii="Times New Roman" w:hAnsi="Times New Roman" w:cs="Times New Roman"/>
          <w:sz w:val="28"/>
          <w:szCs w:val="28"/>
        </w:rPr>
      </w:pPr>
      <w:r w:rsidRPr="002923AD">
        <w:rPr>
          <w:rFonts w:ascii="Times New Roman" w:hAnsi="Times New Roman" w:cs="Times New Roman"/>
          <w:b/>
          <w:bCs/>
          <w:sz w:val="28"/>
          <w:szCs w:val="28"/>
        </w:rPr>
        <w:t>№ 214 «</w:t>
      </w:r>
      <w:r w:rsidR="006F408E" w:rsidRPr="002923AD">
        <w:rPr>
          <w:rFonts w:ascii="Times New Roman" w:hAnsi="Times New Roman" w:cs="Times New Roman"/>
          <w:b/>
          <w:bCs/>
          <w:sz w:val="28"/>
          <w:szCs w:val="28"/>
        </w:rPr>
        <w:t xml:space="preserve">Об утверждении муниципальной программы </w:t>
      </w:r>
      <w:r w:rsidR="008A2424" w:rsidRPr="002923AD">
        <w:rPr>
          <w:rFonts w:ascii="Times New Roman" w:hAnsi="Times New Roman" w:cs="Times New Roman"/>
          <w:b/>
          <w:bCs/>
          <w:sz w:val="28"/>
          <w:szCs w:val="28"/>
        </w:rPr>
        <w:t>Родниковского</w:t>
      </w:r>
      <w:r w:rsidR="00112B85" w:rsidRPr="002923AD">
        <w:rPr>
          <w:rFonts w:ascii="Times New Roman" w:hAnsi="Times New Roman" w:cs="Times New Roman"/>
          <w:b/>
          <w:bCs/>
          <w:sz w:val="28"/>
          <w:szCs w:val="28"/>
        </w:rPr>
        <w:t xml:space="preserve"> </w:t>
      </w:r>
      <w:r w:rsidR="006F408E" w:rsidRPr="002923AD">
        <w:rPr>
          <w:rFonts w:ascii="Times New Roman" w:hAnsi="Times New Roman" w:cs="Times New Roman"/>
          <w:b/>
          <w:bCs/>
          <w:sz w:val="28"/>
          <w:szCs w:val="28"/>
        </w:rPr>
        <w:t>сельского поселения Курганинского района</w:t>
      </w:r>
      <w:r w:rsidR="002923AD" w:rsidRPr="002923AD">
        <w:rPr>
          <w:rFonts w:ascii="Times New Roman" w:hAnsi="Times New Roman" w:cs="Times New Roman"/>
          <w:b/>
          <w:bCs/>
          <w:sz w:val="28"/>
          <w:szCs w:val="28"/>
        </w:rPr>
        <w:t xml:space="preserve"> </w:t>
      </w:r>
      <w:r w:rsidR="006F408E" w:rsidRPr="002923AD">
        <w:rPr>
          <w:rFonts w:ascii="Times New Roman" w:hAnsi="Times New Roman" w:cs="Times New Roman"/>
          <w:b/>
          <w:bCs/>
          <w:sz w:val="28"/>
          <w:szCs w:val="28"/>
        </w:rPr>
        <w:t>«Обеспечение</w:t>
      </w:r>
      <w:r w:rsidR="00112B85" w:rsidRPr="002923AD">
        <w:rPr>
          <w:rFonts w:ascii="Times New Roman" w:hAnsi="Times New Roman" w:cs="Times New Roman"/>
          <w:b/>
          <w:bCs/>
          <w:sz w:val="28"/>
          <w:szCs w:val="28"/>
        </w:rPr>
        <w:t xml:space="preserve"> </w:t>
      </w:r>
      <w:r w:rsidR="006F408E" w:rsidRPr="002923AD">
        <w:rPr>
          <w:rFonts w:ascii="Times New Roman" w:hAnsi="Times New Roman" w:cs="Times New Roman"/>
          <w:b/>
          <w:bCs/>
          <w:sz w:val="28"/>
          <w:szCs w:val="28"/>
        </w:rPr>
        <w:t>безопасности населения на территории</w:t>
      </w:r>
      <w:r w:rsidR="002923AD">
        <w:rPr>
          <w:rFonts w:ascii="Times New Roman" w:hAnsi="Times New Roman" w:cs="Times New Roman"/>
          <w:b/>
          <w:bCs/>
          <w:sz w:val="28"/>
          <w:szCs w:val="28"/>
        </w:rPr>
        <w:t xml:space="preserve"> </w:t>
      </w:r>
      <w:r w:rsidR="008A2424" w:rsidRPr="002923AD">
        <w:rPr>
          <w:rFonts w:ascii="Times New Roman" w:hAnsi="Times New Roman" w:cs="Times New Roman"/>
          <w:b/>
          <w:bCs/>
          <w:sz w:val="28"/>
          <w:szCs w:val="28"/>
        </w:rPr>
        <w:t>Родниковского</w:t>
      </w:r>
      <w:r w:rsidR="00112B85" w:rsidRPr="002923AD">
        <w:rPr>
          <w:rFonts w:ascii="Times New Roman" w:hAnsi="Times New Roman" w:cs="Times New Roman"/>
          <w:b/>
          <w:bCs/>
          <w:sz w:val="28"/>
          <w:szCs w:val="28"/>
        </w:rPr>
        <w:t xml:space="preserve"> </w:t>
      </w:r>
      <w:r w:rsidR="006F408E" w:rsidRPr="002923AD">
        <w:rPr>
          <w:rFonts w:ascii="Times New Roman" w:hAnsi="Times New Roman" w:cs="Times New Roman"/>
          <w:b/>
          <w:bCs/>
          <w:sz w:val="28"/>
          <w:szCs w:val="28"/>
        </w:rPr>
        <w:t>сельского поселения Курганинского района</w:t>
      </w:r>
      <w:r w:rsidR="002923AD">
        <w:rPr>
          <w:rFonts w:ascii="Times New Roman" w:hAnsi="Times New Roman" w:cs="Times New Roman"/>
          <w:b/>
          <w:bCs/>
          <w:sz w:val="28"/>
          <w:szCs w:val="28"/>
        </w:rPr>
        <w:t xml:space="preserve"> </w:t>
      </w:r>
      <w:r w:rsidR="006F408E" w:rsidRPr="002923AD">
        <w:rPr>
          <w:rFonts w:ascii="Times New Roman" w:hAnsi="Times New Roman" w:cs="Times New Roman"/>
          <w:b/>
          <w:bCs/>
          <w:sz w:val="28"/>
          <w:szCs w:val="28"/>
        </w:rPr>
        <w:t xml:space="preserve">на </w:t>
      </w:r>
      <w:r w:rsidR="00112B85" w:rsidRPr="002923AD">
        <w:rPr>
          <w:rFonts w:ascii="Times New Roman" w:hAnsi="Times New Roman" w:cs="Times New Roman"/>
          <w:b/>
          <w:bCs/>
          <w:sz w:val="28"/>
          <w:szCs w:val="28"/>
        </w:rPr>
        <w:t>2016</w:t>
      </w:r>
      <w:r w:rsidR="006F408E" w:rsidRPr="002923AD">
        <w:rPr>
          <w:rFonts w:ascii="Times New Roman" w:hAnsi="Times New Roman" w:cs="Times New Roman"/>
          <w:b/>
          <w:bCs/>
          <w:sz w:val="28"/>
          <w:szCs w:val="28"/>
        </w:rPr>
        <w:t>-</w:t>
      </w:r>
      <w:r w:rsidR="00112B85" w:rsidRPr="002923AD">
        <w:rPr>
          <w:rFonts w:ascii="Times New Roman" w:hAnsi="Times New Roman" w:cs="Times New Roman"/>
          <w:b/>
          <w:bCs/>
          <w:sz w:val="28"/>
          <w:szCs w:val="28"/>
        </w:rPr>
        <w:t>2018</w:t>
      </w:r>
      <w:r w:rsidR="006F408E" w:rsidRPr="002923AD">
        <w:rPr>
          <w:rFonts w:ascii="Times New Roman" w:hAnsi="Times New Roman" w:cs="Times New Roman"/>
          <w:b/>
          <w:bCs/>
          <w:sz w:val="28"/>
          <w:szCs w:val="28"/>
        </w:rPr>
        <w:t xml:space="preserve"> годы»</w:t>
      </w:r>
    </w:p>
    <w:p w:rsidR="006F408E" w:rsidRPr="00112B85" w:rsidRDefault="006F408E" w:rsidP="002E1D2C">
      <w:pPr>
        <w:pStyle w:val="1"/>
        <w:numPr>
          <w:ilvl w:val="0"/>
          <w:numId w:val="0"/>
        </w:numPr>
        <w:spacing w:before="0" w:after="0" w:line="240" w:lineRule="auto"/>
        <w:rPr>
          <w:rFonts w:ascii="Times New Roman" w:hAnsi="Times New Roman" w:cs="Times New Roman"/>
          <w:b w:val="0"/>
          <w:color w:val="auto"/>
          <w:sz w:val="28"/>
          <w:szCs w:val="28"/>
        </w:rPr>
      </w:pPr>
    </w:p>
    <w:p w:rsidR="002E1D2C" w:rsidRPr="00112B85" w:rsidRDefault="002E1D2C" w:rsidP="00112B85">
      <w:pPr>
        <w:pStyle w:val="a0"/>
        <w:spacing w:after="0" w:line="240" w:lineRule="auto"/>
        <w:jc w:val="center"/>
        <w:rPr>
          <w:rFonts w:ascii="Times New Roman" w:hAnsi="Times New Roman" w:cs="Times New Roman"/>
          <w:sz w:val="28"/>
          <w:szCs w:val="28"/>
        </w:rPr>
      </w:pPr>
    </w:p>
    <w:p w:rsidR="006F408E" w:rsidRPr="00CE4286" w:rsidRDefault="00410C69" w:rsidP="00410C69">
      <w:pPr>
        <w:pStyle w:val="a0"/>
        <w:spacing w:after="0" w:line="240" w:lineRule="auto"/>
        <w:ind w:firstLine="709"/>
        <w:jc w:val="both"/>
        <w:rPr>
          <w:rFonts w:ascii="Times New Roman" w:hAnsi="Times New Roman" w:cs="Times New Roman"/>
          <w:sz w:val="28"/>
          <w:szCs w:val="28"/>
        </w:rPr>
      </w:pPr>
      <w:bookmarkStart w:id="0" w:name="sub_2"/>
      <w:proofErr w:type="gramStart"/>
      <w:r>
        <w:rPr>
          <w:rFonts w:ascii="Times New Roman" w:hAnsi="Times New Roman" w:cs="Times New Roman"/>
          <w:color w:val="000000" w:themeColor="text1"/>
          <w:sz w:val="28"/>
          <w:szCs w:val="28"/>
        </w:rPr>
        <w:t>В соответствии</w:t>
      </w:r>
      <w:r w:rsidRPr="003E644C">
        <w:rPr>
          <w:rFonts w:ascii="Times New Roman" w:hAnsi="Times New Roman" w:cs="Times New Roman"/>
          <w:color w:val="000000" w:themeColor="text1"/>
          <w:sz w:val="28"/>
          <w:szCs w:val="28"/>
        </w:rPr>
        <w:t xml:space="preserve"> со статьей 179</w:t>
      </w:r>
      <w:r w:rsidRPr="003E644C">
        <w:rPr>
          <w:rFonts w:ascii="Times New Roman" w:hAnsi="Times New Roman" w:cs="Times New Roman"/>
          <w:sz w:val="28"/>
          <w:szCs w:val="28"/>
        </w:rPr>
        <w:t xml:space="preserve"> </w:t>
      </w:r>
      <w:r w:rsidRPr="003E644C">
        <w:rPr>
          <w:rFonts w:ascii="Times New Roman" w:hAnsi="Times New Roman" w:cs="Times New Roman"/>
          <w:color w:val="000000"/>
          <w:sz w:val="28"/>
          <w:szCs w:val="28"/>
        </w:rPr>
        <w:t>Бюджетного кодекса Российской Федерации</w:t>
      </w:r>
      <w:r w:rsidRPr="00670EB0">
        <w:rPr>
          <w:rFonts w:ascii="Times New Roman" w:hAnsi="Times New Roman"/>
          <w:sz w:val="28"/>
          <w:szCs w:val="28"/>
        </w:rPr>
        <w:t xml:space="preserve"> </w:t>
      </w:r>
      <w:r w:rsidRPr="000B4CFF">
        <w:rPr>
          <w:rFonts w:ascii="Times New Roman" w:hAnsi="Times New Roman"/>
          <w:sz w:val="28"/>
          <w:szCs w:val="28"/>
        </w:rPr>
        <w:t xml:space="preserve">и </w:t>
      </w:r>
      <w:r>
        <w:rPr>
          <w:rFonts w:ascii="Times New Roman" w:hAnsi="Times New Roman"/>
          <w:sz w:val="28"/>
          <w:szCs w:val="28"/>
        </w:rPr>
        <w:t xml:space="preserve">постановлением администрации Родниковского сельского поселения Курганинского района от 1 июля 2014 года № 123 «Об утверждении Порядка принятия решения о разработке, формировании, реализации и оценки эффективности реализации муниципальных программ Родниковского сельского поселения Курганинского </w:t>
      </w:r>
      <w:r w:rsidRPr="002E4F93">
        <w:rPr>
          <w:rFonts w:ascii="Times New Roman" w:hAnsi="Times New Roman"/>
          <w:sz w:val="28"/>
          <w:szCs w:val="28"/>
        </w:rPr>
        <w:t>района»</w:t>
      </w:r>
      <w:r>
        <w:rPr>
          <w:rFonts w:ascii="Times New Roman" w:hAnsi="Times New Roman"/>
          <w:sz w:val="28"/>
          <w:szCs w:val="28"/>
        </w:rPr>
        <w:t>,</w:t>
      </w:r>
      <w:r w:rsidRPr="002E4F93">
        <w:rPr>
          <w:rFonts w:ascii="Times New Roman" w:hAnsi="Times New Roman"/>
          <w:sz w:val="28"/>
          <w:szCs w:val="28"/>
          <w:lang w:eastAsia="ru-RU"/>
        </w:rPr>
        <w:t xml:space="preserve"> </w:t>
      </w:r>
      <w:r>
        <w:rPr>
          <w:rFonts w:ascii="Times New Roman" w:hAnsi="Times New Roman"/>
          <w:sz w:val="28"/>
          <w:szCs w:val="28"/>
          <w:lang w:eastAsia="ru-RU"/>
        </w:rPr>
        <w:t xml:space="preserve">от 01 июля </w:t>
      </w:r>
      <w:r w:rsidRPr="002E4F93">
        <w:rPr>
          <w:rFonts w:ascii="Times New Roman" w:hAnsi="Times New Roman"/>
          <w:sz w:val="28"/>
          <w:szCs w:val="28"/>
          <w:lang w:eastAsia="ru-RU"/>
        </w:rPr>
        <w:t>2015 года № 111/1 «О внесении изменений в постановление администрации Родниковского сельского поселения Курганинского</w:t>
      </w:r>
      <w:proofErr w:type="gramEnd"/>
      <w:r w:rsidRPr="002E4F93">
        <w:rPr>
          <w:rFonts w:ascii="Times New Roman" w:hAnsi="Times New Roman"/>
          <w:sz w:val="28"/>
          <w:szCs w:val="28"/>
          <w:lang w:eastAsia="ru-RU"/>
        </w:rPr>
        <w:t xml:space="preserve"> района от 1 июля 2014 года № 123 «Об утверждении Порядка принятия решения о разработке, формировании, реализации и оценки эффективности реализации муниципальных программ Родниковского сельского поселения Курганинского района</w:t>
      </w:r>
      <w:r>
        <w:rPr>
          <w:rFonts w:ascii="Times New Roman" w:hAnsi="Times New Roman"/>
          <w:sz w:val="28"/>
          <w:szCs w:val="28"/>
          <w:lang w:eastAsia="ru-RU"/>
        </w:rPr>
        <w:t xml:space="preserve">», </w:t>
      </w:r>
      <w:r w:rsidR="006F408E" w:rsidRPr="00CE4286">
        <w:rPr>
          <w:rFonts w:ascii="Times New Roman" w:hAnsi="Times New Roman" w:cs="Times New Roman"/>
          <w:sz w:val="28"/>
          <w:szCs w:val="28"/>
        </w:rPr>
        <w:t>в целях реализации государств</w:t>
      </w:r>
      <w:r w:rsidR="00005139" w:rsidRPr="00CE4286">
        <w:rPr>
          <w:rFonts w:ascii="Times New Roman" w:hAnsi="Times New Roman" w:cs="Times New Roman"/>
          <w:sz w:val="28"/>
          <w:szCs w:val="28"/>
        </w:rPr>
        <w:t>енной политики, направленной на</w:t>
      </w:r>
      <w:r w:rsidR="006F408E" w:rsidRPr="00CE4286">
        <w:rPr>
          <w:rFonts w:ascii="Times New Roman" w:hAnsi="Times New Roman" w:cs="Times New Roman"/>
          <w:sz w:val="28"/>
          <w:szCs w:val="28"/>
        </w:rPr>
        <w:t xml:space="preserve"> обеспечение безопасности населения на территории </w:t>
      </w:r>
      <w:r w:rsidR="008A2424">
        <w:rPr>
          <w:rFonts w:ascii="Times New Roman" w:hAnsi="Times New Roman" w:cs="Times New Roman"/>
          <w:sz w:val="28"/>
          <w:szCs w:val="28"/>
        </w:rPr>
        <w:t>Родниковского</w:t>
      </w:r>
      <w:r w:rsidR="006F408E" w:rsidRPr="00CE4286">
        <w:rPr>
          <w:rFonts w:ascii="Times New Roman" w:hAnsi="Times New Roman" w:cs="Times New Roman"/>
          <w:sz w:val="28"/>
          <w:szCs w:val="28"/>
        </w:rPr>
        <w:t xml:space="preserve"> сельского поселен</w:t>
      </w:r>
      <w:r w:rsidR="00005139" w:rsidRPr="00CE4286">
        <w:rPr>
          <w:rFonts w:ascii="Times New Roman" w:hAnsi="Times New Roman" w:cs="Times New Roman"/>
          <w:sz w:val="28"/>
          <w:szCs w:val="28"/>
        </w:rPr>
        <w:t>ия</w:t>
      </w:r>
      <w:r w:rsidR="006F408E" w:rsidRPr="00CE4286">
        <w:rPr>
          <w:rFonts w:ascii="Times New Roman" w:hAnsi="Times New Roman" w:cs="Times New Roman"/>
          <w:sz w:val="28"/>
          <w:szCs w:val="28"/>
        </w:rPr>
        <w:t xml:space="preserve"> </w:t>
      </w:r>
      <w:proofErr w:type="spellStart"/>
      <w:proofErr w:type="gramStart"/>
      <w:r w:rsidR="006F408E" w:rsidRPr="00CE4286">
        <w:rPr>
          <w:rFonts w:ascii="Times New Roman" w:hAnsi="Times New Roman" w:cs="Times New Roman"/>
          <w:sz w:val="28"/>
          <w:szCs w:val="28"/>
        </w:rPr>
        <w:t>п</w:t>
      </w:r>
      <w:proofErr w:type="spellEnd"/>
      <w:proofErr w:type="gramEnd"/>
      <w:r w:rsidR="006F408E" w:rsidRPr="00CE4286">
        <w:rPr>
          <w:rFonts w:ascii="Times New Roman" w:hAnsi="Times New Roman" w:cs="Times New Roman"/>
          <w:sz w:val="28"/>
          <w:szCs w:val="28"/>
        </w:rPr>
        <w:t xml:space="preserve"> о с т а </w:t>
      </w:r>
      <w:proofErr w:type="spellStart"/>
      <w:r w:rsidR="006F408E" w:rsidRPr="00CE4286">
        <w:rPr>
          <w:rFonts w:ascii="Times New Roman" w:hAnsi="Times New Roman" w:cs="Times New Roman"/>
          <w:sz w:val="28"/>
          <w:szCs w:val="28"/>
        </w:rPr>
        <w:t>н</w:t>
      </w:r>
      <w:proofErr w:type="spellEnd"/>
      <w:r w:rsidR="006F408E" w:rsidRPr="00CE4286">
        <w:rPr>
          <w:rFonts w:ascii="Times New Roman" w:hAnsi="Times New Roman" w:cs="Times New Roman"/>
          <w:sz w:val="28"/>
          <w:szCs w:val="28"/>
        </w:rPr>
        <w:t xml:space="preserve"> о в л я ю:</w:t>
      </w:r>
    </w:p>
    <w:p w:rsidR="002923AD" w:rsidRPr="00D0134C" w:rsidRDefault="002923AD" w:rsidP="002923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0134C">
        <w:rPr>
          <w:rFonts w:ascii="Times New Roman" w:hAnsi="Times New Roman" w:cs="Times New Roman"/>
          <w:sz w:val="28"/>
          <w:szCs w:val="28"/>
        </w:rPr>
        <w:t>Внести</w:t>
      </w:r>
      <w:r>
        <w:rPr>
          <w:rFonts w:ascii="Times New Roman" w:hAnsi="Times New Roman" w:cs="Times New Roman"/>
          <w:sz w:val="28"/>
          <w:szCs w:val="28"/>
        </w:rPr>
        <w:t xml:space="preserve"> изменения</w:t>
      </w:r>
      <w:r w:rsidRPr="00D0134C">
        <w:rPr>
          <w:rFonts w:ascii="Times New Roman" w:hAnsi="Times New Roman" w:cs="Times New Roman"/>
          <w:sz w:val="28"/>
          <w:szCs w:val="28"/>
        </w:rPr>
        <w:t xml:space="preserve"> в приложение к постановлению администрации Родниковского сельского поселения от </w:t>
      </w:r>
      <w:r>
        <w:rPr>
          <w:rFonts w:ascii="Times New Roman" w:hAnsi="Times New Roman" w:cs="Times New Roman"/>
          <w:sz w:val="28"/>
          <w:szCs w:val="28"/>
        </w:rPr>
        <w:t>30</w:t>
      </w:r>
      <w:r w:rsidRPr="00D0134C">
        <w:rPr>
          <w:rFonts w:ascii="Times New Roman" w:hAnsi="Times New Roman" w:cs="Times New Roman"/>
          <w:sz w:val="28"/>
          <w:szCs w:val="28"/>
        </w:rPr>
        <w:t xml:space="preserve"> </w:t>
      </w:r>
      <w:r>
        <w:rPr>
          <w:rFonts w:ascii="Times New Roman" w:hAnsi="Times New Roman" w:cs="Times New Roman"/>
          <w:sz w:val="28"/>
          <w:szCs w:val="28"/>
        </w:rPr>
        <w:t>октября</w:t>
      </w:r>
      <w:r w:rsidRPr="00D0134C">
        <w:rPr>
          <w:rFonts w:ascii="Times New Roman" w:hAnsi="Times New Roman" w:cs="Times New Roman"/>
          <w:sz w:val="28"/>
          <w:szCs w:val="28"/>
        </w:rPr>
        <w:t xml:space="preserve"> 201</w:t>
      </w:r>
      <w:r>
        <w:rPr>
          <w:rFonts w:ascii="Times New Roman" w:hAnsi="Times New Roman" w:cs="Times New Roman"/>
          <w:sz w:val="28"/>
          <w:szCs w:val="28"/>
        </w:rPr>
        <w:t>5</w:t>
      </w:r>
      <w:r w:rsidRPr="00D0134C">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D0134C">
        <w:rPr>
          <w:rFonts w:ascii="Times New Roman" w:hAnsi="Times New Roman" w:cs="Times New Roman"/>
          <w:sz w:val="28"/>
          <w:szCs w:val="28"/>
        </w:rPr>
        <w:t xml:space="preserve">№ </w:t>
      </w:r>
      <w:r>
        <w:rPr>
          <w:rFonts w:ascii="Times New Roman" w:hAnsi="Times New Roman" w:cs="Times New Roman"/>
          <w:sz w:val="28"/>
          <w:szCs w:val="28"/>
        </w:rPr>
        <w:t>214</w:t>
      </w:r>
      <w:r w:rsidRPr="00D0134C">
        <w:rPr>
          <w:rFonts w:ascii="Times New Roman" w:hAnsi="Times New Roman" w:cs="Times New Roman"/>
          <w:sz w:val="28"/>
          <w:szCs w:val="28"/>
        </w:rPr>
        <w:t xml:space="preserve"> </w:t>
      </w:r>
      <w:r w:rsidRPr="002923AD">
        <w:rPr>
          <w:rFonts w:ascii="Times New Roman" w:hAnsi="Times New Roman" w:cs="Times New Roman"/>
          <w:sz w:val="28"/>
          <w:szCs w:val="28"/>
        </w:rPr>
        <w:t>«</w:t>
      </w:r>
      <w:r w:rsidRPr="002923AD">
        <w:rPr>
          <w:rFonts w:ascii="Times New Roman" w:hAnsi="Times New Roman" w:cs="Times New Roman"/>
          <w:bCs/>
          <w:sz w:val="28"/>
          <w:szCs w:val="28"/>
        </w:rPr>
        <w:t>Об утверждении муниципальной программы Родниковского сельского поселения Курганинского района «Обеспечение безопасности населения на территории Родниковского сельского поселения Курганинского района на 2016-2018 годы</w:t>
      </w:r>
      <w:r w:rsidRPr="002923AD">
        <w:rPr>
          <w:rFonts w:ascii="Times New Roman" w:hAnsi="Times New Roman" w:cs="Times New Roman"/>
          <w:sz w:val="28"/>
          <w:szCs w:val="28"/>
        </w:rPr>
        <w:t>»,</w:t>
      </w:r>
      <w:r w:rsidRPr="00D0134C">
        <w:rPr>
          <w:rFonts w:ascii="Times New Roman" w:hAnsi="Times New Roman" w:cs="Times New Roman"/>
          <w:sz w:val="28"/>
          <w:szCs w:val="28"/>
        </w:rPr>
        <w:t xml:space="preserve"> изложив его в новой редакции (прилагается).</w:t>
      </w:r>
    </w:p>
    <w:p w:rsidR="002923AD" w:rsidRDefault="006F408E" w:rsidP="002923AD">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2.</w:t>
      </w:r>
      <w:r w:rsidR="00005139" w:rsidRPr="00CE4286">
        <w:rPr>
          <w:rFonts w:ascii="Times New Roman" w:hAnsi="Times New Roman" w:cs="Times New Roman"/>
          <w:sz w:val="28"/>
          <w:szCs w:val="28"/>
        </w:rPr>
        <w:t xml:space="preserve"> </w:t>
      </w:r>
      <w:r w:rsidR="00410C69" w:rsidRPr="000826BB">
        <w:rPr>
          <w:rFonts w:ascii="Times New Roman" w:hAnsi="Times New Roman" w:cs="Times New Roman"/>
          <w:sz w:val="28"/>
          <w:szCs w:val="28"/>
          <w:lang w:eastAsia="ru-RU"/>
        </w:rPr>
        <w:t>Опубликовать настоящее</w:t>
      </w:r>
      <w:r w:rsidR="00410C69" w:rsidRPr="000826BB">
        <w:rPr>
          <w:rFonts w:ascii="Times New Roman" w:hAnsi="Times New Roman"/>
          <w:sz w:val="28"/>
          <w:szCs w:val="28"/>
          <w:lang w:eastAsia="ru-RU"/>
        </w:rPr>
        <w:t xml:space="preserve"> постановление в периодическом печатном средстве массовой информации органов местного самоуправления Родниковского сельского поселения «Вестник органов местного самоуправления Родниковского сельского поселения» и разместить на официальном сайте администрации </w:t>
      </w:r>
      <w:r w:rsidR="00410C69" w:rsidRPr="000826BB">
        <w:rPr>
          <w:rFonts w:ascii="Times New Roman" w:hAnsi="Times New Roman"/>
          <w:sz w:val="28"/>
          <w:szCs w:val="28"/>
          <w:shd w:val="clear" w:color="auto" w:fill="FFFFFF"/>
        </w:rPr>
        <w:t>Родниковского сельского поселения Курганинского района</w:t>
      </w:r>
      <w:r w:rsidR="00410C69" w:rsidRPr="000826BB">
        <w:rPr>
          <w:rFonts w:ascii="Times New Roman" w:hAnsi="Times New Roman" w:cs="Times New Roman"/>
          <w:sz w:val="28"/>
          <w:szCs w:val="28"/>
        </w:rPr>
        <w:t>.</w:t>
      </w:r>
    </w:p>
    <w:p w:rsidR="002923AD" w:rsidRDefault="006F408E" w:rsidP="002923AD">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3.</w:t>
      </w:r>
      <w:r w:rsidR="00005139" w:rsidRPr="00CE4286">
        <w:rPr>
          <w:rFonts w:ascii="Times New Roman" w:hAnsi="Times New Roman" w:cs="Times New Roman"/>
          <w:sz w:val="28"/>
          <w:szCs w:val="28"/>
        </w:rPr>
        <w:t xml:space="preserve"> </w:t>
      </w:r>
      <w:proofErr w:type="gramStart"/>
      <w:r w:rsidRPr="00CE4286">
        <w:rPr>
          <w:rFonts w:ascii="Times New Roman" w:hAnsi="Times New Roman" w:cs="Times New Roman"/>
          <w:sz w:val="28"/>
          <w:szCs w:val="28"/>
        </w:rPr>
        <w:t>Контроль за</w:t>
      </w:r>
      <w:proofErr w:type="gramEnd"/>
      <w:r w:rsidRPr="00CE4286">
        <w:rPr>
          <w:rFonts w:ascii="Times New Roman" w:hAnsi="Times New Roman" w:cs="Times New Roman"/>
          <w:sz w:val="28"/>
          <w:szCs w:val="28"/>
        </w:rPr>
        <w:t xml:space="preserve"> выполнением настоящего постановления </w:t>
      </w:r>
      <w:r w:rsidR="002923AD">
        <w:rPr>
          <w:rFonts w:ascii="Times New Roman" w:hAnsi="Times New Roman" w:cs="Times New Roman"/>
          <w:sz w:val="28"/>
          <w:szCs w:val="28"/>
        </w:rPr>
        <w:t>оставляю за собой</w:t>
      </w:r>
      <w:r w:rsidRPr="00CE4286">
        <w:rPr>
          <w:rFonts w:ascii="Times New Roman" w:hAnsi="Times New Roman" w:cs="Times New Roman"/>
          <w:sz w:val="28"/>
          <w:szCs w:val="28"/>
        </w:rPr>
        <w:t>.</w:t>
      </w:r>
    </w:p>
    <w:p w:rsidR="006F408E" w:rsidRPr="00CE4286" w:rsidRDefault="006F408E" w:rsidP="002923AD">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lastRenderedPageBreak/>
        <w:t xml:space="preserve">4. Постановление вступает в силу </w:t>
      </w:r>
      <w:r w:rsidR="002923AD">
        <w:rPr>
          <w:rFonts w:ascii="Times New Roman" w:hAnsi="Times New Roman" w:cs="Times New Roman"/>
          <w:sz w:val="28"/>
          <w:szCs w:val="28"/>
        </w:rPr>
        <w:t>со</w:t>
      </w:r>
      <w:r w:rsidRPr="00CE4286">
        <w:rPr>
          <w:rFonts w:ascii="Times New Roman" w:hAnsi="Times New Roman" w:cs="Times New Roman"/>
          <w:sz w:val="28"/>
          <w:szCs w:val="28"/>
        </w:rPr>
        <w:t xml:space="preserve"> дня его официального опубликования. </w:t>
      </w:r>
    </w:p>
    <w:p w:rsidR="00005139" w:rsidRPr="00CE4286" w:rsidRDefault="00005139" w:rsidP="002E1D2C">
      <w:pPr>
        <w:pStyle w:val="a0"/>
        <w:spacing w:after="0" w:line="240" w:lineRule="auto"/>
        <w:jc w:val="both"/>
        <w:rPr>
          <w:rFonts w:ascii="Times New Roman" w:hAnsi="Times New Roman" w:cs="Times New Roman"/>
          <w:sz w:val="28"/>
          <w:szCs w:val="28"/>
        </w:rPr>
      </w:pPr>
    </w:p>
    <w:p w:rsidR="00005139" w:rsidRPr="00CE4286" w:rsidRDefault="00005139" w:rsidP="002E1D2C">
      <w:pPr>
        <w:pStyle w:val="a0"/>
        <w:spacing w:after="0" w:line="240" w:lineRule="auto"/>
        <w:jc w:val="both"/>
        <w:rPr>
          <w:rFonts w:ascii="Times New Roman" w:hAnsi="Times New Roman" w:cs="Times New Roman"/>
          <w:sz w:val="28"/>
          <w:szCs w:val="28"/>
        </w:rPr>
      </w:pPr>
    </w:p>
    <w:p w:rsidR="0003208E" w:rsidRPr="00A07891" w:rsidRDefault="0003208E" w:rsidP="0003208E">
      <w:pPr>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r w:rsidRPr="00A07891">
        <w:rPr>
          <w:rFonts w:ascii="Times New Roman" w:hAnsi="Times New Roman"/>
          <w:sz w:val="28"/>
          <w:szCs w:val="28"/>
        </w:rPr>
        <w:t xml:space="preserve"> главы </w:t>
      </w:r>
    </w:p>
    <w:p w:rsidR="0003208E" w:rsidRPr="00A07891" w:rsidRDefault="0003208E" w:rsidP="0003208E">
      <w:pPr>
        <w:spacing w:after="0" w:line="240" w:lineRule="auto"/>
        <w:jc w:val="both"/>
        <w:rPr>
          <w:rFonts w:ascii="Times New Roman" w:hAnsi="Times New Roman"/>
          <w:sz w:val="28"/>
          <w:szCs w:val="28"/>
        </w:rPr>
      </w:pPr>
      <w:r w:rsidRPr="00A07891">
        <w:rPr>
          <w:rFonts w:ascii="Times New Roman" w:hAnsi="Times New Roman"/>
          <w:sz w:val="28"/>
          <w:szCs w:val="28"/>
        </w:rPr>
        <w:t xml:space="preserve">Родниковского сельского поселения </w:t>
      </w:r>
    </w:p>
    <w:p w:rsidR="006F408E" w:rsidRPr="00CE4286" w:rsidRDefault="0003208E" w:rsidP="0003208E">
      <w:pPr>
        <w:pStyle w:val="a0"/>
        <w:spacing w:after="0" w:line="240" w:lineRule="auto"/>
        <w:jc w:val="both"/>
        <w:rPr>
          <w:rFonts w:ascii="Times New Roman" w:hAnsi="Times New Roman" w:cs="Times New Roman"/>
          <w:sz w:val="28"/>
          <w:szCs w:val="28"/>
        </w:rPr>
      </w:pPr>
      <w:r w:rsidRPr="00A07891">
        <w:rPr>
          <w:rFonts w:ascii="Times New Roman" w:hAnsi="Times New Roman"/>
          <w:sz w:val="28"/>
          <w:szCs w:val="28"/>
        </w:rPr>
        <w:t>Курганинского района</w:t>
      </w:r>
      <w:r w:rsidR="008A2424">
        <w:rPr>
          <w:rFonts w:ascii="Times New Roman" w:hAnsi="Times New Roman" w:cs="Times New Roman"/>
          <w:sz w:val="28"/>
          <w:szCs w:val="28"/>
        </w:rPr>
        <w:tab/>
      </w:r>
      <w:r w:rsidR="008A242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A2424">
        <w:rPr>
          <w:rFonts w:ascii="Times New Roman" w:hAnsi="Times New Roman" w:cs="Times New Roman"/>
          <w:sz w:val="28"/>
          <w:szCs w:val="28"/>
        </w:rPr>
        <w:tab/>
      </w:r>
      <w:r w:rsidR="008A2424">
        <w:rPr>
          <w:rFonts w:ascii="Times New Roman" w:hAnsi="Times New Roman" w:cs="Times New Roman"/>
          <w:sz w:val="28"/>
          <w:szCs w:val="28"/>
        </w:rPr>
        <w:tab/>
      </w:r>
      <w:r w:rsidRPr="00A07891">
        <w:rPr>
          <w:rFonts w:ascii="Times New Roman" w:hAnsi="Times New Roman"/>
          <w:sz w:val="28"/>
          <w:szCs w:val="28"/>
        </w:rPr>
        <w:t>Е.А. Тарасов</w:t>
      </w:r>
    </w:p>
    <w:bookmarkEnd w:id="0"/>
    <w:p w:rsidR="002923AD" w:rsidRDefault="002923AD" w:rsidP="00112B85">
      <w:pPr>
        <w:spacing w:after="0" w:line="240" w:lineRule="auto"/>
        <w:jc w:val="both"/>
        <w:rPr>
          <w:rFonts w:ascii="Times New Roman" w:hAnsi="Times New Roman"/>
          <w:sz w:val="28"/>
          <w:szCs w:val="28"/>
        </w:rPr>
      </w:pPr>
    </w:p>
    <w:p w:rsidR="00410C69" w:rsidRDefault="00410C69" w:rsidP="00112B85">
      <w:pPr>
        <w:spacing w:after="0" w:line="240" w:lineRule="auto"/>
        <w:jc w:val="both"/>
        <w:rPr>
          <w:rFonts w:ascii="Times New Roman" w:hAnsi="Times New Roman"/>
          <w:sz w:val="28"/>
          <w:szCs w:val="28"/>
        </w:rPr>
      </w:pPr>
    </w:p>
    <w:p w:rsidR="00112B85" w:rsidRPr="00FE7553" w:rsidRDefault="00112B85" w:rsidP="00112B85">
      <w:pPr>
        <w:spacing w:after="0" w:line="240" w:lineRule="auto"/>
        <w:jc w:val="both"/>
        <w:rPr>
          <w:rFonts w:ascii="Times New Roman" w:hAnsi="Times New Roman"/>
          <w:sz w:val="28"/>
          <w:szCs w:val="28"/>
        </w:rPr>
      </w:pPr>
      <w:r w:rsidRPr="00FE7553">
        <w:rPr>
          <w:rFonts w:ascii="Times New Roman" w:hAnsi="Times New Roman"/>
          <w:sz w:val="28"/>
          <w:szCs w:val="28"/>
        </w:rPr>
        <w:t>Проект подготовлен и внесен:</w:t>
      </w:r>
    </w:p>
    <w:p w:rsidR="00112B85" w:rsidRPr="00FE7553" w:rsidRDefault="00112B85" w:rsidP="00112B85">
      <w:pPr>
        <w:spacing w:after="0" w:line="240" w:lineRule="auto"/>
        <w:jc w:val="both"/>
        <w:rPr>
          <w:rFonts w:ascii="Times New Roman" w:hAnsi="Times New Roman"/>
          <w:sz w:val="28"/>
          <w:szCs w:val="28"/>
        </w:rPr>
      </w:pPr>
      <w:r w:rsidRPr="00FE7553">
        <w:rPr>
          <w:rFonts w:ascii="Times New Roman" w:hAnsi="Times New Roman"/>
          <w:sz w:val="28"/>
          <w:szCs w:val="28"/>
        </w:rPr>
        <w:t xml:space="preserve">Главный специалист </w:t>
      </w:r>
    </w:p>
    <w:p w:rsidR="00112B85" w:rsidRPr="00FE7553" w:rsidRDefault="00112B85" w:rsidP="00112B85">
      <w:pPr>
        <w:spacing w:after="0" w:line="240" w:lineRule="auto"/>
        <w:jc w:val="both"/>
        <w:rPr>
          <w:rFonts w:ascii="Times New Roman" w:hAnsi="Times New Roman"/>
          <w:sz w:val="28"/>
          <w:szCs w:val="28"/>
        </w:rPr>
      </w:pPr>
      <w:r>
        <w:rPr>
          <w:rFonts w:ascii="Times New Roman" w:hAnsi="Times New Roman"/>
          <w:sz w:val="28"/>
          <w:szCs w:val="28"/>
        </w:rPr>
        <w:t>ф</w:t>
      </w:r>
      <w:r w:rsidRPr="00FE7553">
        <w:rPr>
          <w:rFonts w:ascii="Times New Roman" w:hAnsi="Times New Roman"/>
          <w:sz w:val="28"/>
          <w:szCs w:val="28"/>
        </w:rPr>
        <w:t>инансового отдела администрации</w:t>
      </w:r>
    </w:p>
    <w:p w:rsidR="00112B85" w:rsidRPr="00FE7553" w:rsidRDefault="00112B85" w:rsidP="00112B85">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С.А. Белова</w:t>
      </w:r>
    </w:p>
    <w:p w:rsidR="00112B85" w:rsidRDefault="00112B85" w:rsidP="00112B85">
      <w:pPr>
        <w:spacing w:after="0" w:line="240" w:lineRule="auto"/>
        <w:jc w:val="both"/>
        <w:rPr>
          <w:rFonts w:ascii="Times New Roman" w:hAnsi="Times New Roman"/>
          <w:sz w:val="28"/>
          <w:szCs w:val="28"/>
        </w:rPr>
      </w:pPr>
    </w:p>
    <w:p w:rsidR="00112B85" w:rsidRPr="00FE7553" w:rsidRDefault="00112B85" w:rsidP="00112B85">
      <w:pPr>
        <w:spacing w:after="0" w:line="240" w:lineRule="auto"/>
        <w:jc w:val="both"/>
        <w:rPr>
          <w:rFonts w:ascii="Times New Roman" w:hAnsi="Times New Roman"/>
          <w:sz w:val="28"/>
          <w:szCs w:val="28"/>
        </w:rPr>
      </w:pPr>
    </w:p>
    <w:p w:rsidR="00112B85" w:rsidRPr="00FE7553" w:rsidRDefault="00112B85" w:rsidP="00112B85">
      <w:pPr>
        <w:spacing w:after="0" w:line="240" w:lineRule="auto"/>
        <w:jc w:val="both"/>
        <w:rPr>
          <w:rFonts w:ascii="Times New Roman" w:hAnsi="Times New Roman"/>
          <w:sz w:val="28"/>
          <w:szCs w:val="28"/>
        </w:rPr>
      </w:pPr>
      <w:r>
        <w:rPr>
          <w:rFonts w:ascii="Times New Roman" w:hAnsi="Times New Roman"/>
          <w:sz w:val="28"/>
          <w:szCs w:val="28"/>
        </w:rPr>
        <w:t>Проект согласован:</w:t>
      </w:r>
    </w:p>
    <w:p w:rsidR="0003208E" w:rsidRPr="00FE7553" w:rsidRDefault="0003208E" w:rsidP="0003208E">
      <w:pPr>
        <w:spacing w:after="0" w:line="240" w:lineRule="auto"/>
        <w:jc w:val="both"/>
        <w:rPr>
          <w:rFonts w:ascii="Times New Roman" w:hAnsi="Times New Roman"/>
          <w:sz w:val="28"/>
          <w:szCs w:val="28"/>
        </w:rPr>
      </w:pPr>
      <w:r w:rsidRPr="00FE7553">
        <w:rPr>
          <w:rFonts w:ascii="Times New Roman" w:hAnsi="Times New Roman"/>
          <w:sz w:val="28"/>
          <w:szCs w:val="28"/>
        </w:rPr>
        <w:t xml:space="preserve">Главный специалист </w:t>
      </w:r>
      <w:r>
        <w:rPr>
          <w:rFonts w:ascii="Times New Roman" w:hAnsi="Times New Roman"/>
          <w:sz w:val="28"/>
          <w:szCs w:val="28"/>
        </w:rPr>
        <w:t>(юрист)</w:t>
      </w:r>
    </w:p>
    <w:p w:rsidR="0003208E" w:rsidRPr="00FE7553" w:rsidRDefault="0003208E" w:rsidP="0003208E">
      <w:pPr>
        <w:spacing w:after="0" w:line="240" w:lineRule="auto"/>
        <w:jc w:val="both"/>
        <w:rPr>
          <w:rFonts w:ascii="Times New Roman" w:hAnsi="Times New Roman"/>
          <w:sz w:val="28"/>
          <w:szCs w:val="28"/>
        </w:rPr>
      </w:pPr>
      <w:r>
        <w:rPr>
          <w:rFonts w:ascii="Times New Roman" w:hAnsi="Times New Roman"/>
          <w:sz w:val="28"/>
          <w:szCs w:val="28"/>
        </w:rPr>
        <w:t>общего</w:t>
      </w:r>
      <w:r w:rsidRPr="00FE7553">
        <w:rPr>
          <w:rFonts w:ascii="Times New Roman" w:hAnsi="Times New Roman"/>
          <w:sz w:val="28"/>
          <w:szCs w:val="28"/>
        </w:rPr>
        <w:t xml:space="preserve"> отдела администрации</w:t>
      </w:r>
    </w:p>
    <w:p w:rsidR="00112B85" w:rsidRPr="00FE7553" w:rsidRDefault="0003208E" w:rsidP="0003208E">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r>
        <w:rPr>
          <w:rFonts w:ascii="Times New Roman" w:hAnsi="Times New Roman"/>
          <w:sz w:val="28"/>
          <w:szCs w:val="28"/>
        </w:rPr>
        <w:tab/>
      </w:r>
      <w:r w:rsidR="00112B85" w:rsidRPr="00FE7553">
        <w:rPr>
          <w:rFonts w:ascii="Times New Roman" w:hAnsi="Times New Roman"/>
          <w:sz w:val="28"/>
          <w:szCs w:val="28"/>
        </w:rPr>
        <w:tab/>
      </w:r>
      <w:r w:rsidR="00112B85" w:rsidRPr="00FE7553">
        <w:rPr>
          <w:rFonts w:ascii="Times New Roman" w:hAnsi="Times New Roman"/>
          <w:sz w:val="28"/>
          <w:szCs w:val="28"/>
        </w:rPr>
        <w:tab/>
      </w:r>
      <w:r>
        <w:rPr>
          <w:rFonts w:ascii="Times New Roman" w:hAnsi="Times New Roman"/>
          <w:sz w:val="28"/>
          <w:szCs w:val="28"/>
        </w:rPr>
        <w:tab/>
      </w:r>
      <w:r w:rsidR="00112B85">
        <w:rPr>
          <w:rFonts w:ascii="Times New Roman" w:hAnsi="Times New Roman"/>
          <w:sz w:val="28"/>
          <w:szCs w:val="28"/>
        </w:rPr>
        <w:tab/>
      </w:r>
      <w:r>
        <w:rPr>
          <w:rFonts w:ascii="Times New Roman" w:hAnsi="Times New Roman"/>
          <w:sz w:val="28"/>
          <w:szCs w:val="28"/>
        </w:rPr>
        <w:t>А.В. Сафронов</w:t>
      </w:r>
    </w:p>
    <w:p w:rsidR="00112B85" w:rsidRPr="00FE7553" w:rsidRDefault="00112B85" w:rsidP="00112B85">
      <w:pPr>
        <w:spacing w:after="0" w:line="240" w:lineRule="auto"/>
        <w:jc w:val="both"/>
        <w:rPr>
          <w:rFonts w:ascii="Times New Roman" w:hAnsi="Times New Roman"/>
          <w:sz w:val="28"/>
          <w:szCs w:val="28"/>
        </w:rPr>
      </w:pPr>
    </w:p>
    <w:p w:rsidR="00112B85" w:rsidRDefault="00112B85"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sidRPr="00CE428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sidRPr="00CE4286">
        <w:rPr>
          <w:rFonts w:ascii="Times New Roman" w:hAnsi="Times New Roman" w:cs="Times New Roman"/>
          <w:sz w:val="28"/>
          <w:szCs w:val="28"/>
        </w:rPr>
        <w:t>УТВЕРЖДЕН</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п</w:t>
      </w:r>
      <w:r w:rsidRPr="00CE4286">
        <w:rPr>
          <w:rFonts w:ascii="Times New Roman" w:hAnsi="Times New Roman" w:cs="Times New Roman"/>
          <w:sz w:val="28"/>
          <w:szCs w:val="28"/>
        </w:rPr>
        <w:t>о</w:t>
      </w:r>
      <w:r>
        <w:rPr>
          <w:rFonts w:ascii="Times New Roman" w:hAnsi="Times New Roman" w:cs="Times New Roman"/>
          <w:sz w:val="28"/>
          <w:szCs w:val="28"/>
        </w:rPr>
        <w:t xml:space="preserve">становлением </w:t>
      </w:r>
      <w:r w:rsidRPr="00CE4286">
        <w:rPr>
          <w:rFonts w:ascii="Times New Roman" w:hAnsi="Times New Roman" w:cs="Times New Roman"/>
          <w:sz w:val="28"/>
          <w:szCs w:val="28"/>
        </w:rPr>
        <w:t>администрации</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w:t>
      </w:r>
    </w:p>
    <w:p w:rsidR="00E60609"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п</w:t>
      </w:r>
      <w:r w:rsidRPr="00CE4286">
        <w:rPr>
          <w:rFonts w:ascii="Times New Roman" w:hAnsi="Times New Roman" w:cs="Times New Roman"/>
          <w:sz w:val="28"/>
          <w:szCs w:val="28"/>
        </w:rPr>
        <w:t>оселения</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Курганинского района</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о</w:t>
      </w:r>
      <w:r w:rsidRPr="00CE4286">
        <w:rPr>
          <w:rFonts w:ascii="Times New Roman" w:hAnsi="Times New Roman" w:cs="Times New Roman"/>
          <w:sz w:val="28"/>
          <w:szCs w:val="28"/>
        </w:rPr>
        <w:t>т</w:t>
      </w:r>
      <w:r>
        <w:rPr>
          <w:rFonts w:ascii="Times New Roman" w:hAnsi="Times New Roman" w:cs="Times New Roman"/>
          <w:sz w:val="28"/>
          <w:szCs w:val="28"/>
        </w:rPr>
        <w:t xml:space="preserve"> _____________ № _____</w:t>
      </w:r>
    </w:p>
    <w:p w:rsidR="00E60609" w:rsidRDefault="00E60609" w:rsidP="00E60609">
      <w:pPr>
        <w:pStyle w:val="a0"/>
        <w:spacing w:after="0" w:line="240" w:lineRule="auto"/>
        <w:jc w:val="center"/>
        <w:rPr>
          <w:rFonts w:ascii="Times New Roman" w:hAnsi="Times New Roman" w:cs="Times New Roman"/>
          <w:sz w:val="28"/>
          <w:szCs w:val="28"/>
        </w:rPr>
      </w:pPr>
    </w:p>
    <w:p w:rsidR="00E60609" w:rsidRDefault="00E60609" w:rsidP="00E60609">
      <w:pPr>
        <w:pStyle w:val="a0"/>
        <w:spacing w:after="0" w:line="240" w:lineRule="auto"/>
        <w:jc w:val="center"/>
        <w:rPr>
          <w:rFonts w:ascii="Times New Roman" w:hAnsi="Times New Roman" w:cs="Times New Roman"/>
          <w:sz w:val="28"/>
          <w:szCs w:val="28"/>
        </w:rPr>
      </w:pPr>
    </w:p>
    <w:p w:rsidR="00E60609" w:rsidRPr="00112B85" w:rsidRDefault="00E60609" w:rsidP="00E60609">
      <w:pPr>
        <w:pStyle w:val="a0"/>
        <w:spacing w:after="0" w:line="240" w:lineRule="auto"/>
        <w:jc w:val="center"/>
        <w:rPr>
          <w:rFonts w:ascii="Times New Roman" w:hAnsi="Times New Roman" w:cs="Times New Roman"/>
          <w:sz w:val="28"/>
          <w:szCs w:val="28"/>
        </w:rPr>
      </w:pPr>
      <w:r w:rsidRPr="00112B85">
        <w:rPr>
          <w:rFonts w:ascii="Times New Roman" w:hAnsi="Times New Roman" w:cs="Times New Roman"/>
          <w:sz w:val="28"/>
          <w:szCs w:val="28"/>
        </w:rPr>
        <w:t>ПАСПОРТ</w:t>
      </w:r>
    </w:p>
    <w:p w:rsidR="00E60609" w:rsidRDefault="00E60609" w:rsidP="00E60609">
      <w:pPr>
        <w:pStyle w:val="a0"/>
        <w:spacing w:after="0" w:line="240" w:lineRule="auto"/>
        <w:jc w:val="center"/>
        <w:rPr>
          <w:rFonts w:ascii="Times New Roman" w:hAnsi="Times New Roman" w:cs="Times New Roman"/>
          <w:sz w:val="28"/>
          <w:szCs w:val="28"/>
        </w:rPr>
      </w:pPr>
      <w:r w:rsidRPr="00112B85">
        <w:rPr>
          <w:rFonts w:ascii="Times New Roman" w:hAnsi="Times New Roman" w:cs="Times New Roman"/>
          <w:sz w:val="28"/>
          <w:szCs w:val="28"/>
        </w:rPr>
        <w:t xml:space="preserve">муниципальной программы Родниковского сельского поселения </w:t>
      </w:r>
    </w:p>
    <w:p w:rsidR="00E60609" w:rsidRPr="00112B85" w:rsidRDefault="00E60609" w:rsidP="00E60609">
      <w:pPr>
        <w:pStyle w:val="a0"/>
        <w:spacing w:after="0" w:line="240" w:lineRule="auto"/>
        <w:jc w:val="center"/>
        <w:rPr>
          <w:rFonts w:ascii="Times New Roman" w:hAnsi="Times New Roman" w:cs="Times New Roman"/>
          <w:sz w:val="28"/>
          <w:szCs w:val="28"/>
        </w:rPr>
      </w:pPr>
      <w:r w:rsidRPr="00112B85">
        <w:rPr>
          <w:rFonts w:ascii="Times New Roman" w:hAnsi="Times New Roman" w:cs="Times New Roman"/>
          <w:sz w:val="28"/>
          <w:szCs w:val="28"/>
        </w:rPr>
        <w:t>Курганинского района «Обеспечение безопасности населения на территории Родниковского сельского поселения Курганинского района на 201</w:t>
      </w:r>
      <w:r>
        <w:rPr>
          <w:rFonts w:ascii="Times New Roman" w:hAnsi="Times New Roman" w:cs="Times New Roman"/>
          <w:sz w:val="28"/>
          <w:szCs w:val="28"/>
        </w:rPr>
        <w:t>6</w:t>
      </w:r>
      <w:r w:rsidRPr="00112B85">
        <w:rPr>
          <w:rFonts w:ascii="Times New Roman" w:hAnsi="Times New Roman" w:cs="Times New Roman"/>
          <w:sz w:val="28"/>
          <w:szCs w:val="28"/>
        </w:rPr>
        <w:t>-201</w:t>
      </w:r>
      <w:r>
        <w:rPr>
          <w:rFonts w:ascii="Times New Roman" w:hAnsi="Times New Roman" w:cs="Times New Roman"/>
          <w:sz w:val="28"/>
          <w:szCs w:val="28"/>
        </w:rPr>
        <w:t>8</w:t>
      </w:r>
      <w:r w:rsidRPr="00112B85">
        <w:rPr>
          <w:rFonts w:ascii="Times New Roman" w:hAnsi="Times New Roman" w:cs="Times New Roman"/>
          <w:sz w:val="28"/>
          <w:szCs w:val="28"/>
        </w:rPr>
        <w:t xml:space="preserve"> годы»</w:t>
      </w:r>
    </w:p>
    <w:p w:rsidR="00E60609" w:rsidRPr="00CE4286" w:rsidRDefault="00A6741E" w:rsidP="00E60609">
      <w:pPr>
        <w:pStyle w:val="a0"/>
        <w:spacing w:after="0" w:line="240" w:lineRule="auto"/>
        <w:jc w:val="center"/>
        <w:rPr>
          <w:rFonts w:ascii="Times New Roman" w:hAnsi="Times New Roman" w:cs="Times New Roman"/>
          <w:sz w:val="28"/>
          <w:szCs w:val="28"/>
        </w:rPr>
      </w:pPr>
      <w:hyperlink r:id="rId7" w:history="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2"/>
        <w:gridCol w:w="6749"/>
      </w:tblGrid>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Координатор муниципальной 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 xml:space="preserve">Администрация </w:t>
            </w: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 поселения Курганинского района</w:t>
            </w:r>
          </w:p>
        </w:tc>
      </w:tr>
      <w:tr w:rsidR="00E60609" w:rsidTr="000F7C06">
        <w:tc>
          <w:tcPr>
            <w:tcW w:w="2932" w:type="dxa"/>
            <w:vMerge w:val="restart"/>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Подпрограммы муниципальной</w:t>
            </w:r>
          </w:p>
          <w:p w:rsidR="00E60609" w:rsidRPr="00CE4286" w:rsidRDefault="00E60609" w:rsidP="000F7C06">
            <w:pPr>
              <w:pStyle w:val="a0"/>
              <w:spacing w:after="0" w:line="240" w:lineRule="auto"/>
              <w:jc w:val="both"/>
              <w:rPr>
                <w:rStyle w:val="a4"/>
                <w:rFonts w:ascii="Times New Roman" w:hAnsi="Times New Roman" w:cs="Times New Roman"/>
                <w:sz w:val="28"/>
                <w:szCs w:val="28"/>
              </w:rPr>
            </w:pPr>
            <w:r w:rsidRPr="00CE4286">
              <w:rPr>
                <w:rFonts w:ascii="Times New Roman" w:hAnsi="Times New Roman" w:cs="Times New Roman"/>
                <w:sz w:val="28"/>
                <w:szCs w:val="28"/>
              </w:rPr>
              <w:t>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E4286">
              <w:rPr>
                <w:rFonts w:ascii="Times New Roman" w:hAnsi="Times New Roman" w:cs="Times New Roman"/>
                <w:sz w:val="28"/>
                <w:szCs w:val="28"/>
              </w:rPr>
              <w:t>Пожар</w:t>
            </w:r>
            <w:r>
              <w:rPr>
                <w:rFonts w:ascii="Times New Roman" w:hAnsi="Times New Roman" w:cs="Times New Roman"/>
                <w:sz w:val="28"/>
                <w:szCs w:val="28"/>
              </w:rPr>
              <w:t>ная безопасность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Pr="00112B85">
              <w:rPr>
                <w:rFonts w:ascii="Times New Roman" w:hAnsi="Times New Roman" w:cs="Times New Roman"/>
                <w:sz w:val="28"/>
                <w:szCs w:val="28"/>
              </w:rPr>
              <w:t>201</w:t>
            </w:r>
            <w:r>
              <w:rPr>
                <w:rFonts w:ascii="Times New Roman" w:hAnsi="Times New Roman" w:cs="Times New Roman"/>
                <w:sz w:val="28"/>
                <w:szCs w:val="28"/>
              </w:rPr>
              <w:t>6</w:t>
            </w:r>
            <w:r w:rsidRPr="00112B85">
              <w:rPr>
                <w:rFonts w:ascii="Times New Roman" w:hAnsi="Times New Roman" w:cs="Times New Roman"/>
                <w:sz w:val="28"/>
                <w:szCs w:val="28"/>
              </w:rPr>
              <w:t>-201</w:t>
            </w:r>
            <w:r>
              <w:rPr>
                <w:rFonts w:ascii="Times New Roman" w:hAnsi="Times New Roman" w:cs="Times New Roman"/>
                <w:sz w:val="28"/>
                <w:szCs w:val="28"/>
              </w:rPr>
              <w:t xml:space="preserve">8 </w:t>
            </w:r>
            <w:r w:rsidRPr="00CE4286">
              <w:rPr>
                <w:rFonts w:ascii="Times New Roman" w:hAnsi="Times New Roman" w:cs="Times New Roman"/>
                <w:sz w:val="28"/>
                <w:szCs w:val="28"/>
              </w:rPr>
              <w:t>годы</w:t>
            </w:r>
            <w:r>
              <w:rPr>
                <w:rFonts w:ascii="Times New Roman" w:hAnsi="Times New Roman" w:cs="Times New Roman"/>
                <w:sz w:val="28"/>
                <w:szCs w:val="28"/>
              </w:rPr>
              <w:t xml:space="preserve">; </w:t>
            </w:r>
          </w:p>
        </w:tc>
      </w:tr>
      <w:tr w:rsidR="00E60609" w:rsidTr="000F7C06">
        <w:trPr>
          <w:trHeight w:val="1540"/>
        </w:trPr>
        <w:tc>
          <w:tcPr>
            <w:tcW w:w="2932" w:type="dxa"/>
            <w:vMerge/>
            <w:shd w:val="clear" w:color="auto" w:fill="auto"/>
          </w:tcPr>
          <w:p w:rsidR="00E60609" w:rsidRPr="00CE4286" w:rsidRDefault="00E60609" w:rsidP="000F7C06">
            <w:pPr>
              <w:pStyle w:val="a0"/>
              <w:snapToGrid w:val="0"/>
              <w:spacing w:after="0" w:line="240" w:lineRule="auto"/>
              <w:jc w:val="both"/>
              <w:rPr>
                <w:rFonts w:ascii="Times New Roman" w:hAnsi="Times New Roman" w:cs="Times New Roman"/>
                <w:sz w:val="28"/>
                <w:szCs w:val="28"/>
              </w:rPr>
            </w:pP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2016-2018 годы.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Ведомственные целевые 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не предусмотрены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bookmarkStart w:id="1" w:name="sub_852"/>
            <w:r w:rsidRPr="00CE4286">
              <w:rPr>
                <w:rFonts w:ascii="Times New Roman" w:hAnsi="Times New Roman" w:cs="Times New Roman"/>
                <w:sz w:val="28"/>
                <w:szCs w:val="28"/>
              </w:rPr>
              <w:t>Цели муниципальной программы</w:t>
            </w:r>
            <w:bookmarkEnd w:id="1"/>
          </w:p>
        </w:tc>
        <w:tc>
          <w:tcPr>
            <w:tcW w:w="6749" w:type="dxa"/>
            <w:shd w:val="clear" w:color="auto" w:fill="auto"/>
          </w:tcPr>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w:t>
            </w:r>
            <w:r>
              <w:rPr>
                <w:rFonts w:ascii="Times New Roman" w:hAnsi="Times New Roman" w:cs="Times New Roman"/>
                <w:sz w:val="28"/>
                <w:szCs w:val="28"/>
              </w:rPr>
              <w:t xml:space="preserve"> </w:t>
            </w:r>
            <w:r w:rsidRPr="00CE4286">
              <w:rPr>
                <w:rFonts w:ascii="Times New Roman" w:hAnsi="Times New Roman" w:cs="Times New Roman"/>
                <w:sz w:val="28"/>
                <w:szCs w:val="28"/>
              </w:rPr>
              <w:t>уменьшение количества пожаров, снижение рисков   возникновения и смягчение последствий чрезвычайных ситуаций;</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w:t>
            </w:r>
            <w:r>
              <w:rPr>
                <w:rFonts w:ascii="Times New Roman" w:hAnsi="Times New Roman" w:cs="Times New Roman"/>
                <w:sz w:val="28"/>
                <w:szCs w:val="28"/>
              </w:rPr>
              <w:t xml:space="preserve"> </w:t>
            </w:r>
            <w:r w:rsidRPr="00CE4286">
              <w:rPr>
                <w:rFonts w:ascii="Times New Roman" w:hAnsi="Times New Roman" w:cs="Times New Roman"/>
                <w:sz w:val="28"/>
                <w:szCs w:val="28"/>
              </w:rPr>
              <w:t>снижение числа травмированных и погибших на пожарах;</w:t>
            </w:r>
          </w:p>
          <w:p w:rsidR="00302DF1"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w:t>
            </w:r>
            <w:r>
              <w:rPr>
                <w:rFonts w:ascii="Times New Roman" w:hAnsi="Times New Roman" w:cs="Times New Roman"/>
                <w:sz w:val="28"/>
                <w:szCs w:val="28"/>
              </w:rPr>
              <w:t xml:space="preserve"> </w:t>
            </w:r>
            <w:r w:rsidRPr="00CE4286">
              <w:rPr>
                <w:rFonts w:ascii="Times New Roman" w:hAnsi="Times New Roman" w:cs="Times New Roman"/>
                <w:sz w:val="28"/>
                <w:szCs w:val="28"/>
              </w:rPr>
              <w:t>сокращение материальных потерь от пожаров;</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 создание необходимых условий для обеспечения пожарной безопасности, защиты жизни и здоровья граждан;</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w:t>
            </w:r>
            <w:r>
              <w:rPr>
                <w:rFonts w:ascii="Times New Roman" w:hAnsi="Times New Roman" w:cs="Times New Roman"/>
                <w:sz w:val="28"/>
                <w:szCs w:val="28"/>
              </w:rPr>
              <w:t xml:space="preserve"> </w:t>
            </w:r>
            <w:r w:rsidRPr="00CE4286">
              <w:rPr>
                <w:rFonts w:ascii="Times New Roman" w:hAnsi="Times New Roman" w:cs="Times New Roman"/>
                <w:sz w:val="28"/>
                <w:szCs w:val="28"/>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E60609"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предупреждение и ликвидация последствий чрезвычайных ситуаций в границах сельского </w:t>
            </w:r>
            <w:r>
              <w:rPr>
                <w:rFonts w:ascii="Times New Roman" w:hAnsi="Times New Roman" w:cs="Times New Roman"/>
                <w:sz w:val="28"/>
                <w:szCs w:val="28"/>
              </w:rPr>
              <w:t>поселения;</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hAnsi="Times New Roman" w:cs="Times New Roman"/>
                <w:sz w:val="28"/>
                <w:szCs w:val="28"/>
              </w:rPr>
              <w:lastRenderedPageBreak/>
              <w:t>З</w:t>
            </w:r>
            <w:bookmarkStart w:id="2" w:name="sub_853"/>
            <w:r w:rsidRPr="00CE4286">
              <w:rPr>
                <w:rFonts w:ascii="Times New Roman" w:hAnsi="Times New Roman" w:cs="Times New Roman"/>
                <w:sz w:val="28"/>
                <w:szCs w:val="28"/>
              </w:rPr>
              <w:t>адачи муниципальной программы</w:t>
            </w:r>
            <w:bookmarkEnd w:id="2"/>
          </w:p>
        </w:tc>
        <w:tc>
          <w:tcPr>
            <w:tcW w:w="6749" w:type="dxa"/>
            <w:shd w:val="clear" w:color="auto" w:fill="auto"/>
          </w:tcPr>
          <w:p w:rsidR="00E60609"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E4286">
              <w:rPr>
                <w:rFonts w:ascii="Times New Roman" w:eastAsia="Times New Roman" w:hAnsi="Times New Roman" w:cs="Times New Roman"/>
                <w:sz w:val="28"/>
                <w:szCs w:val="28"/>
              </w:rPr>
              <w:t>разработка и реализация мероприятий, направленных на соблюдение правил пожарной безопасности</w:t>
            </w:r>
            <w:r>
              <w:rPr>
                <w:rFonts w:ascii="Times New Roman" w:eastAsia="Times New Roman" w:hAnsi="Times New Roman" w:cs="Times New Roman"/>
                <w:sz w:val="28"/>
                <w:szCs w:val="28"/>
              </w:rPr>
              <w:t>;</w:t>
            </w:r>
          </w:p>
          <w:p w:rsidR="00E60609" w:rsidRPr="00034BE2"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E4286">
              <w:rPr>
                <w:rFonts w:ascii="Times New Roman" w:eastAsia="Times New Roman" w:hAnsi="Times New Roman" w:cs="Times New Roman"/>
                <w:sz w:val="28"/>
                <w:szCs w:val="28"/>
              </w:rPr>
              <w:t>разработка мероприятий по защите населения и территории сельского поселения от чрезвычайных ситуаций</w:t>
            </w:r>
            <w:r>
              <w:rPr>
                <w:rFonts w:ascii="Times New Roman" w:eastAsia="Times New Roman" w:hAnsi="Times New Roman" w:cs="Times New Roman"/>
                <w:sz w:val="28"/>
                <w:szCs w:val="28"/>
              </w:rPr>
              <w:t>;</w:t>
            </w:r>
          </w:p>
        </w:tc>
      </w:tr>
      <w:tr w:rsidR="00E60609" w:rsidTr="000F7C06">
        <w:tc>
          <w:tcPr>
            <w:tcW w:w="2932" w:type="dxa"/>
            <w:shd w:val="clear" w:color="auto" w:fill="auto"/>
          </w:tcPr>
          <w:p w:rsidR="00E60609" w:rsidRPr="006E1F82" w:rsidRDefault="00E60609" w:rsidP="000F7C06">
            <w:pPr>
              <w:autoSpaceDE w:val="0"/>
              <w:autoSpaceDN w:val="0"/>
              <w:adjustRightInd w:val="0"/>
              <w:spacing w:after="0" w:line="240" w:lineRule="auto"/>
              <w:jc w:val="both"/>
              <w:rPr>
                <w:rFonts w:ascii="Times New Roman" w:hAnsi="Times New Roman"/>
                <w:sz w:val="28"/>
                <w:szCs w:val="28"/>
              </w:rPr>
            </w:pPr>
            <w:bookmarkStart w:id="3" w:name="sub_10109"/>
            <w:r w:rsidRPr="006E1F82">
              <w:rPr>
                <w:rFonts w:ascii="Times New Roman" w:hAnsi="Times New Roman"/>
                <w:sz w:val="28"/>
                <w:szCs w:val="28"/>
              </w:rPr>
              <w:t xml:space="preserve">Перечень целевых показателей </w:t>
            </w:r>
            <w:r>
              <w:rPr>
                <w:rFonts w:ascii="Times New Roman" w:hAnsi="Times New Roman"/>
                <w:sz w:val="28"/>
                <w:szCs w:val="28"/>
              </w:rPr>
              <w:t xml:space="preserve">муниципальной </w:t>
            </w:r>
            <w:r w:rsidRPr="006E1F82">
              <w:rPr>
                <w:rFonts w:ascii="Times New Roman" w:hAnsi="Times New Roman"/>
                <w:sz w:val="28"/>
                <w:szCs w:val="28"/>
              </w:rPr>
              <w:t>программы</w:t>
            </w:r>
            <w:bookmarkEnd w:id="3"/>
          </w:p>
        </w:tc>
        <w:tc>
          <w:tcPr>
            <w:tcW w:w="6749" w:type="dxa"/>
            <w:shd w:val="clear" w:color="auto" w:fill="auto"/>
          </w:tcPr>
          <w:p w:rsidR="00302DF1" w:rsidRDefault="00302DF1" w:rsidP="00302DF1">
            <w:pPr>
              <w:spacing w:after="0" w:line="240" w:lineRule="auto"/>
              <w:rPr>
                <w:rStyle w:val="FontStyle57"/>
                <w:sz w:val="28"/>
                <w:szCs w:val="28"/>
              </w:rPr>
            </w:pPr>
            <w:r>
              <w:rPr>
                <w:rFonts w:ascii="Times New Roman" w:hAnsi="Times New Roman" w:cs="Times New Roman"/>
                <w:sz w:val="28"/>
                <w:szCs w:val="28"/>
              </w:rPr>
              <w:t>- сокращение количества пожаров за счет пропаганды знаний (листовки, брошюры);</w:t>
            </w:r>
          </w:p>
          <w:p w:rsidR="00E60609" w:rsidRPr="00302DF1" w:rsidRDefault="00302DF1" w:rsidP="000F7C06">
            <w:pPr>
              <w:pStyle w:val="a0"/>
              <w:spacing w:after="0" w:line="240" w:lineRule="auto"/>
              <w:jc w:val="both"/>
              <w:rPr>
                <w:rFonts w:ascii="Times New Roman" w:hAnsi="Times New Roman" w:cs="Times New Roman"/>
                <w:sz w:val="28"/>
                <w:szCs w:val="28"/>
              </w:rPr>
            </w:pPr>
            <w:r w:rsidRPr="00302DF1">
              <w:rPr>
                <w:rFonts w:ascii="Times New Roman" w:hAnsi="Times New Roman" w:cs="Times New Roman"/>
                <w:sz w:val="28"/>
                <w:szCs w:val="28"/>
              </w:rPr>
              <w:t xml:space="preserve">- организация и проведение аварийно-спасательных и других неотложных работ для предупреждения и </w:t>
            </w:r>
            <w:proofErr w:type="gramStart"/>
            <w:r w:rsidRPr="00302DF1">
              <w:rPr>
                <w:rFonts w:ascii="Times New Roman" w:hAnsi="Times New Roman" w:cs="Times New Roman"/>
                <w:sz w:val="28"/>
                <w:szCs w:val="28"/>
              </w:rPr>
              <w:t>ликвидации</w:t>
            </w:r>
            <w:proofErr w:type="gramEnd"/>
            <w:r w:rsidRPr="00302DF1">
              <w:rPr>
                <w:rFonts w:ascii="Times New Roman" w:hAnsi="Times New Roman" w:cs="Times New Roman"/>
                <w:sz w:val="28"/>
                <w:szCs w:val="28"/>
              </w:rPr>
              <w:t xml:space="preserve"> чрезвычайных ситуациях муниципального характера</w:t>
            </w:r>
            <w:r>
              <w:rPr>
                <w:rFonts w:ascii="Times New Roman" w:hAnsi="Times New Roman" w:cs="Times New Roman"/>
                <w:sz w:val="28"/>
                <w:szCs w:val="28"/>
              </w:rPr>
              <w:t>;</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Этапы и сроки реализации муниципальной программы</w:t>
            </w:r>
          </w:p>
        </w:tc>
        <w:tc>
          <w:tcPr>
            <w:tcW w:w="6749" w:type="dxa"/>
            <w:shd w:val="clear" w:color="auto" w:fill="auto"/>
          </w:tcPr>
          <w:p w:rsidR="00E60609" w:rsidRDefault="00E60609" w:rsidP="000F7C06">
            <w:pPr>
              <w:rPr>
                <w:sz w:val="28"/>
                <w:szCs w:val="28"/>
              </w:rPr>
            </w:pPr>
            <w:r>
              <w:rPr>
                <w:rFonts w:ascii="Times New Roman" w:hAnsi="Times New Roman"/>
                <w:sz w:val="28"/>
                <w:szCs w:val="28"/>
              </w:rPr>
              <w:t>2016-2018 год</w:t>
            </w:r>
          </w:p>
        </w:tc>
      </w:tr>
      <w:tr w:rsidR="00E60609" w:rsidTr="000F7C06">
        <w:trPr>
          <w:trHeight w:val="2779"/>
        </w:trPr>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bookmarkStart w:id="4" w:name="sub_11"/>
            <w:r w:rsidRPr="00CE4286">
              <w:rPr>
                <w:rFonts w:ascii="Times New Roman" w:hAnsi="Times New Roman" w:cs="Times New Roman"/>
                <w:sz w:val="28"/>
                <w:szCs w:val="28"/>
              </w:rPr>
              <w:t>Объемы бюджетных ассигнований муниципальной программы</w:t>
            </w:r>
            <w:bookmarkEnd w:id="4"/>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общий объем финансирования муниципальной прог</w:t>
            </w:r>
            <w:r>
              <w:rPr>
                <w:rFonts w:ascii="Times New Roman" w:hAnsi="Times New Roman" w:cs="Times New Roman"/>
                <w:sz w:val="28"/>
                <w:szCs w:val="28"/>
              </w:rPr>
              <w:t xml:space="preserve">раммы за счет средств бюджета </w:t>
            </w:r>
            <w:r w:rsidRPr="00CE4286">
              <w:rPr>
                <w:rFonts w:ascii="Times New Roman" w:hAnsi="Times New Roman" w:cs="Times New Roman"/>
                <w:sz w:val="28"/>
                <w:szCs w:val="28"/>
              </w:rPr>
              <w:t xml:space="preserve">поселения составляет </w:t>
            </w:r>
            <w:r w:rsidR="0003208E">
              <w:rPr>
                <w:rFonts w:ascii="Times New Roman" w:hAnsi="Times New Roman" w:cs="Times New Roman"/>
                <w:sz w:val="28"/>
                <w:szCs w:val="28"/>
              </w:rPr>
              <w:t>177,2</w:t>
            </w:r>
            <w:r>
              <w:rPr>
                <w:rFonts w:ascii="Times New Roman" w:hAnsi="Times New Roman" w:cs="Times New Roman"/>
                <w:sz w:val="28"/>
                <w:szCs w:val="28"/>
              </w:rPr>
              <w:t xml:space="preserve"> </w:t>
            </w:r>
            <w:r w:rsidRPr="00CE4286">
              <w:rPr>
                <w:rFonts w:ascii="Times New Roman" w:hAnsi="Times New Roman" w:cs="Times New Roman"/>
                <w:sz w:val="28"/>
                <w:szCs w:val="28"/>
              </w:rPr>
              <w:t>рублей, в том числе по годам:</w:t>
            </w:r>
          </w:p>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2016</w:t>
            </w:r>
            <w:r w:rsidRPr="00CE4286">
              <w:rPr>
                <w:rFonts w:ascii="Times New Roman" w:hAnsi="Times New Roman" w:cs="Times New Roman"/>
                <w:sz w:val="28"/>
                <w:szCs w:val="28"/>
              </w:rPr>
              <w:t xml:space="preserve"> год — </w:t>
            </w:r>
            <w:r w:rsidR="0003208E">
              <w:rPr>
                <w:rFonts w:ascii="Times New Roman" w:hAnsi="Times New Roman" w:cs="Times New Roman"/>
                <w:sz w:val="28"/>
                <w:szCs w:val="28"/>
              </w:rPr>
              <w:t>71,2</w:t>
            </w:r>
            <w:r w:rsidRPr="00CE4286">
              <w:rPr>
                <w:rFonts w:ascii="Times New Roman" w:hAnsi="Times New Roman" w:cs="Times New Roman"/>
                <w:sz w:val="28"/>
                <w:szCs w:val="28"/>
              </w:rPr>
              <w:t> тыс</w:t>
            </w:r>
            <w:r>
              <w:rPr>
                <w:rFonts w:ascii="Times New Roman" w:hAnsi="Times New Roman" w:cs="Times New Roman"/>
                <w:sz w:val="28"/>
                <w:szCs w:val="28"/>
              </w:rPr>
              <w:t>яч</w:t>
            </w:r>
            <w:r w:rsidRPr="00CE4286">
              <w:rPr>
                <w:rFonts w:ascii="Times New Roman" w:hAnsi="Times New Roman" w:cs="Times New Roman"/>
                <w:sz w:val="28"/>
                <w:szCs w:val="28"/>
              </w:rPr>
              <w:t> рублей</w:t>
            </w:r>
            <w:r>
              <w:rPr>
                <w:rFonts w:ascii="Times New Roman" w:hAnsi="Times New Roman" w:cs="Times New Roman"/>
                <w:sz w:val="28"/>
                <w:szCs w:val="28"/>
              </w:rPr>
              <w:t>;</w:t>
            </w:r>
          </w:p>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2017</w:t>
            </w:r>
            <w:r w:rsidRPr="00CE4286">
              <w:rPr>
                <w:rFonts w:ascii="Times New Roman" w:hAnsi="Times New Roman" w:cs="Times New Roman"/>
                <w:sz w:val="28"/>
                <w:szCs w:val="28"/>
              </w:rPr>
              <w:t xml:space="preserve"> год — </w:t>
            </w:r>
            <w:r>
              <w:rPr>
                <w:rFonts w:ascii="Times New Roman" w:hAnsi="Times New Roman" w:cs="Times New Roman"/>
                <w:sz w:val="28"/>
                <w:szCs w:val="28"/>
              </w:rPr>
              <w:t>53,0</w:t>
            </w:r>
            <w:r w:rsidRPr="00CE4286">
              <w:rPr>
                <w:rFonts w:ascii="Times New Roman" w:hAnsi="Times New Roman" w:cs="Times New Roman"/>
                <w:sz w:val="28"/>
                <w:szCs w:val="28"/>
              </w:rPr>
              <w:t> тыс</w:t>
            </w:r>
            <w:r>
              <w:rPr>
                <w:rFonts w:ascii="Times New Roman" w:hAnsi="Times New Roman" w:cs="Times New Roman"/>
                <w:sz w:val="28"/>
                <w:szCs w:val="28"/>
              </w:rPr>
              <w:t>яч</w:t>
            </w:r>
            <w:r w:rsidRPr="00CE4286">
              <w:rPr>
                <w:rFonts w:ascii="Times New Roman" w:hAnsi="Times New Roman" w:cs="Times New Roman"/>
                <w:sz w:val="28"/>
                <w:szCs w:val="28"/>
              </w:rPr>
              <w:t> рублей</w:t>
            </w:r>
            <w:r>
              <w:rPr>
                <w:rFonts w:ascii="Times New Roman" w:hAnsi="Times New Roman" w:cs="Times New Roman"/>
                <w:sz w:val="28"/>
                <w:szCs w:val="28"/>
              </w:rPr>
              <w:t>;</w:t>
            </w:r>
          </w:p>
          <w:p w:rsidR="00E60609"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2018</w:t>
            </w:r>
            <w:r w:rsidRPr="00CE4286">
              <w:rPr>
                <w:rFonts w:ascii="Times New Roman" w:hAnsi="Times New Roman" w:cs="Times New Roman"/>
                <w:sz w:val="28"/>
                <w:szCs w:val="28"/>
              </w:rPr>
              <w:t xml:space="preserve"> год — </w:t>
            </w:r>
            <w:r>
              <w:rPr>
                <w:rFonts w:ascii="Times New Roman" w:hAnsi="Times New Roman" w:cs="Times New Roman"/>
                <w:sz w:val="28"/>
                <w:szCs w:val="28"/>
              </w:rPr>
              <w:t>53,0</w:t>
            </w:r>
            <w:r w:rsidRPr="00CE4286">
              <w:rPr>
                <w:rFonts w:ascii="Times New Roman" w:hAnsi="Times New Roman" w:cs="Times New Roman"/>
                <w:sz w:val="28"/>
                <w:szCs w:val="28"/>
              </w:rPr>
              <w:t> тыс</w:t>
            </w:r>
            <w:r>
              <w:rPr>
                <w:rFonts w:ascii="Times New Roman" w:hAnsi="Times New Roman" w:cs="Times New Roman"/>
                <w:sz w:val="28"/>
                <w:szCs w:val="28"/>
              </w:rPr>
              <w:t>яч</w:t>
            </w:r>
            <w:r w:rsidRPr="00CE4286">
              <w:rPr>
                <w:rFonts w:ascii="Times New Roman" w:hAnsi="Times New Roman" w:cs="Times New Roman"/>
                <w:sz w:val="28"/>
                <w:szCs w:val="28"/>
              </w:rPr>
              <w:t> рублей</w:t>
            </w:r>
          </w:p>
          <w:p w:rsidR="00E60609" w:rsidRPr="00CE4286" w:rsidRDefault="00E60609" w:rsidP="000F7C06">
            <w:pPr>
              <w:pStyle w:val="a0"/>
              <w:spacing w:after="0" w:line="240" w:lineRule="auto"/>
              <w:jc w:val="both"/>
              <w:rPr>
                <w:rFonts w:ascii="Times New Roman" w:hAnsi="Times New Roman" w:cs="Times New Roman"/>
                <w:sz w:val="28"/>
                <w:szCs w:val="28"/>
              </w:rPr>
            </w:pPr>
            <w:r w:rsidRPr="00022D12">
              <w:rPr>
                <w:rFonts w:ascii="Times New Roman" w:hAnsi="Times New Roman"/>
                <w:sz w:val="28"/>
                <w:szCs w:val="28"/>
              </w:rPr>
              <w:t>Сумма объема выделяемых средств может изменяться в зависимости от корректировки проекта бюджета</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proofErr w:type="gramStart"/>
            <w:r w:rsidRPr="00CE4286">
              <w:rPr>
                <w:rFonts w:ascii="Times New Roman" w:hAnsi="Times New Roman" w:cs="Times New Roman"/>
                <w:sz w:val="28"/>
                <w:szCs w:val="28"/>
              </w:rPr>
              <w:t>Контроль за</w:t>
            </w:r>
            <w:proofErr w:type="gramEnd"/>
            <w:r w:rsidRPr="00CE4286">
              <w:rPr>
                <w:rFonts w:ascii="Times New Roman" w:hAnsi="Times New Roman" w:cs="Times New Roman"/>
                <w:sz w:val="28"/>
                <w:szCs w:val="28"/>
              </w:rPr>
              <w:t xml:space="preserve"> выполнением муниципальной программы</w:t>
            </w:r>
          </w:p>
        </w:tc>
        <w:tc>
          <w:tcPr>
            <w:tcW w:w="6749" w:type="dxa"/>
            <w:shd w:val="clear" w:color="auto" w:fill="auto"/>
          </w:tcPr>
          <w:p w:rsidR="00E60609" w:rsidRPr="00CE4286" w:rsidRDefault="00E60609" w:rsidP="001101F4">
            <w:pPr>
              <w:pStyle w:val="a0"/>
              <w:spacing w:after="0" w:line="240" w:lineRule="auto"/>
              <w:jc w:val="both"/>
              <w:rPr>
                <w:rFonts w:ascii="Times New Roman" w:hAnsi="Times New Roman" w:cs="Times New Roman"/>
                <w:b/>
                <w:bCs/>
                <w:sz w:val="28"/>
                <w:szCs w:val="28"/>
              </w:rPr>
            </w:pPr>
            <w:proofErr w:type="gramStart"/>
            <w:r w:rsidRPr="00CE4286">
              <w:rPr>
                <w:rFonts w:ascii="Times New Roman" w:hAnsi="Times New Roman" w:cs="Times New Roman"/>
                <w:sz w:val="28"/>
                <w:szCs w:val="28"/>
              </w:rPr>
              <w:t>контроль за</w:t>
            </w:r>
            <w:proofErr w:type="gramEnd"/>
            <w:r w:rsidRPr="00CE4286">
              <w:rPr>
                <w:rFonts w:ascii="Times New Roman" w:hAnsi="Times New Roman" w:cs="Times New Roman"/>
                <w:sz w:val="28"/>
                <w:szCs w:val="28"/>
              </w:rPr>
              <w:t xml:space="preserve"> выполнением муниципальной программы осуществляют Администрация </w:t>
            </w: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 поселения</w:t>
            </w:r>
          </w:p>
        </w:tc>
      </w:tr>
    </w:tbl>
    <w:p w:rsidR="00AB109B" w:rsidRDefault="00AB109B" w:rsidP="00302DF1">
      <w:pPr>
        <w:spacing w:after="0" w:line="240" w:lineRule="auto"/>
        <w:jc w:val="center"/>
        <w:rPr>
          <w:rFonts w:ascii="Times New Roman" w:hAnsi="Times New Roman" w:cs="Times New Roman"/>
          <w:sz w:val="28"/>
          <w:szCs w:val="28"/>
        </w:rPr>
      </w:pPr>
    </w:p>
    <w:p w:rsidR="001101F4" w:rsidRDefault="001101F4" w:rsidP="00302DF1">
      <w:pPr>
        <w:spacing w:after="0" w:line="240" w:lineRule="auto"/>
        <w:jc w:val="center"/>
        <w:rPr>
          <w:rFonts w:ascii="Times New Roman" w:hAnsi="Times New Roman" w:cs="Times New Roman"/>
          <w:sz w:val="28"/>
          <w:szCs w:val="28"/>
        </w:rPr>
      </w:pPr>
    </w:p>
    <w:p w:rsidR="000F2AB7" w:rsidRDefault="000F2AB7" w:rsidP="00302DF1">
      <w:pPr>
        <w:pStyle w:val="1"/>
        <w:widowControl w:val="0"/>
        <w:autoSpaceDE w:val="0"/>
        <w:spacing w:before="0" w:after="0" w:line="240" w:lineRule="auto"/>
        <w:ind w:left="0" w:firstLine="0"/>
        <w:rPr>
          <w:rFonts w:ascii="Times New Roman" w:hAnsi="Times New Roman" w:cs="Times New Roman"/>
          <w:color w:val="000000"/>
          <w:sz w:val="28"/>
          <w:szCs w:val="28"/>
        </w:rPr>
      </w:pPr>
      <w:bookmarkStart w:id="5" w:name="sub_100"/>
      <w:r>
        <w:rPr>
          <w:rFonts w:ascii="Times New Roman" w:hAnsi="Times New Roman" w:cs="Times New Roman"/>
          <w:color w:val="000000"/>
          <w:sz w:val="28"/>
          <w:szCs w:val="28"/>
        </w:rPr>
        <w:t>1. Характеристика текущего состояния и прогноз развития соответствующей сферы реализации муниципальной программы</w:t>
      </w:r>
    </w:p>
    <w:bookmarkEnd w:id="5"/>
    <w:p w:rsidR="000F2AB7" w:rsidRDefault="000F2AB7" w:rsidP="00302DF1">
      <w:pPr>
        <w:spacing w:after="0" w:line="240" w:lineRule="auto"/>
        <w:jc w:val="center"/>
        <w:rPr>
          <w:rFonts w:ascii="Times New Roman" w:hAnsi="Times New Roman" w:cs="Times New Roman"/>
          <w:color w:val="000000"/>
          <w:sz w:val="28"/>
          <w:szCs w:val="28"/>
        </w:rPr>
      </w:pPr>
    </w:p>
    <w:p w:rsidR="000F2AB7" w:rsidRDefault="000F2AB7" w:rsidP="000F2AB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Родниковское сельское поселение Курганинского района - динамически развивающееся поселение с численностью постоянно проживающего населения 8,9 тыс. чел.</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Физико-географическое расположение, климатические условия предполагают возникновение на территории Родниковского сельского поселения Курганинского района таких опасных природных явлений как землетрясение, ураганные ветра, снегопадов, внезапных заморозков, сильной жары, засухи, наводнения. Эти опасные явления могут существенно влиять на устойчивое функционирование экономики Родниковского сельского поселения Курганинского района и привести в случае их возникновения к невосполнимым потерям.</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 информации о ЧС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источниками ЧС и представляют существенную угрозу для безопасности населения и экономики.</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сохранения высокого уровня угрозы природного и техногенного характера, негативных последствий ЧС, одним из важных элементов обеспечения устойчивого социально-экономического развития Родниковского сельского поселения Курганинского района является повышение защиты населения, территорий и потенциально опасных объектов.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Особенностями Родниковского сельского поселения Курганинского района, определяющими высокую вероятность возникновения и тяжесть возможных последствий ЧС различного характера, повышенную опасность для жизни и здоровья населения, являются: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значительного количества потенциально опасных объектов;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высокий уровень угроз природного характера вследствие географического положения.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Факторами, оказывающими существенное влияние на управленческие процессы, социальное и финансовое состояние Родниковского сельского поселения Курганинского района, являются: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угроз техногенного характера вследствие морального и физического старения объектов промышленной инфраструктуры, гидротехнического и жилищно-коммунального комплексов;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аварийности транспорта, особенно в летний период;</w:t>
      </w:r>
    </w:p>
    <w:p w:rsidR="000F2AB7" w:rsidRDefault="000F2AB7" w:rsidP="000F2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рост количества и масштабности последствий природных катаклизмов (подтоплений, наводнений);</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возможные нарушения в работе информационных ресурсов, систем и структур, разрушение их или искажение работы и содержания через специальные средства воздействия.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существующих тенденциях отсутствие кардинальных решений в этой области может привести к целому перечню катастрофических последствий, в том числе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авариям и катастрофам городского масштаба;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гибели и </w:t>
      </w:r>
      <w:proofErr w:type="gramStart"/>
      <w:r>
        <w:rPr>
          <w:rFonts w:ascii="Times New Roman" w:hAnsi="Times New Roman" w:cs="Times New Roman"/>
          <w:sz w:val="28"/>
          <w:szCs w:val="28"/>
        </w:rPr>
        <w:t>физическому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травмированию</w:t>
      </w:r>
      <w:proofErr w:type="spellEnd"/>
      <w:r>
        <w:rPr>
          <w:rFonts w:ascii="Times New Roman" w:hAnsi="Times New Roman" w:cs="Times New Roman"/>
          <w:sz w:val="28"/>
          <w:szCs w:val="28"/>
        </w:rPr>
        <w:t xml:space="preserve"> людей;</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разрушению и заражению среды обитания;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нарушению системы обеспечения жизнедеятельности Родниковского сельского поселения Курганинского района;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крупномасштабному уничтожению национальных ресурсов (природных, сельскохозяйственных, продовольственных, производственных, информационных);</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нанесению крупного экономического ущерба хозяйствующим субъектам и населению.</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этой связи обеспечение безопасности жизнедеятельности населения и объектов инфраструктуры, а также формирование, поддержание и развитие среды жизнедеятельности, соблюдение жизненно важных интересов личности, общества и государства, недопущение, предупреждение и оперативная ликвидация ЧС являются приоритетными направлениями деятельности администрации Родниковского сельского поселения Курганинского района как органа местного самоуправления. Они отражены в </w:t>
      </w:r>
      <w:hyperlink r:id="rId8" w:history="1">
        <w:r>
          <w:rPr>
            <w:rStyle w:val="a4"/>
            <w:rFonts w:ascii="Times New Roman" w:hAnsi="Times New Roman" w:cs="Times New Roman"/>
            <w:color w:val="000000"/>
            <w:sz w:val="28"/>
            <w:szCs w:val="28"/>
          </w:rPr>
          <w:t xml:space="preserve">статьях </w:t>
        </w:r>
      </w:hyperlink>
      <w:r>
        <w:rPr>
          <w:rFonts w:ascii="Times New Roman" w:hAnsi="Times New Roman" w:cs="Times New Roman"/>
          <w:sz w:val="28"/>
          <w:szCs w:val="28"/>
        </w:rPr>
        <w:t>Устава Родниковского сельского поселения Курганинского района.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служит целям защиты населения и территории от воздействия возможных неблагоприятных факторов природного и техногенного характера, создания благоприятных условий для повышения уровня жизни населения, предотвращения или существенного уменьшения ущерба экономике, увеличения инвестиционной привлекательности  Родниковского сельского поселения Курганинского района, защиты природной среды.</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не просто констатировать сложные ситуации, но и научиться предотвращать их, своевременно прогнозировать возникновение ЧС, иметь современную систему управления силами и средствами, своевременно доводить информацию об угрозе возникновения или возникновения ЧС до населения.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Предполагается, что программные мероприятия в данной области станут одним из инструментов, который позволит значительно снизить человеческие жертвы при ЧС, повысит оперативность реагирования.</w:t>
      </w:r>
    </w:p>
    <w:p w:rsidR="000F2AB7" w:rsidRDefault="000F2AB7" w:rsidP="006A3BD4">
      <w:pPr>
        <w:pStyle w:val="a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Немаловажную роль выполняет профилактическая работа по информированию населения о правилах поведения, приемах и способах защиты и необходимости проведения соответствующих мероприятий по защите, а также пропаганда знаний в области защиты населения и территорий от ЧС, в том числе обеспечения безопасности людей на водных объектах, и обеспечения необходимого уровня пожарной безопасности и минимизация </w:t>
      </w:r>
      <w:r w:rsidR="006A3BD4">
        <w:rPr>
          <w:rFonts w:ascii="Times New Roman" w:hAnsi="Times New Roman" w:cs="Times New Roman"/>
          <w:sz w:val="28"/>
          <w:szCs w:val="28"/>
        </w:rPr>
        <w:t>количества пожаров.</w:t>
      </w:r>
      <w:proofErr w:type="gramEnd"/>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Развитию пожаров способствует неосторожное обращение с огнем и позднее сообщение о пожаре в пожарную охран</w:t>
      </w:r>
      <w:r>
        <w:rPr>
          <w:rFonts w:ascii="Times New Roman" w:hAnsi="Times New Roman" w:cs="Times New Roman"/>
          <w:sz w:val="28"/>
          <w:szCs w:val="28"/>
        </w:rPr>
        <w:t xml:space="preserve">у или администрацию поселения. </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 xml:space="preserve">Для осуществления действий по тушению пожаров в </w:t>
      </w:r>
      <w:r w:rsidR="006A3BD4">
        <w:rPr>
          <w:rFonts w:ascii="Times New Roman" w:hAnsi="Times New Roman" w:cs="Times New Roman"/>
          <w:sz w:val="28"/>
          <w:szCs w:val="28"/>
        </w:rPr>
        <w:t>Родниковском</w:t>
      </w:r>
      <w:r w:rsidRPr="00CE4286">
        <w:rPr>
          <w:rFonts w:ascii="Times New Roman" w:hAnsi="Times New Roman" w:cs="Times New Roman"/>
          <w:sz w:val="28"/>
          <w:szCs w:val="28"/>
        </w:rPr>
        <w:t xml:space="preserve"> сельском поселении функционирует подразделение </w:t>
      </w:r>
      <w:r w:rsidR="006A3BD4">
        <w:rPr>
          <w:rFonts w:ascii="Times New Roman" w:hAnsi="Times New Roman" w:cs="Times New Roman"/>
          <w:sz w:val="28"/>
          <w:szCs w:val="28"/>
        </w:rPr>
        <w:t xml:space="preserve">Курганинского района </w:t>
      </w:r>
      <w:r w:rsidRPr="00CE4286">
        <w:rPr>
          <w:rFonts w:ascii="Times New Roman" w:hAnsi="Times New Roman" w:cs="Times New Roman"/>
          <w:sz w:val="28"/>
          <w:szCs w:val="28"/>
        </w:rPr>
        <w:t>пожарной охраны - пожарно-спасательный отряд противопожарной службы, в которых организовано круглосуточное дежурство. Основными проблемами пожарной безопасности являются:</w:t>
      </w:r>
      <w:r>
        <w:rPr>
          <w:rFonts w:ascii="Times New Roman" w:hAnsi="Times New Roman" w:cs="Times New Roman"/>
          <w:sz w:val="28"/>
          <w:szCs w:val="28"/>
        </w:rPr>
        <w:t xml:space="preserve"> </w:t>
      </w:r>
    </w:p>
    <w:p w:rsidR="000F2AB7" w:rsidRDefault="000F2AB7" w:rsidP="000F2AB7">
      <w:pPr>
        <w:pStyle w:val="a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4286">
        <w:rPr>
          <w:rFonts w:ascii="Times New Roman" w:hAnsi="Times New Roman" w:cs="Times New Roman"/>
          <w:sz w:val="28"/>
          <w:szCs w:val="28"/>
        </w:rPr>
        <w:t>неосторожное обращение с огнем;</w:t>
      </w:r>
    </w:p>
    <w:p w:rsidR="000F2AB7" w:rsidRDefault="000F2AB7" w:rsidP="000F2AB7">
      <w:pPr>
        <w:pStyle w:val="a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4286">
        <w:rPr>
          <w:rFonts w:ascii="Times New Roman" w:hAnsi="Times New Roman" w:cs="Times New Roman"/>
          <w:sz w:val="28"/>
          <w:szCs w:val="28"/>
        </w:rPr>
        <w:t>непринятие мер по предупреждению возгорания сухой растительности, а порой и сознательные действия граждан, умышленно поджигающих мусор и траву;</w:t>
      </w:r>
    </w:p>
    <w:p w:rsidR="000F2AB7" w:rsidRDefault="000F2AB7" w:rsidP="000F2AB7">
      <w:pPr>
        <w:pStyle w:val="a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низкий уровень защищенности населения, территорий и учреждений социальной сферы от пожаров; </w:t>
      </w:r>
    </w:p>
    <w:p w:rsidR="000F2AB7" w:rsidRPr="00CE4286" w:rsidRDefault="000F2AB7" w:rsidP="000F2AB7">
      <w:pPr>
        <w:pStyle w:val="a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4286">
        <w:rPr>
          <w:rFonts w:ascii="Times New Roman" w:hAnsi="Times New Roman" w:cs="Times New Roman"/>
          <w:sz w:val="28"/>
          <w:szCs w:val="28"/>
        </w:rPr>
        <w:t>несвоевременное сообщение о пожаре (возгорании) в пожарную охрану.</w:t>
      </w:r>
    </w:p>
    <w:p w:rsidR="000F2AB7" w:rsidRPr="00CE4286"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lastRenderedPageBreak/>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w:t>
      </w:r>
    </w:p>
    <w:p w:rsidR="000F2AB7" w:rsidRDefault="000F2AB7" w:rsidP="00302DF1">
      <w:pPr>
        <w:spacing w:after="0" w:line="240" w:lineRule="auto"/>
        <w:jc w:val="center"/>
        <w:rPr>
          <w:rFonts w:ascii="Times New Roman" w:hAnsi="Times New Roman" w:cs="Times New Roman"/>
          <w:sz w:val="28"/>
          <w:szCs w:val="28"/>
        </w:rPr>
      </w:pPr>
    </w:p>
    <w:p w:rsidR="000F2AB7" w:rsidRPr="00350F6C" w:rsidRDefault="000F2AB7" w:rsidP="00302DF1">
      <w:pPr>
        <w:autoSpaceDE w:val="0"/>
        <w:autoSpaceDN w:val="0"/>
        <w:adjustRightInd w:val="0"/>
        <w:spacing w:after="0" w:line="240" w:lineRule="auto"/>
        <w:jc w:val="center"/>
        <w:outlineLvl w:val="0"/>
        <w:rPr>
          <w:rStyle w:val="FontStyle50"/>
          <w:b/>
          <w:sz w:val="28"/>
          <w:szCs w:val="28"/>
        </w:rPr>
      </w:pPr>
      <w:r w:rsidRPr="00350F6C">
        <w:rPr>
          <w:rFonts w:ascii="Times New Roman" w:hAnsi="Times New Roman"/>
          <w:b/>
          <w:bCs/>
          <w:sz w:val="28"/>
          <w:szCs w:val="28"/>
        </w:rPr>
        <w:t xml:space="preserve">2. </w:t>
      </w:r>
      <w:r w:rsidRPr="00350F6C">
        <w:rPr>
          <w:rStyle w:val="FontStyle50"/>
          <w:b/>
          <w:sz w:val="28"/>
          <w:szCs w:val="28"/>
        </w:rPr>
        <w:t>Цели, задачи и целевые показатели, сроки и этапы реализации муниципальной программы</w:t>
      </w:r>
    </w:p>
    <w:p w:rsidR="000F2AB7" w:rsidRPr="00AD28FF" w:rsidRDefault="000F2AB7" w:rsidP="00302DF1">
      <w:pPr>
        <w:pStyle w:val="a0"/>
        <w:spacing w:after="0" w:line="240" w:lineRule="auto"/>
        <w:jc w:val="center"/>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259"/>
        <w:gridCol w:w="426"/>
        <w:gridCol w:w="991"/>
        <w:gridCol w:w="994"/>
        <w:gridCol w:w="1134"/>
        <w:gridCol w:w="1134"/>
        <w:gridCol w:w="1275"/>
      </w:tblGrid>
      <w:tr w:rsidR="006A3BD4" w:rsidRPr="00BD71E0" w:rsidTr="00DC1DFB">
        <w:trPr>
          <w:trHeight w:val="255"/>
        </w:trPr>
        <w:tc>
          <w:tcPr>
            <w:tcW w:w="426" w:type="dxa"/>
            <w:vMerge w:val="restart"/>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 xml:space="preserve">№ </w:t>
            </w:r>
            <w:proofErr w:type="spellStart"/>
            <w:proofErr w:type="gramStart"/>
            <w:r w:rsidRPr="00445424">
              <w:rPr>
                <w:rStyle w:val="FontStyle57"/>
                <w:sz w:val="24"/>
                <w:szCs w:val="24"/>
              </w:rPr>
              <w:t>п</w:t>
            </w:r>
            <w:proofErr w:type="spellEnd"/>
            <w:proofErr w:type="gramEnd"/>
            <w:r w:rsidRPr="00445424">
              <w:rPr>
                <w:rStyle w:val="FontStyle57"/>
                <w:sz w:val="24"/>
                <w:szCs w:val="24"/>
              </w:rPr>
              <w:t>/</w:t>
            </w:r>
            <w:proofErr w:type="spellStart"/>
            <w:r w:rsidRPr="00445424">
              <w:rPr>
                <w:rStyle w:val="FontStyle57"/>
                <w:sz w:val="24"/>
                <w:szCs w:val="24"/>
              </w:rPr>
              <w:t>п</w:t>
            </w:r>
            <w:proofErr w:type="spellEnd"/>
          </w:p>
        </w:tc>
        <w:tc>
          <w:tcPr>
            <w:tcW w:w="3259" w:type="dxa"/>
            <w:vMerge w:val="restart"/>
            <w:vAlign w:val="center"/>
          </w:tcPr>
          <w:p w:rsidR="006A3BD4" w:rsidRPr="00445424" w:rsidRDefault="006A3BD4" w:rsidP="000F7C06">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417" w:type="dxa"/>
            <w:gridSpan w:val="2"/>
            <w:vMerge w:val="restart"/>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Единица измерения</w:t>
            </w:r>
          </w:p>
        </w:tc>
        <w:tc>
          <w:tcPr>
            <w:tcW w:w="994" w:type="dxa"/>
            <w:vMerge w:val="restart"/>
            <w:vAlign w:val="center"/>
          </w:tcPr>
          <w:p w:rsidR="006A3BD4" w:rsidRPr="00445424" w:rsidRDefault="006A3BD4" w:rsidP="000F7C06">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3543" w:type="dxa"/>
            <w:gridSpan w:val="3"/>
          </w:tcPr>
          <w:p w:rsidR="006A3BD4" w:rsidRPr="00445424" w:rsidRDefault="006A3BD4" w:rsidP="000F7C06">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6A3BD4" w:rsidRPr="00BD71E0" w:rsidTr="00DC1DFB">
        <w:trPr>
          <w:trHeight w:val="134"/>
        </w:trPr>
        <w:tc>
          <w:tcPr>
            <w:tcW w:w="426" w:type="dxa"/>
            <w:vMerge/>
          </w:tcPr>
          <w:p w:rsidR="006A3BD4" w:rsidRPr="00445424" w:rsidRDefault="006A3BD4" w:rsidP="000F7C06">
            <w:pPr>
              <w:jc w:val="center"/>
              <w:rPr>
                <w:rStyle w:val="FontStyle57"/>
                <w:sz w:val="24"/>
                <w:szCs w:val="24"/>
              </w:rPr>
            </w:pPr>
          </w:p>
        </w:tc>
        <w:tc>
          <w:tcPr>
            <w:tcW w:w="3259" w:type="dxa"/>
            <w:vMerge/>
          </w:tcPr>
          <w:p w:rsidR="006A3BD4" w:rsidRPr="00445424" w:rsidRDefault="006A3BD4" w:rsidP="000F7C06">
            <w:pPr>
              <w:jc w:val="center"/>
              <w:rPr>
                <w:rStyle w:val="FontStyle57"/>
                <w:sz w:val="24"/>
                <w:szCs w:val="24"/>
              </w:rPr>
            </w:pPr>
          </w:p>
        </w:tc>
        <w:tc>
          <w:tcPr>
            <w:tcW w:w="1417" w:type="dxa"/>
            <w:gridSpan w:val="2"/>
            <w:vMerge/>
          </w:tcPr>
          <w:p w:rsidR="006A3BD4" w:rsidRPr="00445424" w:rsidRDefault="006A3BD4" w:rsidP="000F7C06">
            <w:pPr>
              <w:jc w:val="center"/>
              <w:rPr>
                <w:rStyle w:val="FontStyle57"/>
                <w:sz w:val="24"/>
                <w:szCs w:val="24"/>
              </w:rPr>
            </w:pPr>
          </w:p>
        </w:tc>
        <w:tc>
          <w:tcPr>
            <w:tcW w:w="994" w:type="dxa"/>
            <w:vMerge/>
          </w:tcPr>
          <w:p w:rsidR="006A3BD4" w:rsidRPr="00445424" w:rsidRDefault="006A3BD4" w:rsidP="000F7C06">
            <w:pPr>
              <w:jc w:val="center"/>
              <w:rPr>
                <w:rStyle w:val="FontStyle57"/>
                <w:sz w:val="24"/>
                <w:szCs w:val="24"/>
              </w:rPr>
            </w:pPr>
          </w:p>
        </w:tc>
        <w:tc>
          <w:tcPr>
            <w:tcW w:w="1134" w:type="dxa"/>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2016</w:t>
            </w:r>
          </w:p>
        </w:tc>
        <w:tc>
          <w:tcPr>
            <w:tcW w:w="1134" w:type="dxa"/>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2017</w:t>
            </w:r>
          </w:p>
        </w:tc>
        <w:tc>
          <w:tcPr>
            <w:tcW w:w="1275" w:type="dxa"/>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2018</w:t>
            </w:r>
          </w:p>
        </w:tc>
      </w:tr>
      <w:tr w:rsidR="006A3BD4" w:rsidRPr="00BD71E0" w:rsidTr="00DC1DFB">
        <w:trPr>
          <w:trHeight w:val="283"/>
        </w:trPr>
        <w:tc>
          <w:tcPr>
            <w:tcW w:w="426"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1</w:t>
            </w:r>
          </w:p>
        </w:tc>
        <w:tc>
          <w:tcPr>
            <w:tcW w:w="3259" w:type="dxa"/>
          </w:tcPr>
          <w:p w:rsidR="006A3BD4" w:rsidRPr="00445424" w:rsidRDefault="006A3BD4" w:rsidP="000F7C06">
            <w:pPr>
              <w:pStyle w:val="Style39"/>
              <w:widowControl/>
              <w:spacing w:line="240" w:lineRule="auto"/>
              <w:ind w:left="1133"/>
              <w:jc w:val="left"/>
              <w:rPr>
                <w:rStyle w:val="FontStyle57"/>
                <w:sz w:val="24"/>
                <w:szCs w:val="24"/>
              </w:rPr>
            </w:pPr>
            <w:r w:rsidRPr="00445424">
              <w:rPr>
                <w:rStyle w:val="FontStyle57"/>
                <w:sz w:val="24"/>
                <w:szCs w:val="24"/>
              </w:rPr>
              <w:t>2</w:t>
            </w:r>
          </w:p>
        </w:tc>
        <w:tc>
          <w:tcPr>
            <w:tcW w:w="1417" w:type="dxa"/>
            <w:gridSpan w:val="2"/>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3</w:t>
            </w:r>
          </w:p>
        </w:tc>
        <w:tc>
          <w:tcPr>
            <w:tcW w:w="99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4</w:t>
            </w:r>
          </w:p>
        </w:tc>
        <w:tc>
          <w:tcPr>
            <w:tcW w:w="113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5</w:t>
            </w:r>
          </w:p>
        </w:tc>
        <w:tc>
          <w:tcPr>
            <w:tcW w:w="113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6</w:t>
            </w:r>
          </w:p>
        </w:tc>
        <w:tc>
          <w:tcPr>
            <w:tcW w:w="1275"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7</w:t>
            </w:r>
          </w:p>
        </w:tc>
      </w:tr>
      <w:tr w:rsidR="006A3BD4" w:rsidRPr="0075698F" w:rsidTr="00DC1DFB">
        <w:trPr>
          <w:trHeight w:val="556"/>
        </w:trPr>
        <w:tc>
          <w:tcPr>
            <w:tcW w:w="426" w:type="dxa"/>
          </w:tcPr>
          <w:p w:rsidR="006A3BD4" w:rsidRPr="00445424" w:rsidRDefault="006A3BD4" w:rsidP="000F7C06">
            <w:pPr>
              <w:pStyle w:val="Style39"/>
              <w:widowControl/>
              <w:spacing w:line="240" w:lineRule="auto"/>
              <w:ind w:left="254"/>
              <w:jc w:val="left"/>
              <w:rPr>
                <w:rStyle w:val="FontStyle57"/>
                <w:sz w:val="24"/>
                <w:szCs w:val="24"/>
              </w:rPr>
            </w:pPr>
            <w:r w:rsidRPr="00445424">
              <w:rPr>
                <w:rStyle w:val="FontStyle57"/>
                <w:sz w:val="24"/>
                <w:szCs w:val="24"/>
              </w:rPr>
              <w:t>1.</w:t>
            </w:r>
          </w:p>
        </w:tc>
        <w:tc>
          <w:tcPr>
            <w:tcW w:w="9213" w:type="dxa"/>
            <w:gridSpan w:val="7"/>
            <w:vAlign w:val="center"/>
          </w:tcPr>
          <w:p w:rsidR="006A3BD4" w:rsidRPr="00445424" w:rsidRDefault="006A3BD4" w:rsidP="000F7C06">
            <w:pPr>
              <w:pStyle w:val="Style39"/>
              <w:widowControl/>
              <w:spacing w:line="240" w:lineRule="auto"/>
              <w:jc w:val="both"/>
              <w:rPr>
                <w:rStyle w:val="FontStyle57"/>
                <w:sz w:val="24"/>
                <w:szCs w:val="24"/>
              </w:rPr>
            </w:pPr>
            <w:r w:rsidRPr="00445424">
              <w:rPr>
                <w:rStyle w:val="FontStyle57"/>
                <w:sz w:val="24"/>
                <w:szCs w:val="24"/>
              </w:rPr>
              <w:t xml:space="preserve">Муниципальная программа </w:t>
            </w:r>
            <w:r w:rsidRPr="00445424">
              <w:t>«Обеспечение безопасности населения на территории Родниковского сельского поселения Курганинского района на 2016-2018 годы»</w:t>
            </w:r>
          </w:p>
        </w:tc>
      </w:tr>
      <w:tr w:rsidR="006A3BD4" w:rsidRPr="0075698F" w:rsidTr="00DC1DFB">
        <w:trPr>
          <w:trHeight w:val="2965"/>
        </w:trPr>
        <w:tc>
          <w:tcPr>
            <w:tcW w:w="426" w:type="dxa"/>
          </w:tcPr>
          <w:p w:rsidR="006A3BD4" w:rsidRPr="00445424" w:rsidRDefault="006A3BD4" w:rsidP="000F7C06">
            <w:pPr>
              <w:pStyle w:val="Style39"/>
              <w:widowControl/>
              <w:spacing w:line="240" w:lineRule="auto"/>
              <w:ind w:left="254"/>
              <w:jc w:val="left"/>
              <w:rPr>
                <w:rStyle w:val="FontStyle57"/>
                <w:sz w:val="24"/>
                <w:szCs w:val="24"/>
              </w:rPr>
            </w:pPr>
          </w:p>
        </w:tc>
        <w:tc>
          <w:tcPr>
            <w:tcW w:w="9213" w:type="dxa"/>
            <w:gridSpan w:val="7"/>
          </w:tcPr>
          <w:p w:rsidR="006A3BD4" w:rsidRPr="00445424" w:rsidRDefault="006A3BD4" w:rsidP="000F7C06">
            <w:pPr>
              <w:pStyle w:val="a0"/>
              <w:spacing w:after="0" w:line="240" w:lineRule="auto"/>
              <w:jc w:val="both"/>
              <w:rPr>
                <w:sz w:val="24"/>
                <w:szCs w:val="24"/>
              </w:rPr>
            </w:pPr>
            <w:r w:rsidRPr="00445424">
              <w:rPr>
                <w:rStyle w:val="FontStyle57"/>
                <w:sz w:val="24"/>
                <w:szCs w:val="24"/>
              </w:rPr>
              <w:t>Цель</w:t>
            </w:r>
            <w:r w:rsidRPr="00445424">
              <w:rPr>
                <w:sz w:val="24"/>
                <w:szCs w:val="24"/>
              </w:rPr>
              <w:t xml:space="preserve">: </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 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 снижение числа травмированных и погибших на пожарах;</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 сокращение материальных потерь от пожаров;</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 создание необходимых условий для обеспечения пожарной безопасности, защиты жизни и здоровья граждан;</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 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A3BD4" w:rsidRPr="00445424" w:rsidRDefault="006A3BD4" w:rsidP="000F7C06">
            <w:pPr>
              <w:pStyle w:val="Style39"/>
              <w:widowControl/>
              <w:spacing w:line="240" w:lineRule="auto"/>
              <w:jc w:val="both"/>
              <w:rPr>
                <w:rStyle w:val="FontStyle57"/>
                <w:sz w:val="24"/>
                <w:szCs w:val="24"/>
              </w:rPr>
            </w:pPr>
            <w:r w:rsidRPr="00445424">
              <w:t>- предупреждение и ликвидация последствий чрезвычайных ситуаций в границах сельского поселения;</w:t>
            </w:r>
          </w:p>
        </w:tc>
      </w:tr>
      <w:tr w:rsidR="006A3BD4" w:rsidRPr="0075698F" w:rsidTr="00DC1DFB">
        <w:trPr>
          <w:trHeight w:val="1190"/>
        </w:trPr>
        <w:tc>
          <w:tcPr>
            <w:tcW w:w="426" w:type="dxa"/>
          </w:tcPr>
          <w:p w:rsidR="006A3BD4" w:rsidRPr="00445424" w:rsidRDefault="006A3BD4" w:rsidP="000F7C06">
            <w:pPr>
              <w:pStyle w:val="Style39"/>
              <w:widowControl/>
              <w:spacing w:line="240" w:lineRule="auto"/>
              <w:ind w:left="254"/>
              <w:jc w:val="left"/>
              <w:rPr>
                <w:rStyle w:val="FontStyle57"/>
                <w:sz w:val="24"/>
                <w:szCs w:val="24"/>
              </w:rPr>
            </w:pPr>
          </w:p>
        </w:tc>
        <w:tc>
          <w:tcPr>
            <w:tcW w:w="9213" w:type="dxa"/>
            <w:gridSpan w:val="7"/>
          </w:tcPr>
          <w:p w:rsidR="006A3BD4" w:rsidRPr="00445424" w:rsidRDefault="006A3BD4" w:rsidP="001101F4">
            <w:pPr>
              <w:pStyle w:val="a0"/>
              <w:spacing w:after="0" w:line="240" w:lineRule="auto"/>
              <w:jc w:val="both"/>
              <w:rPr>
                <w:rStyle w:val="FontStyle57"/>
                <w:sz w:val="24"/>
                <w:szCs w:val="24"/>
              </w:rPr>
            </w:pPr>
            <w:r w:rsidRPr="00445424">
              <w:rPr>
                <w:rStyle w:val="FontStyle57"/>
                <w:sz w:val="24"/>
                <w:szCs w:val="24"/>
              </w:rPr>
              <w:t>Задача:</w:t>
            </w:r>
            <w:r w:rsidR="001101F4" w:rsidRPr="00CE4286">
              <w:rPr>
                <w:rFonts w:ascii="Times New Roman" w:eastAsia="Times New Roman" w:hAnsi="Times New Roman" w:cs="Times New Roman"/>
                <w:sz w:val="28"/>
                <w:szCs w:val="28"/>
              </w:rPr>
              <w:t xml:space="preserve"> </w:t>
            </w:r>
          </w:p>
          <w:p w:rsidR="006A3BD4" w:rsidRPr="00445424" w:rsidRDefault="006A3BD4" w:rsidP="001101F4">
            <w:pPr>
              <w:pStyle w:val="a0"/>
              <w:spacing w:after="0" w:line="240" w:lineRule="auto"/>
              <w:jc w:val="both"/>
              <w:rPr>
                <w:rFonts w:ascii="Times New Roman" w:eastAsia="Times New Roman" w:hAnsi="Times New Roman" w:cs="Times New Roman"/>
                <w:sz w:val="24"/>
                <w:szCs w:val="24"/>
              </w:rPr>
            </w:pPr>
            <w:r w:rsidRPr="00445424">
              <w:rPr>
                <w:rFonts w:ascii="Times New Roman" w:eastAsia="Times New Roman" w:hAnsi="Times New Roman" w:cs="Times New Roman"/>
                <w:sz w:val="24"/>
                <w:szCs w:val="24"/>
              </w:rPr>
              <w:t>- разработка и реализация мероприятий, направленных на соблюдение правил пожарной безопасности;</w:t>
            </w:r>
          </w:p>
          <w:p w:rsidR="006A3BD4" w:rsidRPr="00445424" w:rsidRDefault="006A3BD4" w:rsidP="001101F4">
            <w:pPr>
              <w:autoSpaceDE w:val="0"/>
              <w:autoSpaceDN w:val="0"/>
              <w:adjustRightInd w:val="0"/>
              <w:spacing w:after="0" w:line="240" w:lineRule="auto"/>
              <w:jc w:val="both"/>
              <w:rPr>
                <w:rFonts w:ascii="Times New Roman" w:hAnsi="Times New Roman"/>
                <w:sz w:val="24"/>
                <w:szCs w:val="24"/>
              </w:rPr>
            </w:pPr>
            <w:r w:rsidRPr="00445424">
              <w:rPr>
                <w:rFonts w:ascii="Times New Roman" w:eastAsia="Times New Roman" w:hAnsi="Times New Roman" w:cs="Times New Roman"/>
                <w:sz w:val="24"/>
                <w:szCs w:val="24"/>
              </w:rPr>
              <w:t>- разработка мероприятий по защите населения и территории сельского поселения от чрезвычайных ситуаций</w:t>
            </w:r>
            <w:r>
              <w:rPr>
                <w:rFonts w:ascii="Times New Roman" w:eastAsia="Times New Roman" w:hAnsi="Times New Roman" w:cs="Times New Roman"/>
                <w:sz w:val="28"/>
                <w:szCs w:val="28"/>
              </w:rPr>
              <w:t>;</w:t>
            </w:r>
          </w:p>
        </w:tc>
      </w:tr>
      <w:tr w:rsidR="006A3BD4" w:rsidRPr="0075698F" w:rsidTr="00DC1DFB">
        <w:trPr>
          <w:trHeight w:val="539"/>
        </w:trPr>
        <w:tc>
          <w:tcPr>
            <w:tcW w:w="426" w:type="dxa"/>
          </w:tcPr>
          <w:p w:rsidR="006A3BD4" w:rsidRPr="00445424" w:rsidRDefault="006A3BD4" w:rsidP="000F7C06">
            <w:pPr>
              <w:pStyle w:val="Style39"/>
              <w:widowControl/>
              <w:spacing w:line="240" w:lineRule="auto"/>
              <w:rPr>
                <w:rStyle w:val="FontStyle57"/>
                <w:sz w:val="24"/>
                <w:szCs w:val="24"/>
              </w:rPr>
            </w:pPr>
          </w:p>
        </w:tc>
        <w:tc>
          <w:tcPr>
            <w:tcW w:w="3685" w:type="dxa"/>
            <w:gridSpan w:val="2"/>
          </w:tcPr>
          <w:p w:rsidR="006A3BD4" w:rsidRPr="00445424" w:rsidRDefault="001101F4" w:rsidP="001101F4">
            <w:pPr>
              <w:autoSpaceDE w:val="0"/>
              <w:autoSpaceDN w:val="0"/>
              <w:adjustRightInd w:val="0"/>
              <w:spacing w:after="0" w:line="240" w:lineRule="auto"/>
              <w:jc w:val="both"/>
              <w:rPr>
                <w:rStyle w:val="FontStyle57"/>
                <w:sz w:val="24"/>
                <w:szCs w:val="24"/>
              </w:rPr>
            </w:pPr>
            <w:r>
              <w:rPr>
                <w:rFonts w:ascii="Times New Roman" w:hAnsi="Times New Roman" w:cs="Times New Roman"/>
              </w:rPr>
              <w:t>Обеспечение безопасности населения</w:t>
            </w:r>
          </w:p>
        </w:tc>
        <w:tc>
          <w:tcPr>
            <w:tcW w:w="991" w:type="dxa"/>
          </w:tcPr>
          <w:p w:rsidR="006A3BD4" w:rsidRPr="00445424" w:rsidRDefault="001101F4" w:rsidP="001101F4">
            <w:pPr>
              <w:pStyle w:val="Style24"/>
              <w:widowControl/>
              <w:jc w:val="center"/>
            </w:pPr>
            <w:r>
              <w:t>%</w:t>
            </w:r>
          </w:p>
        </w:tc>
        <w:tc>
          <w:tcPr>
            <w:tcW w:w="994" w:type="dxa"/>
          </w:tcPr>
          <w:p w:rsidR="006A3BD4" w:rsidRPr="00445424" w:rsidRDefault="006A3BD4" w:rsidP="001101F4">
            <w:pPr>
              <w:pStyle w:val="Style24"/>
              <w:widowControl/>
              <w:jc w:val="center"/>
            </w:pPr>
          </w:p>
        </w:tc>
        <w:tc>
          <w:tcPr>
            <w:tcW w:w="1134" w:type="dxa"/>
          </w:tcPr>
          <w:p w:rsidR="006A3BD4" w:rsidRPr="00445424" w:rsidRDefault="001101F4" w:rsidP="001101F4">
            <w:pPr>
              <w:pStyle w:val="Style24"/>
              <w:widowControl/>
              <w:jc w:val="center"/>
            </w:pPr>
            <w:r>
              <w:t>100</w:t>
            </w:r>
          </w:p>
        </w:tc>
        <w:tc>
          <w:tcPr>
            <w:tcW w:w="1134" w:type="dxa"/>
          </w:tcPr>
          <w:p w:rsidR="006A3BD4" w:rsidRPr="00445424" w:rsidRDefault="001101F4" w:rsidP="001101F4">
            <w:pPr>
              <w:pStyle w:val="Style24"/>
              <w:widowControl/>
              <w:jc w:val="center"/>
            </w:pPr>
            <w:r>
              <w:t>100</w:t>
            </w:r>
          </w:p>
        </w:tc>
        <w:tc>
          <w:tcPr>
            <w:tcW w:w="1275" w:type="dxa"/>
          </w:tcPr>
          <w:p w:rsidR="006A3BD4" w:rsidRPr="00445424" w:rsidRDefault="001101F4" w:rsidP="001101F4">
            <w:pPr>
              <w:pStyle w:val="Style24"/>
              <w:widowControl/>
              <w:jc w:val="center"/>
            </w:pPr>
            <w:r>
              <w:t>100</w:t>
            </w:r>
          </w:p>
        </w:tc>
      </w:tr>
      <w:tr w:rsidR="006A3BD4" w:rsidRPr="0075698F" w:rsidTr="00DC1DFB">
        <w:tc>
          <w:tcPr>
            <w:tcW w:w="426" w:type="dxa"/>
          </w:tcPr>
          <w:p w:rsidR="006A3BD4" w:rsidRPr="00445424" w:rsidRDefault="001101F4" w:rsidP="000F7C06">
            <w:pPr>
              <w:pStyle w:val="Style39"/>
              <w:widowControl/>
              <w:spacing w:line="240" w:lineRule="auto"/>
              <w:rPr>
                <w:rStyle w:val="FontStyle57"/>
                <w:sz w:val="24"/>
                <w:szCs w:val="24"/>
              </w:rPr>
            </w:pPr>
            <w:r>
              <w:rPr>
                <w:rStyle w:val="FontStyle57"/>
                <w:sz w:val="24"/>
                <w:szCs w:val="24"/>
              </w:rPr>
              <w:t>1</w:t>
            </w:r>
            <w:r w:rsidR="006A3BD4" w:rsidRPr="00445424">
              <w:rPr>
                <w:rStyle w:val="FontStyle57"/>
                <w:sz w:val="24"/>
                <w:szCs w:val="24"/>
              </w:rPr>
              <w:t>.1</w:t>
            </w:r>
          </w:p>
        </w:tc>
        <w:tc>
          <w:tcPr>
            <w:tcW w:w="9213" w:type="dxa"/>
            <w:gridSpan w:val="7"/>
          </w:tcPr>
          <w:p w:rsidR="006A3BD4" w:rsidRPr="00445424" w:rsidRDefault="006A3BD4" w:rsidP="000F7C06">
            <w:pPr>
              <w:pStyle w:val="Style39"/>
              <w:widowControl/>
              <w:spacing w:line="240" w:lineRule="auto"/>
              <w:jc w:val="left"/>
              <w:rPr>
                <w:rStyle w:val="FontStyle57"/>
                <w:sz w:val="24"/>
                <w:szCs w:val="24"/>
              </w:rPr>
            </w:pPr>
            <w:r w:rsidRPr="00445424">
              <w:rPr>
                <w:rStyle w:val="FontStyle57"/>
                <w:sz w:val="24"/>
                <w:szCs w:val="24"/>
              </w:rPr>
              <w:t xml:space="preserve">Подпрограмма № 1 </w:t>
            </w:r>
            <w:r w:rsidRPr="00445424">
              <w:t>«Пожарная безопасность на территории Родниковского сельского поселения Курганинского района» на 2016-2018 годы</w:t>
            </w:r>
          </w:p>
        </w:tc>
      </w:tr>
      <w:tr w:rsidR="006A3BD4" w:rsidRPr="0075698F" w:rsidTr="00DC1DFB">
        <w:tc>
          <w:tcPr>
            <w:tcW w:w="426" w:type="dxa"/>
          </w:tcPr>
          <w:p w:rsidR="006A3BD4" w:rsidRPr="00445424" w:rsidRDefault="006A3BD4" w:rsidP="000F7C06">
            <w:pPr>
              <w:pStyle w:val="Style39"/>
              <w:widowControl/>
              <w:spacing w:line="240" w:lineRule="auto"/>
              <w:rPr>
                <w:rStyle w:val="FontStyle57"/>
                <w:sz w:val="24"/>
                <w:szCs w:val="24"/>
              </w:rPr>
            </w:pPr>
          </w:p>
        </w:tc>
        <w:tc>
          <w:tcPr>
            <w:tcW w:w="9213" w:type="dxa"/>
            <w:gridSpan w:val="7"/>
          </w:tcPr>
          <w:p w:rsidR="006A3BD4" w:rsidRDefault="006A3BD4" w:rsidP="000F7C06">
            <w:pPr>
              <w:pStyle w:val="a0"/>
              <w:spacing w:after="0" w:line="240" w:lineRule="auto"/>
              <w:jc w:val="both"/>
              <w:rPr>
                <w:rFonts w:ascii="Times New Roman" w:hAnsi="Times New Roman"/>
                <w:sz w:val="24"/>
                <w:szCs w:val="24"/>
              </w:rPr>
            </w:pPr>
            <w:r w:rsidRPr="00445424">
              <w:rPr>
                <w:rStyle w:val="FontStyle57"/>
                <w:sz w:val="24"/>
                <w:szCs w:val="24"/>
              </w:rPr>
              <w:t>Цель:</w:t>
            </w:r>
            <w:r w:rsidRPr="00445424">
              <w:rPr>
                <w:rFonts w:ascii="Times New Roman" w:hAnsi="Times New Roman"/>
                <w:sz w:val="24"/>
                <w:szCs w:val="24"/>
              </w:rPr>
              <w:t xml:space="preserve"> </w:t>
            </w:r>
          </w:p>
          <w:p w:rsidR="006A3BD4" w:rsidRPr="00445424" w:rsidRDefault="006A3BD4" w:rsidP="000F7C06">
            <w:pPr>
              <w:pStyle w:val="a0"/>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Pr="00445424">
              <w:rPr>
                <w:rFonts w:ascii="Times New Roman" w:hAnsi="Times New Roman" w:cs="Times New Roman"/>
                <w:sz w:val="24"/>
                <w:szCs w:val="24"/>
              </w:rPr>
              <w:t>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 снижение числа травмированных и погибших на пожарах;</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 сокращение материальных потерь от пожаров;</w:t>
            </w:r>
          </w:p>
          <w:p w:rsidR="006A3BD4" w:rsidRPr="00445424" w:rsidRDefault="006A3BD4" w:rsidP="000F7C06">
            <w:pPr>
              <w:autoSpaceDE w:val="0"/>
              <w:autoSpaceDN w:val="0"/>
              <w:adjustRightInd w:val="0"/>
              <w:spacing w:after="0" w:line="240" w:lineRule="auto"/>
              <w:jc w:val="both"/>
              <w:rPr>
                <w:rStyle w:val="FontStyle57"/>
                <w:sz w:val="24"/>
                <w:szCs w:val="24"/>
              </w:rPr>
            </w:pPr>
            <w:r w:rsidRPr="00445424">
              <w:rPr>
                <w:rFonts w:ascii="Times New Roman" w:hAnsi="Times New Roman" w:cs="Times New Roman"/>
                <w:sz w:val="24"/>
                <w:szCs w:val="24"/>
              </w:rPr>
              <w:t>- создание необходимых условий для обеспечения пожарной безопасности, защиты жизни и здоровья граждан;</w:t>
            </w:r>
          </w:p>
        </w:tc>
      </w:tr>
      <w:tr w:rsidR="006A3BD4" w:rsidRPr="0075698F" w:rsidTr="00DC1DFB">
        <w:tc>
          <w:tcPr>
            <w:tcW w:w="426" w:type="dxa"/>
          </w:tcPr>
          <w:p w:rsidR="006A3BD4" w:rsidRPr="00445424" w:rsidRDefault="006A3BD4" w:rsidP="000F7C06">
            <w:pPr>
              <w:pStyle w:val="Style39"/>
              <w:widowControl/>
              <w:spacing w:line="240" w:lineRule="auto"/>
              <w:rPr>
                <w:rStyle w:val="FontStyle57"/>
                <w:sz w:val="24"/>
                <w:szCs w:val="24"/>
              </w:rPr>
            </w:pPr>
          </w:p>
        </w:tc>
        <w:tc>
          <w:tcPr>
            <w:tcW w:w="9213" w:type="dxa"/>
            <w:gridSpan w:val="7"/>
          </w:tcPr>
          <w:p w:rsidR="006A3BD4" w:rsidRPr="00445424" w:rsidRDefault="006A3BD4" w:rsidP="000F7C06">
            <w:pPr>
              <w:pStyle w:val="a0"/>
              <w:spacing w:after="0" w:line="240" w:lineRule="auto"/>
              <w:jc w:val="both"/>
              <w:rPr>
                <w:rStyle w:val="FontStyle57"/>
                <w:rFonts w:eastAsia="Times New Roman"/>
                <w:sz w:val="24"/>
                <w:szCs w:val="24"/>
              </w:rPr>
            </w:pPr>
            <w:r w:rsidRPr="00445424">
              <w:rPr>
                <w:rStyle w:val="FontStyle57"/>
                <w:sz w:val="24"/>
                <w:szCs w:val="24"/>
              </w:rPr>
              <w:t xml:space="preserve">Задача: </w:t>
            </w:r>
            <w:r w:rsidRPr="00445424">
              <w:rPr>
                <w:rFonts w:ascii="Times New Roman" w:eastAsia="Times New Roman" w:hAnsi="Times New Roman" w:cs="Times New Roman"/>
                <w:sz w:val="24"/>
                <w:szCs w:val="24"/>
              </w:rPr>
              <w:t>- разработка и реализация мероприятий, направленных на соблюдение правил пожарной безопасности;</w:t>
            </w:r>
          </w:p>
        </w:tc>
      </w:tr>
      <w:tr w:rsidR="006A3BD4" w:rsidRPr="0075698F" w:rsidTr="00DC1DFB">
        <w:tc>
          <w:tcPr>
            <w:tcW w:w="426" w:type="dxa"/>
          </w:tcPr>
          <w:p w:rsidR="006A3BD4" w:rsidRPr="00445424" w:rsidRDefault="006A3BD4" w:rsidP="001101F4">
            <w:pPr>
              <w:pStyle w:val="Style39"/>
              <w:widowControl/>
              <w:spacing w:line="240" w:lineRule="auto"/>
              <w:rPr>
                <w:rStyle w:val="FontStyle57"/>
                <w:sz w:val="24"/>
                <w:szCs w:val="24"/>
              </w:rPr>
            </w:pPr>
          </w:p>
        </w:tc>
        <w:tc>
          <w:tcPr>
            <w:tcW w:w="3685" w:type="dxa"/>
            <w:gridSpan w:val="2"/>
          </w:tcPr>
          <w:p w:rsidR="006A3BD4" w:rsidRPr="001101F4" w:rsidRDefault="001101F4" w:rsidP="001101F4">
            <w:pPr>
              <w:spacing w:after="0" w:line="240" w:lineRule="auto"/>
              <w:jc w:val="both"/>
              <w:rPr>
                <w:rFonts w:ascii="Times New Roman" w:hAnsi="Times New Roman" w:cs="Times New Roman"/>
                <w:sz w:val="24"/>
                <w:szCs w:val="24"/>
              </w:rPr>
            </w:pPr>
            <w:r w:rsidRPr="001101F4">
              <w:rPr>
                <w:rFonts w:ascii="Times New Roman" w:hAnsi="Times New Roman" w:cs="Times New Roman"/>
                <w:sz w:val="24"/>
                <w:szCs w:val="24"/>
              </w:rPr>
              <w:t>- сокращение количества пожаров за счет пропаганды знаний (листовки, брошюры);</w:t>
            </w:r>
          </w:p>
        </w:tc>
        <w:tc>
          <w:tcPr>
            <w:tcW w:w="991" w:type="dxa"/>
          </w:tcPr>
          <w:p w:rsidR="006A3BD4" w:rsidRPr="00445424" w:rsidRDefault="001101F4" w:rsidP="001101F4">
            <w:pPr>
              <w:pStyle w:val="Style24"/>
              <w:widowControl/>
              <w:jc w:val="center"/>
            </w:pPr>
            <w:r>
              <w:t>Шт.</w:t>
            </w:r>
          </w:p>
        </w:tc>
        <w:tc>
          <w:tcPr>
            <w:tcW w:w="994" w:type="dxa"/>
          </w:tcPr>
          <w:p w:rsidR="006A3BD4" w:rsidRPr="00445424" w:rsidRDefault="006A3BD4" w:rsidP="000F7C06">
            <w:pPr>
              <w:pStyle w:val="Style24"/>
              <w:widowControl/>
              <w:jc w:val="center"/>
            </w:pPr>
          </w:p>
        </w:tc>
        <w:tc>
          <w:tcPr>
            <w:tcW w:w="1134" w:type="dxa"/>
          </w:tcPr>
          <w:p w:rsidR="006A3BD4" w:rsidRPr="00445424" w:rsidRDefault="001101F4" w:rsidP="000F7C06">
            <w:pPr>
              <w:pStyle w:val="Style24"/>
              <w:widowControl/>
              <w:jc w:val="center"/>
            </w:pPr>
            <w:r>
              <w:t>500</w:t>
            </w:r>
          </w:p>
        </w:tc>
        <w:tc>
          <w:tcPr>
            <w:tcW w:w="1134" w:type="dxa"/>
          </w:tcPr>
          <w:p w:rsidR="006A3BD4" w:rsidRPr="00445424" w:rsidRDefault="001101F4" w:rsidP="000F7C06">
            <w:pPr>
              <w:pStyle w:val="Style24"/>
              <w:widowControl/>
              <w:jc w:val="center"/>
            </w:pPr>
            <w:r>
              <w:t>500</w:t>
            </w:r>
          </w:p>
        </w:tc>
        <w:tc>
          <w:tcPr>
            <w:tcW w:w="1275" w:type="dxa"/>
          </w:tcPr>
          <w:p w:rsidR="006A3BD4" w:rsidRPr="00445424" w:rsidRDefault="001101F4" w:rsidP="000F7C06">
            <w:pPr>
              <w:pStyle w:val="Style24"/>
              <w:widowControl/>
              <w:jc w:val="center"/>
            </w:pPr>
            <w:r>
              <w:t>500</w:t>
            </w:r>
          </w:p>
        </w:tc>
      </w:tr>
      <w:tr w:rsidR="006A3BD4" w:rsidRPr="0075698F" w:rsidTr="00DC1DFB">
        <w:trPr>
          <w:trHeight w:val="632"/>
        </w:trPr>
        <w:tc>
          <w:tcPr>
            <w:tcW w:w="426" w:type="dxa"/>
          </w:tcPr>
          <w:p w:rsidR="006A3BD4" w:rsidRPr="001101F4" w:rsidRDefault="001101F4" w:rsidP="000F7C06">
            <w:pPr>
              <w:pStyle w:val="Style39"/>
              <w:widowControl/>
              <w:spacing w:line="240" w:lineRule="auto"/>
              <w:rPr>
                <w:rStyle w:val="FontStyle57"/>
                <w:sz w:val="24"/>
                <w:szCs w:val="24"/>
              </w:rPr>
            </w:pPr>
            <w:r>
              <w:rPr>
                <w:rStyle w:val="FontStyle57"/>
                <w:sz w:val="24"/>
                <w:szCs w:val="24"/>
              </w:rPr>
              <w:t>1.2</w:t>
            </w:r>
          </w:p>
        </w:tc>
        <w:tc>
          <w:tcPr>
            <w:tcW w:w="9213" w:type="dxa"/>
            <w:gridSpan w:val="7"/>
            <w:vAlign w:val="center"/>
          </w:tcPr>
          <w:p w:rsidR="006A3BD4" w:rsidRPr="00D2663E" w:rsidRDefault="006A3BD4" w:rsidP="001101F4">
            <w:pPr>
              <w:autoSpaceDE w:val="0"/>
              <w:autoSpaceDN w:val="0"/>
              <w:adjustRightInd w:val="0"/>
              <w:spacing w:after="0" w:line="240" w:lineRule="auto"/>
              <w:jc w:val="both"/>
              <w:rPr>
                <w:rFonts w:ascii="Times New Roman" w:hAnsi="Times New Roman"/>
                <w:sz w:val="24"/>
                <w:szCs w:val="24"/>
              </w:rPr>
            </w:pPr>
            <w:r w:rsidRPr="0075698F">
              <w:rPr>
                <w:rStyle w:val="FontStyle57"/>
                <w:sz w:val="24"/>
                <w:szCs w:val="24"/>
              </w:rPr>
              <w:t xml:space="preserve">Подпрограмма </w:t>
            </w:r>
            <w:r>
              <w:rPr>
                <w:rStyle w:val="FontStyle57"/>
                <w:sz w:val="24"/>
                <w:szCs w:val="24"/>
              </w:rPr>
              <w:t>№ 2</w:t>
            </w:r>
            <w:r w:rsidRPr="001D3518">
              <w:rPr>
                <w:rFonts w:ascii="Times New Roman" w:hAnsi="Times New Roman"/>
                <w:bCs/>
                <w:sz w:val="28"/>
                <w:szCs w:val="28"/>
              </w:rPr>
              <w:t xml:space="preserve"> </w:t>
            </w:r>
            <w:r w:rsidRPr="00445424">
              <w:rPr>
                <w:rFonts w:ascii="Times New Roman" w:hAnsi="Times New Roman" w:cs="Times New Roman"/>
                <w:sz w:val="24"/>
                <w:szCs w:val="24"/>
              </w:rPr>
              <w:t>«Мероприятия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2016-2018 годы</w:t>
            </w:r>
          </w:p>
        </w:tc>
      </w:tr>
      <w:tr w:rsidR="006A3BD4" w:rsidRPr="0075698F" w:rsidTr="00DC1DFB">
        <w:trPr>
          <w:trHeight w:val="1106"/>
        </w:trPr>
        <w:tc>
          <w:tcPr>
            <w:tcW w:w="426" w:type="dxa"/>
          </w:tcPr>
          <w:p w:rsidR="006A3BD4" w:rsidRPr="001101F4" w:rsidRDefault="006A3BD4" w:rsidP="000F7C06">
            <w:pPr>
              <w:pStyle w:val="Style39"/>
              <w:widowControl/>
              <w:spacing w:line="240" w:lineRule="auto"/>
              <w:rPr>
                <w:rStyle w:val="FontStyle57"/>
                <w:sz w:val="24"/>
                <w:szCs w:val="24"/>
              </w:rPr>
            </w:pPr>
          </w:p>
        </w:tc>
        <w:tc>
          <w:tcPr>
            <w:tcW w:w="9213" w:type="dxa"/>
            <w:gridSpan w:val="7"/>
            <w:vAlign w:val="center"/>
          </w:tcPr>
          <w:p w:rsidR="006A3BD4" w:rsidRDefault="006A3BD4" w:rsidP="000F7C06">
            <w:pPr>
              <w:pStyle w:val="a0"/>
              <w:spacing w:after="0" w:line="240" w:lineRule="auto"/>
              <w:jc w:val="both"/>
              <w:rPr>
                <w:rStyle w:val="FontStyle57"/>
                <w:sz w:val="24"/>
                <w:szCs w:val="24"/>
              </w:rPr>
            </w:pPr>
            <w:r w:rsidRPr="0075698F">
              <w:rPr>
                <w:rStyle w:val="FontStyle57"/>
                <w:sz w:val="24"/>
                <w:szCs w:val="24"/>
              </w:rPr>
              <w:t>Цель</w:t>
            </w:r>
            <w:r>
              <w:rPr>
                <w:rStyle w:val="FontStyle57"/>
                <w:sz w:val="24"/>
                <w:szCs w:val="24"/>
              </w:rPr>
              <w:t>:</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 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A3BD4" w:rsidRPr="0075698F" w:rsidRDefault="006A3BD4" w:rsidP="000F7C06">
            <w:pPr>
              <w:autoSpaceDE w:val="0"/>
              <w:autoSpaceDN w:val="0"/>
              <w:adjustRightInd w:val="0"/>
              <w:spacing w:after="0" w:line="240" w:lineRule="auto"/>
              <w:rPr>
                <w:rStyle w:val="FontStyle57"/>
                <w:sz w:val="24"/>
                <w:szCs w:val="24"/>
              </w:rPr>
            </w:pPr>
            <w:r w:rsidRPr="00445424">
              <w:rPr>
                <w:rFonts w:ascii="Times New Roman" w:hAnsi="Times New Roman" w:cs="Times New Roman"/>
                <w:sz w:val="24"/>
                <w:szCs w:val="24"/>
              </w:rPr>
              <w:t>- предупреждение и ликвидация последствий чрезвычайных ситуаций в границах сельского поселения;</w:t>
            </w:r>
          </w:p>
        </w:tc>
      </w:tr>
      <w:tr w:rsidR="006A3BD4" w:rsidRPr="0075698F" w:rsidTr="00DC1DFB">
        <w:trPr>
          <w:trHeight w:val="720"/>
        </w:trPr>
        <w:tc>
          <w:tcPr>
            <w:tcW w:w="426" w:type="dxa"/>
          </w:tcPr>
          <w:p w:rsidR="006A3BD4" w:rsidRPr="001101F4" w:rsidRDefault="006A3BD4" w:rsidP="000F7C06">
            <w:pPr>
              <w:pStyle w:val="Style39"/>
              <w:widowControl/>
              <w:spacing w:line="240" w:lineRule="auto"/>
              <w:rPr>
                <w:rStyle w:val="FontStyle57"/>
                <w:sz w:val="24"/>
                <w:szCs w:val="24"/>
              </w:rPr>
            </w:pPr>
          </w:p>
        </w:tc>
        <w:tc>
          <w:tcPr>
            <w:tcW w:w="9213" w:type="dxa"/>
            <w:gridSpan w:val="7"/>
            <w:vAlign w:val="center"/>
          </w:tcPr>
          <w:p w:rsidR="006A3BD4" w:rsidRDefault="006A3BD4" w:rsidP="000F7C06">
            <w:pPr>
              <w:autoSpaceDE w:val="0"/>
              <w:autoSpaceDN w:val="0"/>
              <w:adjustRightInd w:val="0"/>
              <w:spacing w:after="0" w:line="240" w:lineRule="auto"/>
              <w:jc w:val="both"/>
              <w:rPr>
                <w:rStyle w:val="FontStyle57"/>
                <w:sz w:val="24"/>
                <w:szCs w:val="24"/>
              </w:rPr>
            </w:pPr>
            <w:r w:rsidRPr="001857D0">
              <w:rPr>
                <w:rStyle w:val="FontStyle57"/>
                <w:sz w:val="24"/>
                <w:szCs w:val="24"/>
              </w:rPr>
              <w:t>Задача:</w:t>
            </w:r>
          </w:p>
          <w:p w:rsidR="006A3BD4" w:rsidRPr="001857D0" w:rsidRDefault="006A3BD4" w:rsidP="000F7C06">
            <w:pPr>
              <w:autoSpaceDE w:val="0"/>
              <w:autoSpaceDN w:val="0"/>
              <w:adjustRightInd w:val="0"/>
              <w:spacing w:after="0" w:line="240" w:lineRule="auto"/>
              <w:jc w:val="both"/>
              <w:rPr>
                <w:rFonts w:ascii="Times New Roman" w:hAnsi="Times New Roman"/>
                <w:color w:val="000000"/>
                <w:sz w:val="24"/>
                <w:szCs w:val="24"/>
              </w:rPr>
            </w:pPr>
            <w:r w:rsidRPr="001857D0">
              <w:rPr>
                <w:rStyle w:val="FontStyle57"/>
                <w:sz w:val="24"/>
                <w:szCs w:val="24"/>
              </w:rPr>
              <w:t xml:space="preserve"> </w:t>
            </w:r>
            <w:r w:rsidRPr="00445424">
              <w:rPr>
                <w:rFonts w:ascii="Times New Roman" w:eastAsia="Times New Roman" w:hAnsi="Times New Roman" w:cs="Times New Roman"/>
                <w:sz w:val="24"/>
                <w:szCs w:val="24"/>
              </w:rPr>
              <w:t>- разработка мероприятий по защите населения и территории сельского поселения от чрезвычайных ситуаций</w:t>
            </w:r>
            <w:r>
              <w:rPr>
                <w:rFonts w:ascii="Times New Roman" w:eastAsia="Times New Roman" w:hAnsi="Times New Roman" w:cs="Times New Roman"/>
                <w:sz w:val="28"/>
                <w:szCs w:val="28"/>
              </w:rPr>
              <w:t>;</w:t>
            </w:r>
          </w:p>
        </w:tc>
      </w:tr>
      <w:tr w:rsidR="006A3BD4" w:rsidRPr="0075698F" w:rsidTr="00DC1DFB">
        <w:tc>
          <w:tcPr>
            <w:tcW w:w="426" w:type="dxa"/>
          </w:tcPr>
          <w:p w:rsidR="006A3BD4" w:rsidRPr="001101F4" w:rsidRDefault="006A3BD4" w:rsidP="000F7C06">
            <w:pPr>
              <w:pStyle w:val="Style39"/>
              <w:widowControl/>
              <w:spacing w:line="240" w:lineRule="auto"/>
              <w:rPr>
                <w:rStyle w:val="FontStyle57"/>
                <w:sz w:val="24"/>
                <w:szCs w:val="24"/>
              </w:rPr>
            </w:pPr>
          </w:p>
        </w:tc>
        <w:tc>
          <w:tcPr>
            <w:tcW w:w="3685" w:type="dxa"/>
            <w:gridSpan w:val="2"/>
          </w:tcPr>
          <w:p w:rsidR="006A3BD4" w:rsidRPr="00302DF1" w:rsidRDefault="00302DF1" w:rsidP="00302DF1">
            <w:pPr>
              <w:autoSpaceDE w:val="0"/>
              <w:autoSpaceDN w:val="0"/>
              <w:adjustRightInd w:val="0"/>
              <w:spacing w:after="0" w:line="240" w:lineRule="auto"/>
              <w:jc w:val="both"/>
              <w:rPr>
                <w:rFonts w:ascii="Times New Roman" w:hAnsi="Times New Roman" w:cs="Times New Roman"/>
                <w:sz w:val="24"/>
                <w:szCs w:val="24"/>
              </w:rPr>
            </w:pPr>
            <w:r w:rsidRPr="00302DF1">
              <w:rPr>
                <w:rFonts w:ascii="Times New Roman" w:hAnsi="Times New Roman" w:cs="Times New Roman"/>
                <w:sz w:val="24"/>
                <w:szCs w:val="24"/>
              </w:rPr>
              <w:t>организация и проведение аварийно-спасательных и других неотложных работ для предупреждения и ликвидации чрезвычайных ситуаци</w:t>
            </w:r>
            <w:r>
              <w:rPr>
                <w:rFonts w:ascii="Times New Roman" w:hAnsi="Times New Roman" w:cs="Times New Roman"/>
                <w:sz w:val="24"/>
                <w:szCs w:val="24"/>
              </w:rPr>
              <w:t>й</w:t>
            </w:r>
            <w:r w:rsidRPr="00302DF1">
              <w:rPr>
                <w:rFonts w:ascii="Times New Roman" w:hAnsi="Times New Roman" w:cs="Times New Roman"/>
                <w:sz w:val="24"/>
                <w:szCs w:val="24"/>
              </w:rPr>
              <w:t xml:space="preserve"> муниципального характера</w:t>
            </w:r>
          </w:p>
        </w:tc>
        <w:tc>
          <w:tcPr>
            <w:tcW w:w="991" w:type="dxa"/>
          </w:tcPr>
          <w:p w:rsidR="006A3BD4" w:rsidRDefault="00302DF1" w:rsidP="00302DF1">
            <w:pPr>
              <w:pStyle w:val="Style24"/>
              <w:widowControl/>
              <w:jc w:val="center"/>
            </w:pPr>
            <w:r>
              <w:t>Ед.</w:t>
            </w:r>
          </w:p>
        </w:tc>
        <w:tc>
          <w:tcPr>
            <w:tcW w:w="994" w:type="dxa"/>
          </w:tcPr>
          <w:p w:rsidR="006A3BD4" w:rsidRPr="00F777BF" w:rsidRDefault="006A3BD4" w:rsidP="000F7C06">
            <w:pPr>
              <w:pStyle w:val="Style24"/>
              <w:widowControl/>
              <w:jc w:val="center"/>
            </w:pPr>
          </w:p>
        </w:tc>
        <w:tc>
          <w:tcPr>
            <w:tcW w:w="1134" w:type="dxa"/>
          </w:tcPr>
          <w:p w:rsidR="006A3BD4" w:rsidRPr="00F777BF" w:rsidRDefault="00302DF1" w:rsidP="000F7C06">
            <w:pPr>
              <w:pStyle w:val="Style24"/>
              <w:widowControl/>
              <w:jc w:val="center"/>
            </w:pPr>
            <w:r>
              <w:t>3</w:t>
            </w:r>
          </w:p>
        </w:tc>
        <w:tc>
          <w:tcPr>
            <w:tcW w:w="1134" w:type="dxa"/>
          </w:tcPr>
          <w:p w:rsidR="006A3BD4" w:rsidRPr="00F777BF" w:rsidRDefault="00302DF1" w:rsidP="000F7C06">
            <w:pPr>
              <w:pStyle w:val="Style24"/>
              <w:widowControl/>
              <w:jc w:val="center"/>
            </w:pPr>
            <w:r>
              <w:t>2</w:t>
            </w:r>
          </w:p>
        </w:tc>
        <w:tc>
          <w:tcPr>
            <w:tcW w:w="1275" w:type="dxa"/>
          </w:tcPr>
          <w:p w:rsidR="006A3BD4" w:rsidRPr="00F777BF" w:rsidRDefault="006A3BD4" w:rsidP="000F7C06">
            <w:pPr>
              <w:pStyle w:val="Style24"/>
              <w:widowControl/>
              <w:jc w:val="center"/>
            </w:pPr>
            <w:r w:rsidRPr="00F777BF">
              <w:t>2</w:t>
            </w:r>
          </w:p>
        </w:tc>
      </w:tr>
    </w:tbl>
    <w:p w:rsidR="00830F13" w:rsidRDefault="00830F13" w:rsidP="000F2AB7">
      <w:pPr>
        <w:spacing w:after="0" w:line="240" w:lineRule="auto"/>
        <w:ind w:firstLine="709"/>
        <w:jc w:val="both"/>
        <w:rPr>
          <w:rFonts w:ascii="Times New Roman" w:hAnsi="Times New Roman" w:cs="Times New Roman"/>
          <w:sz w:val="28"/>
          <w:szCs w:val="28"/>
        </w:rPr>
      </w:pPr>
    </w:p>
    <w:p w:rsidR="001101F4" w:rsidRPr="00350F6C" w:rsidRDefault="001101F4" w:rsidP="000F2AB7">
      <w:pPr>
        <w:spacing w:after="0" w:line="240" w:lineRule="auto"/>
        <w:ind w:firstLine="709"/>
        <w:jc w:val="both"/>
        <w:rPr>
          <w:rFonts w:ascii="Times New Roman" w:hAnsi="Times New Roman" w:cs="Times New Roman"/>
          <w:b/>
          <w:sz w:val="28"/>
          <w:szCs w:val="28"/>
        </w:rPr>
      </w:pPr>
      <w:r w:rsidRPr="00350F6C">
        <w:rPr>
          <w:rFonts w:ascii="Times New Roman" w:hAnsi="Times New Roman"/>
          <w:b/>
          <w:bCs/>
          <w:sz w:val="28"/>
          <w:szCs w:val="28"/>
        </w:rPr>
        <w:t xml:space="preserve">3. </w:t>
      </w:r>
      <w:r w:rsidRPr="00350F6C">
        <w:rPr>
          <w:rStyle w:val="FontStyle50"/>
          <w:b/>
          <w:sz w:val="28"/>
          <w:szCs w:val="28"/>
        </w:rPr>
        <w:t>Перечень основных мероприятий муниципальной программы</w:t>
      </w:r>
    </w:p>
    <w:p w:rsidR="001101F4" w:rsidRPr="00DC1DFB" w:rsidRDefault="001101F4" w:rsidP="000F2AB7">
      <w:pPr>
        <w:spacing w:after="0" w:line="240" w:lineRule="auto"/>
        <w:ind w:firstLine="709"/>
        <w:jc w:val="both"/>
        <w:rPr>
          <w:rFonts w:ascii="Times New Roman" w:hAnsi="Times New Roman" w:cs="Times New Roman"/>
          <w:sz w:val="16"/>
          <w:szCs w:val="16"/>
        </w:rPr>
      </w:pPr>
    </w:p>
    <w:p w:rsidR="00830F13" w:rsidRDefault="00830F13" w:rsidP="00830F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Цели и задачи муниципальной программы реализуются в рамках подпрограмм:</w:t>
      </w:r>
    </w:p>
    <w:p w:rsidR="00830F13" w:rsidRDefault="00350F6C" w:rsidP="00830F13">
      <w:pPr>
        <w:spacing w:after="0" w:line="240" w:lineRule="auto"/>
        <w:ind w:firstLine="709"/>
        <w:jc w:val="both"/>
        <w:rPr>
          <w:rFonts w:ascii="Times New Roman" w:hAnsi="Times New Roman" w:cs="Times New Roman"/>
          <w:sz w:val="28"/>
          <w:szCs w:val="28"/>
        </w:rPr>
      </w:pPr>
      <w:bookmarkStart w:id="6" w:name="sub_10"/>
      <w:r>
        <w:rPr>
          <w:rFonts w:ascii="Times New Roman" w:hAnsi="Times New Roman" w:cs="Times New Roman"/>
          <w:sz w:val="28"/>
          <w:szCs w:val="28"/>
        </w:rPr>
        <w:t>1</w:t>
      </w:r>
      <w:r w:rsidR="00830F13">
        <w:rPr>
          <w:rFonts w:ascii="Times New Roman" w:hAnsi="Times New Roman" w:cs="Times New Roman"/>
          <w:sz w:val="28"/>
          <w:szCs w:val="28"/>
        </w:rPr>
        <w:t>. «Пожарная безопасность на территории Родниковского сельского поселения Курганинского района» на 2016-2018 годы»</w:t>
      </w:r>
      <w:r>
        <w:rPr>
          <w:rFonts w:ascii="Times New Roman" w:hAnsi="Times New Roman" w:cs="Times New Roman"/>
          <w:sz w:val="28"/>
          <w:szCs w:val="28"/>
        </w:rPr>
        <w:t>;</w:t>
      </w:r>
    </w:p>
    <w:p w:rsidR="00830F13" w:rsidRDefault="00830F13" w:rsidP="00830F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направлена на реализацию полномочий органа местного самоуправления в сфере обеспечения мер пожарной безопасности на территории Родниковского сельского поселения Курганинского района. </w:t>
      </w:r>
    </w:p>
    <w:p w:rsidR="00830F13" w:rsidRDefault="00830F13" w:rsidP="00830F13">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350F6C" w:rsidRPr="00350F6C">
        <w:rPr>
          <w:rFonts w:ascii="Times New Roman" w:hAnsi="Times New Roman" w:cs="Times New Roman"/>
          <w:sz w:val="28"/>
          <w:szCs w:val="28"/>
        </w:rPr>
        <w:t>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w:t>
      </w:r>
      <w:r>
        <w:rPr>
          <w:rFonts w:ascii="Times New Roman" w:hAnsi="Times New Roman" w:cs="Times New Roman"/>
          <w:sz w:val="28"/>
          <w:szCs w:val="28"/>
        </w:rPr>
        <w:t>» на 2016-2018 годы»;</w:t>
      </w:r>
    </w:p>
    <w:bookmarkEnd w:id="6"/>
    <w:p w:rsidR="00830F13" w:rsidRDefault="00830F13" w:rsidP="000F7C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Подпрограмма направлена на повышение уровня защиты населения и территории Родниковского сельского поселения Курганинского района от опасностей, возникающих при возникновении ЧС природного и техногенного характера.</w:t>
      </w:r>
    </w:p>
    <w:p w:rsidR="002F51F9" w:rsidRDefault="002F51F9" w:rsidP="000F7C06">
      <w:pPr>
        <w:spacing w:after="0" w:line="240" w:lineRule="auto"/>
        <w:ind w:firstLine="709"/>
        <w:jc w:val="both"/>
        <w:rPr>
          <w:rFonts w:ascii="Times New Roman" w:hAnsi="Times New Roman" w:cs="Times New Roman"/>
          <w:sz w:val="28"/>
          <w:szCs w:val="28"/>
        </w:rPr>
      </w:pPr>
    </w:p>
    <w:p w:rsidR="000F7C06" w:rsidRPr="000F7C06" w:rsidRDefault="000F7C06" w:rsidP="000F7C06">
      <w:pPr>
        <w:autoSpaceDE w:val="0"/>
        <w:autoSpaceDN w:val="0"/>
        <w:adjustRightInd w:val="0"/>
        <w:spacing w:after="0" w:line="240" w:lineRule="auto"/>
        <w:jc w:val="center"/>
        <w:outlineLvl w:val="0"/>
        <w:rPr>
          <w:rFonts w:ascii="Times New Roman" w:hAnsi="Times New Roman"/>
          <w:b/>
          <w:bCs/>
          <w:sz w:val="28"/>
          <w:szCs w:val="28"/>
        </w:rPr>
      </w:pPr>
      <w:r w:rsidRPr="000F7C06">
        <w:rPr>
          <w:rFonts w:ascii="Times New Roman" w:hAnsi="Times New Roman"/>
          <w:b/>
          <w:bCs/>
          <w:sz w:val="28"/>
          <w:szCs w:val="28"/>
        </w:rPr>
        <w:t>4. Обоснование ресурсного обеспечения муниципальной программы</w:t>
      </w:r>
    </w:p>
    <w:p w:rsidR="001101F4" w:rsidRPr="00DC1DFB" w:rsidRDefault="001101F4" w:rsidP="000F7C06">
      <w:pPr>
        <w:spacing w:after="0" w:line="240" w:lineRule="auto"/>
        <w:ind w:firstLine="709"/>
        <w:jc w:val="both"/>
        <w:rPr>
          <w:rFonts w:ascii="Times New Roman" w:hAnsi="Times New Roman" w:cs="Times New Roman"/>
          <w:sz w:val="16"/>
          <w:szCs w:val="16"/>
        </w:rPr>
      </w:pPr>
    </w:p>
    <w:p w:rsidR="000F7C06" w:rsidRDefault="000F7C06" w:rsidP="000F7C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муниципальной программы предусматривается за счет средств местного бюджета на 2016 – 2018 годы в общем объеме финансирования </w:t>
      </w:r>
      <w:r w:rsidR="0003208E">
        <w:rPr>
          <w:rFonts w:ascii="Times New Roman" w:hAnsi="Times New Roman" w:cs="Times New Roman"/>
          <w:sz w:val="28"/>
          <w:szCs w:val="28"/>
        </w:rPr>
        <w:t>177,2</w:t>
      </w:r>
      <w:r>
        <w:rPr>
          <w:rFonts w:ascii="Times New Roman" w:hAnsi="Times New Roman" w:cs="Times New Roman"/>
          <w:sz w:val="28"/>
          <w:szCs w:val="28"/>
        </w:rPr>
        <w:t xml:space="preserve"> тыс. руб. в разрезе подпрограмм, прилагаемых в таблице:</w:t>
      </w:r>
    </w:p>
    <w:p w:rsidR="000F7C06" w:rsidRPr="00DC1DFB" w:rsidRDefault="000F7C06" w:rsidP="000F7C06">
      <w:pPr>
        <w:spacing w:after="0" w:line="240" w:lineRule="auto"/>
        <w:ind w:firstLine="709"/>
        <w:jc w:val="both"/>
        <w:rPr>
          <w:rFonts w:ascii="Times New Roman" w:hAnsi="Times New Roman" w:cs="Times New Roman"/>
          <w:sz w:val="16"/>
          <w:szCs w:val="16"/>
        </w:rPr>
      </w:pPr>
    </w:p>
    <w:tbl>
      <w:tblPr>
        <w:tblW w:w="0" w:type="auto"/>
        <w:tblInd w:w="108" w:type="dxa"/>
        <w:tblLayout w:type="fixed"/>
        <w:tblLook w:val="0000"/>
      </w:tblPr>
      <w:tblGrid>
        <w:gridCol w:w="4536"/>
        <w:gridCol w:w="1276"/>
        <w:gridCol w:w="1134"/>
        <w:gridCol w:w="1134"/>
        <w:gridCol w:w="1306"/>
      </w:tblGrid>
      <w:tr w:rsidR="000F7C06" w:rsidTr="00DC1DFB">
        <w:trPr>
          <w:trHeight w:val="329"/>
        </w:trPr>
        <w:tc>
          <w:tcPr>
            <w:tcW w:w="4536" w:type="dxa"/>
            <w:vMerge w:val="restart"/>
            <w:tcBorders>
              <w:top w:val="single" w:sz="4" w:space="0" w:color="000000"/>
              <w:left w:val="single" w:sz="4" w:space="0" w:color="000000"/>
              <w:bottom w:val="single" w:sz="4" w:space="0" w:color="000000"/>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подпрограмм</w:t>
            </w:r>
          </w:p>
        </w:tc>
        <w:tc>
          <w:tcPr>
            <w:tcW w:w="4850" w:type="dxa"/>
            <w:gridSpan w:val="4"/>
            <w:tcBorders>
              <w:top w:val="single" w:sz="4" w:space="0" w:color="000000"/>
              <w:left w:val="single" w:sz="4" w:space="0" w:color="000000"/>
              <w:bottom w:val="single" w:sz="4" w:space="0" w:color="000000"/>
              <w:right w:val="single" w:sz="4" w:space="0" w:color="000000"/>
            </w:tcBorders>
            <w:shd w:val="clear" w:color="auto" w:fill="auto"/>
          </w:tcPr>
          <w:p w:rsidR="000F7C06" w:rsidRDefault="000F7C06" w:rsidP="00DC1DFB">
            <w:pPr>
              <w:pStyle w:val="af0"/>
              <w:spacing w:line="240" w:lineRule="auto"/>
              <w:jc w:val="center"/>
            </w:pPr>
            <w:r>
              <w:rPr>
                <w:rFonts w:ascii="Times New Roman" w:hAnsi="Times New Roman" w:cs="Times New Roman"/>
                <w:sz w:val="28"/>
                <w:szCs w:val="28"/>
              </w:rPr>
              <w:t xml:space="preserve">Объем финансирования (тыс. руб.) </w:t>
            </w:r>
          </w:p>
        </w:tc>
      </w:tr>
      <w:tr w:rsidR="000F7C06" w:rsidTr="000F7C06">
        <w:tc>
          <w:tcPr>
            <w:tcW w:w="4536" w:type="dxa"/>
            <w:vMerge/>
            <w:tcBorders>
              <w:left w:val="single" w:sz="4" w:space="0" w:color="000000"/>
              <w:bottom w:val="single" w:sz="4" w:space="0" w:color="000000"/>
            </w:tcBorders>
            <w:shd w:val="clear" w:color="auto" w:fill="auto"/>
          </w:tcPr>
          <w:p w:rsidR="000F7C06" w:rsidRDefault="000F7C06" w:rsidP="000F7C06">
            <w:pPr>
              <w:pStyle w:val="af0"/>
              <w:snapToGrid w:val="0"/>
              <w:spacing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Всего</w:t>
            </w:r>
          </w:p>
        </w:tc>
        <w:tc>
          <w:tcPr>
            <w:tcW w:w="1134" w:type="dxa"/>
            <w:tcBorders>
              <w:top w:val="single" w:sz="4" w:space="0" w:color="000000"/>
              <w:left w:val="single" w:sz="4" w:space="0" w:color="000000"/>
              <w:bottom w:val="single" w:sz="4" w:space="0" w:color="000000"/>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2016</w:t>
            </w:r>
          </w:p>
        </w:tc>
        <w:tc>
          <w:tcPr>
            <w:tcW w:w="1134" w:type="dxa"/>
            <w:tcBorders>
              <w:top w:val="single" w:sz="4" w:space="0" w:color="000000"/>
              <w:left w:val="single" w:sz="4" w:space="0" w:color="000000"/>
              <w:bottom w:val="single" w:sz="4" w:space="0" w:color="000000"/>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2017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0F7C06" w:rsidRDefault="000F7C06" w:rsidP="000F7C06">
            <w:pPr>
              <w:pStyle w:val="af0"/>
              <w:spacing w:line="240" w:lineRule="auto"/>
              <w:jc w:val="center"/>
            </w:pPr>
            <w:r>
              <w:rPr>
                <w:rFonts w:ascii="Times New Roman" w:hAnsi="Times New Roman" w:cs="Times New Roman"/>
                <w:sz w:val="28"/>
                <w:szCs w:val="28"/>
              </w:rPr>
              <w:t>2018</w:t>
            </w:r>
          </w:p>
        </w:tc>
      </w:tr>
      <w:tr w:rsidR="000F7C06" w:rsidTr="002F51F9">
        <w:tc>
          <w:tcPr>
            <w:tcW w:w="4536" w:type="dxa"/>
            <w:tcBorders>
              <w:top w:val="single" w:sz="4" w:space="0" w:color="000000"/>
              <w:left w:val="single" w:sz="4" w:space="0" w:color="000000"/>
              <w:bottom w:val="single" w:sz="4" w:space="0" w:color="auto"/>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auto"/>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auto"/>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000000"/>
              <w:left w:val="single" w:sz="4" w:space="0" w:color="000000"/>
              <w:bottom w:val="single" w:sz="4" w:space="0" w:color="auto"/>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06" w:type="dxa"/>
            <w:tcBorders>
              <w:top w:val="single" w:sz="4" w:space="0" w:color="000000"/>
              <w:left w:val="single" w:sz="4" w:space="0" w:color="000000"/>
              <w:bottom w:val="single" w:sz="4" w:space="0" w:color="auto"/>
              <w:right w:val="single" w:sz="4" w:space="0" w:color="000000"/>
            </w:tcBorders>
            <w:shd w:val="clear" w:color="auto" w:fill="auto"/>
          </w:tcPr>
          <w:p w:rsidR="000F7C06" w:rsidRDefault="000F7C06" w:rsidP="000F7C06">
            <w:pPr>
              <w:pStyle w:val="af0"/>
              <w:spacing w:line="240" w:lineRule="auto"/>
              <w:jc w:val="center"/>
            </w:pPr>
            <w:r>
              <w:rPr>
                <w:rFonts w:ascii="Times New Roman" w:hAnsi="Times New Roman" w:cs="Times New Roman"/>
                <w:sz w:val="28"/>
                <w:szCs w:val="28"/>
              </w:rPr>
              <w:t>5</w:t>
            </w:r>
          </w:p>
        </w:tc>
      </w:tr>
      <w:tr w:rsidR="000F7C06" w:rsidTr="002F51F9">
        <w:tc>
          <w:tcPr>
            <w:tcW w:w="4536"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DC1DFB">
            <w:pPr>
              <w:pStyle w:val="af1"/>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DC1DFB" w:rsidRPr="00350F6C">
              <w:rPr>
                <w:rFonts w:ascii="Times New Roman" w:hAnsi="Times New Roman" w:cs="Times New Roman"/>
                <w:sz w:val="28"/>
                <w:szCs w:val="28"/>
              </w:rPr>
              <w:t>Мероприятия по предупреждению и ликвидации чрезвычайных ситуаций, стихийных бедствий прир</w:t>
            </w:r>
            <w:r w:rsidR="00DC1DFB">
              <w:rPr>
                <w:rFonts w:ascii="Times New Roman" w:hAnsi="Times New Roman" w:cs="Times New Roman"/>
                <w:sz w:val="28"/>
                <w:szCs w:val="28"/>
              </w:rPr>
              <w:t xml:space="preserve">одного и техногенного </w:t>
            </w:r>
            <w:r w:rsidR="00DC1DFB">
              <w:rPr>
                <w:rFonts w:ascii="Times New Roman" w:hAnsi="Times New Roman" w:cs="Times New Roman"/>
                <w:sz w:val="28"/>
                <w:szCs w:val="28"/>
              </w:rPr>
              <w:lastRenderedPageBreak/>
              <w:t>характера</w:t>
            </w:r>
            <w:r>
              <w:rPr>
                <w:rFonts w:ascii="Times New Roman" w:hAnsi="Times New Roman" w:cs="Times New Roman"/>
                <w:sz w:val="28"/>
                <w:szCs w:val="28"/>
              </w:rPr>
              <w:t>", общая сумма финансирования, в т.ч.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0F7C06">
            <w:pPr>
              <w:jc w:val="center"/>
            </w:pPr>
            <w:r w:rsidRPr="00222E98">
              <w:rPr>
                <w:rFonts w:ascii="Times New Roman" w:hAnsi="Times New Roman" w:cs="Times New Roman"/>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0F7C06">
            <w:pPr>
              <w:jc w:val="center"/>
            </w:pPr>
            <w:r w:rsidRPr="00222E98">
              <w:rPr>
                <w:rFonts w:ascii="Times New Roman" w:hAnsi="Times New Roman" w:cs="Times New Roman"/>
                <w:sz w:val="28"/>
                <w:szCs w:val="28"/>
              </w:rPr>
              <w:t>50,0</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0F7C06">
            <w:pPr>
              <w:jc w:val="center"/>
            </w:pPr>
            <w:r w:rsidRPr="00222E98">
              <w:rPr>
                <w:rFonts w:ascii="Times New Roman" w:hAnsi="Times New Roman" w:cs="Times New Roman"/>
                <w:sz w:val="28"/>
                <w:szCs w:val="28"/>
              </w:rPr>
              <w:t>50,0</w:t>
            </w:r>
          </w:p>
        </w:tc>
      </w:tr>
      <w:tr w:rsidR="000F7C06" w:rsidTr="002F51F9">
        <w:tc>
          <w:tcPr>
            <w:tcW w:w="4536" w:type="dxa"/>
            <w:tcBorders>
              <w:top w:val="single" w:sz="4" w:space="0" w:color="auto"/>
              <w:left w:val="single" w:sz="4" w:space="0" w:color="000000"/>
            </w:tcBorders>
            <w:shd w:val="clear" w:color="auto" w:fill="auto"/>
          </w:tcPr>
          <w:p w:rsidR="000F7C06" w:rsidRDefault="000F7C06" w:rsidP="00DC1DFB">
            <w:pPr>
              <w:pStyle w:val="af1"/>
              <w:spacing w:line="240" w:lineRule="auto"/>
              <w:rPr>
                <w:rFonts w:ascii="Times New Roman" w:hAnsi="Times New Roman" w:cs="Times New Roman"/>
                <w:sz w:val="28"/>
                <w:szCs w:val="28"/>
              </w:rPr>
            </w:pPr>
            <w:r>
              <w:rPr>
                <w:rFonts w:ascii="Times New Roman" w:hAnsi="Times New Roman" w:cs="Times New Roman"/>
                <w:sz w:val="28"/>
                <w:szCs w:val="28"/>
              </w:rPr>
              <w:lastRenderedPageBreak/>
              <w:t>краевой бюджет</w:t>
            </w:r>
          </w:p>
        </w:tc>
        <w:tc>
          <w:tcPr>
            <w:tcW w:w="1276" w:type="dxa"/>
            <w:tcBorders>
              <w:top w:val="single" w:sz="4" w:space="0" w:color="auto"/>
              <w:left w:val="single" w:sz="4" w:space="0" w:color="000000"/>
            </w:tcBorders>
            <w:shd w:val="clear" w:color="auto" w:fill="auto"/>
          </w:tcPr>
          <w:p w:rsidR="000F7C06" w:rsidRDefault="000F7C06" w:rsidP="00DC1DFB">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000000"/>
            </w:tcBorders>
            <w:shd w:val="clear" w:color="auto" w:fill="auto"/>
          </w:tcPr>
          <w:p w:rsidR="000F7C06" w:rsidRDefault="000F7C06" w:rsidP="00DC1DFB">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000000"/>
            </w:tcBorders>
            <w:shd w:val="clear" w:color="auto" w:fill="auto"/>
          </w:tcPr>
          <w:p w:rsidR="000F7C06" w:rsidRDefault="000F7C06" w:rsidP="00DC1DFB">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6" w:type="dxa"/>
            <w:tcBorders>
              <w:top w:val="single" w:sz="4" w:space="0" w:color="auto"/>
              <w:left w:val="single" w:sz="4" w:space="0" w:color="000000"/>
              <w:right w:val="single" w:sz="4" w:space="0" w:color="000000"/>
            </w:tcBorders>
            <w:shd w:val="clear" w:color="auto" w:fill="auto"/>
          </w:tcPr>
          <w:p w:rsidR="000F7C06" w:rsidRPr="00DC1DFB" w:rsidRDefault="000F7C06" w:rsidP="00DC1DFB">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F7C06" w:rsidTr="000F7C06">
        <w:tc>
          <w:tcPr>
            <w:tcW w:w="4536" w:type="dxa"/>
            <w:tcBorders>
              <w:left w:val="single" w:sz="4" w:space="0" w:color="000000"/>
              <w:bottom w:val="single" w:sz="4" w:space="0" w:color="000000"/>
            </w:tcBorders>
            <w:shd w:val="clear" w:color="auto" w:fill="auto"/>
          </w:tcPr>
          <w:p w:rsidR="000F7C06" w:rsidRDefault="000F7C06" w:rsidP="000F7C06">
            <w:pPr>
              <w:pStyle w:val="af1"/>
              <w:snapToGrid w:val="0"/>
              <w:spacing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276" w:type="dxa"/>
            <w:tcBorders>
              <w:left w:val="single" w:sz="4" w:space="0" w:color="000000"/>
              <w:bottom w:val="single" w:sz="4" w:space="0" w:color="000000"/>
            </w:tcBorders>
            <w:shd w:val="clear" w:color="auto" w:fill="auto"/>
          </w:tcPr>
          <w:p w:rsidR="000F7C06" w:rsidRDefault="000F7C06" w:rsidP="000F7C06">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150,0</w:t>
            </w:r>
          </w:p>
        </w:tc>
        <w:tc>
          <w:tcPr>
            <w:tcW w:w="1134" w:type="dxa"/>
            <w:tcBorders>
              <w:left w:val="single" w:sz="4" w:space="0" w:color="000000"/>
              <w:bottom w:val="single" w:sz="4" w:space="0" w:color="000000"/>
            </w:tcBorders>
            <w:shd w:val="clear" w:color="auto" w:fill="auto"/>
          </w:tcPr>
          <w:p w:rsidR="000F7C06" w:rsidRDefault="00DC1DFB" w:rsidP="000F7C06">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50,0</w:t>
            </w:r>
          </w:p>
        </w:tc>
        <w:tc>
          <w:tcPr>
            <w:tcW w:w="1134" w:type="dxa"/>
            <w:tcBorders>
              <w:left w:val="single" w:sz="4" w:space="0" w:color="000000"/>
              <w:bottom w:val="single" w:sz="4" w:space="0" w:color="000000"/>
            </w:tcBorders>
            <w:shd w:val="clear" w:color="auto" w:fill="auto"/>
          </w:tcPr>
          <w:p w:rsidR="000F7C06" w:rsidRDefault="00DC1DFB" w:rsidP="000F7C06">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50,0</w:t>
            </w:r>
          </w:p>
        </w:tc>
        <w:tc>
          <w:tcPr>
            <w:tcW w:w="1306" w:type="dxa"/>
            <w:tcBorders>
              <w:left w:val="single" w:sz="4" w:space="0" w:color="000000"/>
              <w:bottom w:val="single" w:sz="4" w:space="0" w:color="000000"/>
              <w:right w:val="single" w:sz="4" w:space="0" w:color="000000"/>
            </w:tcBorders>
            <w:shd w:val="clear" w:color="auto" w:fill="auto"/>
          </w:tcPr>
          <w:p w:rsidR="000F7C06" w:rsidRDefault="00DC1DFB" w:rsidP="000F7C06">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50,0</w:t>
            </w:r>
          </w:p>
        </w:tc>
      </w:tr>
      <w:tr w:rsidR="000F7C06" w:rsidTr="000F7C06">
        <w:tc>
          <w:tcPr>
            <w:tcW w:w="4536" w:type="dxa"/>
            <w:tcBorders>
              <w:top w:val="single" w:sz="4" w:space="0" w:color="000000"/>
              <w:left w:val="single" w:sz="4" w:space="0" w:color="000000"/>
            </w:tcBorders>
            <w:shd w:val="clear" w:color="auto" w:fill="auto"/>
          </w:tcPr>
          <w:p w:rsidR="000F7C06" w:rsidRDefault="000F7C06" w:rsidP="00DC1DFB">
            <w:pPr>
              <w:pStyle w:val="af1"/>
              <w:spacing w:line="240" w:lineRule="auto"/>
              <w:jc w:val="both"/>
              <w:rPr>
                <w:rFonts w:ascii="Times New Roman" w:hAnsi="Times New Roman" w:cs="Times New Roman"/>
                <w:sz w:val="28"/>
                <w:szCs w:val="28"/>
              </w:rPr>
            </w:pPr>
            <w:r>
              <w:rPr>
                <w:rFonts w:ascii="Times New Roman" w:hAnsi="Times New Roman" w:cs="Times New Roman"/>
                <w:sz w:val="28"/>
                <w:szCs w:val="28"/>
              </w:rPr>
              <w:t>"Пожарная безопасность в Родниковском сельском поселении Курганинского района", общая сумма финансирования,</w:t>
            </w:r>
            <w:r w:rsidR="00DC1DFB">
              <w:rPr>
                <w:rFonts w:ascii="Times New Roman" w:hAnsi="Times New Roman" w:cs="Times New Roman"/>
                <w:sz w:val="28"/>
                <w:szCs w:val="28"/>
              </w:rPr>
              <w:t xml:space="preserve"> </w:t>
            </w:r>
            <w:r>
              <w:rPr>
                <w:rFonts w:ascii="Times New Roman" w:hAnsi="Times New Roman" w:cs="Times New Roman"/>
                <w:sz w:val="28"/>
                <w:szCs w:val="28"/>
              </w:rPr>
              <w:t>в т.ч.</w:t>
            </w:r>
          </w:p>
        </w:tc>
        <w:tc>
          <w:tcPr>
            <w:tcW w:w="1276" w:type="dxa"/>
            <w:tcBorders>
              <w:top w:val="single" w:sz="4" w:space="0" w:color="000000"/>
              <w:left w:val="single" w:sz="4" w:space="0" w:color="000000"/>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1134" w:type="dxa"/>
            <w:tcBorders>
              <w:top w:val="single" w:sz="4" w:space="0" w:color="000000"/>
              <w:left w:val="single" w:sz="4" w:space="0" w:color="000000"/>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000000"/>
              <w:left w:val="single" w:sz="4" w:space="0" w:color="000000"/>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306" w:type="dxa"/>
            <w:tcBorders>
              <w:top w:val="single" w:sz="4" w:space="0" w:color="000000"/>
              <w:left w:val="single" w:sz="4" w:space="0" w:color="000000"/>
              <w:right w:val="single" w:sz="4" w:space="0" w:color="000000"/>
            </w:tcBorders>
            <w:shd w:val="clear" w:color="auto" w:fill="auto"/>
          </w:tcPr>
          <w:p w:rsidR="000F7C06" w:rsidRDefault="000F7C06" w:rsidP="000F7C06">
            <w:pPr>
              <w:pStyle w:val="af0"/>
              <w:spacing w:line="240" w:lineRule="auto"/>
              <w:jc w:val="center"/>
            </w:pPr>
            <w:r>
              <w:rPr>
                <w:rFonts w:ascii="Times New Roman" w:hAnsi="Times New Roman" w:cs="Times New Roman"/>
                <w:sz w:val="28"/>
                <w:szCs w:val="28"/>
              </w:rPr>
              <w:t>3,0</w:t>
            </w:r>
          </w:p>
        </w:tc>
      </w:tr>
      <w:tr w:rsidR="000F7C06" w:rsidTr="00DC1DFB">
        <w:trPr>
          <w:trHeight w:val="87"/>
        </w:trPr>
        <w:tc>
          <w:tcPr>
            <w:tcW w:w="4536" w:type="dxa"/>
            <w:tcBorders>
              <w:left w:val="single" w:sz="4" w:space="0" w:color="000000"/>
            </w:tcBorders>
            <w:shd w:val="clear" w:color="auto" w:fill="auto"/>
          </w:tcPr>
          <w:p w:rsidR="000F7C06" w:rsidRDefault="000F7C06" w:rsidP="000F7C06">
            <w:pPr>
              <w:pStyle w:val="af1"/>
              <w:spacing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276" w:type="dxa"/>
            <w:tcBorders>
              <w:left w:val="single" w:sz="4" w:space="0" w:color="000000"/>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left w:val="single" w:sz="4" w:space="0" w:color="000000"/>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left w:val="single" w:sz="4" w:space="0" w:color="000000"/>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6" w:type="dxa"/>
            <w:tcBorders>
              <w:left w:val="single" w:sz="4" w:space="0" w:color="000000"/>
              <w:right w:val="single" w:sz="4" w:space="0" w:color="000000"/>
            </w:tcBorders>
            <w:shd w:val="clear" w:color="auto" w:fill="auto"/>
          </w:tcPr>
          <w:p w:rsidR="000F7C06" w:rsidRDefault="000F7C06" w:rsidP="000F7C06">
            <w:pPr>
              <w:pStyle w:val="af0"/>
              <w:spacing w:line="240" w:lineRule="auto"/>
              <w:jc w:val="center"/>
            </w:pPr>
            <w:r>
              <w:rPr>
                <w:rFonts w:ascii="Times New Roman" w:hAnsi="Times New Roman" w:cs="Times New Roman"/>
                <w:sz w:val="28"/>
                <w:szCs w:val="28"/>
              </w:rPr>
              <w:t>-</w:t>
            </w:r>
          </w:p>
        </w:tc>
      </w:tr>
      <w:tr w:rsidR="000F7C06" w:rsidTr="000F7C06">
        <w:tc>
          <w:tcPr>
            <w:tcW w:w="4536" w:type="dxa"/>
            <w:tcBorders>
              <w:left w:val="single" w:sz="4" w:space="0" w:color="000000"/>
              <w:bottom w:val="single" w:sz="4" w:space="0" w:color="000000"/>
            </w:tcBorders>
            <w:shd w:val="clear" w:color="auto" w:fill="auto"/>
          </w:tcPr>
          <w:p w:rsidR="000F7C06" w:rsidRDefault="000F7C06" w:rsidP="00DC1DFB">
            <w:pPr>
              <w:pStyle w:val="af1"/>
              <w:spacing w:line="240" w:lineRule="auto"/>
            </w:pPr>
            <w:r>
              <w:rPr>
                <w:rFonts w:ascii="Times New Roman" w:hAnsi="Times New Roman" w:cs="Times New Roman"/>
                <w:sz w:val="28"/>
                <w:szCs w:val="28"/>
              </w:rPr>
              <w:t>местный бюджет</w:t>
            </w:r>
          </w:p>
        </w:tc>
        <w:tc>
          <w:tcPr>
            <w:tcW w:w="1276" w:type="dxa"/>
            <w:tcBorders>
              <w:left w:val="single" w:sz="4" w:space="0" w:color="000000"/>
              <w:bottom w:val="single" w:sz="4" w:space="0" w:color="000000"/>
            </w:tcBorders>
            <w:shd w:val="clear" w:color="auto" w:fill="auto"/>
          </w:tcPr>
          <w:p w:rsidR="000F7C06" w:rsidRDefault="0003208E"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27,2</w:t>
            </w:r>
          </w:p>
        </w:tc>
        <w:tc>
          <w:tcPr>
            <w:tcW w:w="1134" w:type="dxa"/>
            <w:tcBorders>
              <w:left w:val="single" w:sz="4" w:space="0" w:color="000000"/>
              <w:bottom w:val="single" w:sz="4" w:space="0" w:color="000000"/>
            </w:tcBorders>
            <w:shd w:val="clear" w:color="auto" w:fill="auto"/>
          </w:tcPr>
          <w:p w:rsidR="000F7C06" w:rsidRDefault="0003208E"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21,2</w:t>
            </w:r>
          </w:p>
        </w:tc>
        <w:tc>
          <w:tcPr>
            <w:tcW w:w="1134" w:type="dxa"/>
            <w:tcBorders>
              <w:left w:val="single" w:sz="4" w:space="0" w:color="000000"/>
              <w:bottom w:val="single" w:sz="4" w:space="0" w:color="000000"/>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306" w:type="dxa"/>
            <w:tcBorders>
              <w:left w:val="single" w:sz="4" w:space="0" w:color="000000"/>
              <w:bottom w:val="single" w:sz="4" w:space="0" w:color="000000"/>
              <w:right w:val="single" w:sz="4" w:space="0" w:color="000000"/>
            </w:tcBorders>
            <w:shd w:val="clear" w:color="auto" w:fill="auto"/>
          </w:tcPr>
          <w:p w:rsidR="000F7C06" w:rsidRDefault="000F7C06" w:rsidP="000F7C06">
            <w:pPr>
              <w:pStyle w:val="af0"/>
              <w:spacing w:line="240" w:lineRule="auto"/>
              <w:jc w:val="center"/>
            </w:pPr>
            <w:r>
              <w:rPr>
                <w:rFonts w:ascii="Times New Roman" w:hAnsi="Times New Roman" w:cs="Times New Roman"/>
                <w:sz w:val="28"/>
                <w:szCs w:val="28"/>
              </w:rPr>
              <w:t>3,0</w:t>
            </w:r>
          </w:p>
        </w:tc>
      </w:tr>
      <w:tr w:rsidR="000F7C06" w:rsidTr="000F7C06">
        <w:tc>
          <w:tcPr>
            <w:tcW w:w="4536" w:type="dxa"/>
            <w:tcBorders>
              <w:top w:val="single" w:sz="4" w:space="0" w:color="000000"/>
              <w:left w:val="single" w:sz="4" w:space="0" w:color="000000"/>
            </w:tcBorders>
            <w:shd w:val="clear" w:color="auto" w:fill="auto"/>
          </w:tcPr>
          <w:p w:rsidR="000F7C06" w:rsidRDefault="000F7C06" w:rsidP="000F7C06">
            <w:pPr>
              <w:pStyle w:val="af1"/>
              <w:spacing w:line="240" w:lineRule="auto"/>
              <w:rPr>
                <w:rFonts w:ascii="Times New Roman" w:hAnsi="Times New Roman" w:cs="Times New Roman"/>
                <w:sz w:val="28"/>
                <w:szCs w:val="28"/>
              </w:rPr>
            </w:pPr>
            <w:r>
              <w:rPr>
                <w:rFonts w:ascii="Times New Roman" w:hAnsi="Times New Roman" w:cs="Times New Roman"/>
                <w:sz w:val="28"/>
                <w:szCs w:val="28"/>
              </w:rPr>
              <w:t>Всего,</w:t>
            </w:r>
            <w:r w:rsidR="00DC1DFB">
              <w:rPr>
                <w:rFonts w:ascii="Times New Roman" w:hAnsi="Times New Roman" w:cs="Times New Roman"/>
                <w:sz w:val="28"/>
                <w:szCs w:val="28"/>
              </w:rPr>
              <w:t xml:space="preserve"> </w:t>
            </w:r>
            <w:r>
              <w:rPr>
                <w:rFonts w:ascii="Times New Roman" w:hAnsi="Times New Roman" w:cs="Times New Roman"/>
                <w:sz w:val="28"/>
                <w:szCs w:val="28"/>
              </w:rPr>
              <w:t>в том числе:</w:t>
            </w:r>
          </w:p>
        </w:tc>
        <w:tc>
          <w:tcPr>
            <w:tcW w:w="1276" w:type="dxa"/>
            <w:tcBorders>
              <w:top w:val="single" w:sz="4" w:space="0" w:color="000000"/>
              <w:left w:val="single" w:sz="4" w:space="0" w:color="000000"/>
            </w:tcBorders>
            <w:shd w:val="clear" w:color="auto" w:fill="auto"/>
          </w:tcPr>
          <w:p w:rsidR="000F7C06" w:rsidRDefault="0003208E" w:rsidP="00DC1DFB">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177,2</w:t>
            </w:r>
          </w:p>
        </w:tc>
        <w:tc>
          <w:tcPr>
            <w:tcW w:w="1134" w:type="dxa"/>
            <w:tcBorders>
              <w:top w:val="single" w:sz="4" w:space="0" w:color="000000"/>
              <w:left w:val="single" w:sz="4" w:space="0" w:color="000000"/>
            </w:tcBorders>
            <w:shd w:val="clear" w:color="auto" w:fill="auto"/>
          </w:tcPr>
          <w:p w:rsidR="000F7C06" w:rsidRDefault="0003208E" w:rsidP="00DC1DFB">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71,2</w:t>
            </w:r>
          </w:p>
        </w:tc>
        <w:tc>
          <w:tcPr>
            <w:tcW w:w="1134" w:type="dxa"/>
            <w:tcBorders>
              <w:top w:val="single" w:sz="4" w:space="0" w:color="000000"/>
              <w:left w:val="single" w:sz="4" w:space="0" w:color="000000"/>
            </w:tcBorders>
            <w:shd w:val="clear" w:color="auto" w:fill="auto"/>
          </w:tcPr>
          <w:p w:rsidR="000F7C06" w:rsidRDefault="00DC1DFB" w:rsidP="00DC1D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53,0</w:t>
            </w:r>
          </w:p>
        </w:tc>
        <w:tc>
          <w:tcPr>
            <w:tcW w:w="1306" w:type="dxa"/>
            <w:tcBorders>
              <w:top w:val="single" w:sz="4" w:space="0" w:color="000000"/>
              <w:left w:val="single" w:sz="4" w:space="0" w:color="000000"/>
              <w:right w:val="single" w:sz="4" w:space="0" w:color="000000"/>
            </w:tcBorders>
            <w:shd w:val="clear" w:color="auto" w:fill="auto"/>
          </w:tcPr>
          <w:p w:rsidR="000F7C06" w:rsidRDefault="00DC1DFB" w:rsidP="00DC1DFB">
            <w:pPr>
              <w:spacing w:after="0" w:line="240" w:lineRule="auto"/>
              <w:jc w:val="center"/>
            </w:pPr>
            <w:r>
              <w:rPr>
                <w:rFonts w:ascii="Times New Roman" w:hAnsi="Times New Roman" w:cs="Times New Roman"/>
                <w:sz w:val="28"/>
                <w:szCs w:val="28"/>
              </w:rPr>
              <w:t>53,0</w:t>
            </w:r>
          </w:p>
        </w:tc>
      </w:tr>
      <w:tr w:rsidR="000F7C06" w:rsidTr="000F7C06">
        <w:tc>
          <w:tcPr>
            <w:tcW w:w="4536" w:type="dxa"/>
            <w:tcBorders>
              <w:left w:val="single" w:sz="4" w:space="0" w:color="000000"/>
            </w:tcBorders>
            <w:shd w:val="clear" w:color="auto" w:fill="auto"/>
          </w:tcPr>
          <w:p w:rsidR="000F7C06" w:rsidRDefault="000F7C06" w:rsidP="000F7C06">
            <w:pPr>
              <w:pStyle w:val="af1"/>
              <w:spacing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276" w:type="dxa"/>
            <w:tcBorders>
              <w:left w:val="single" w:sz="4" w:space="0" w:color="000000"/>
            </w:tcBorders>
            <w:shd w:val="clear" w:color="auto" w:fill="auto"/>
          </w:tcPr>
          <w:p w:rsidR="000F7C06" w:rsidRDefault="000F7C06" w:rsidP="00DC1DFB">
            <w:pPr>
              <w:pStyle w:val="af0"/>
              <w:snapToGrid w:val="0"/>
              <w:spacing w:line="240" w:lineRule="auto"/>
              <w:jc w:val="center"/>
              <w:rPr>
                <w:rFonts w:ascii="Times New Roman" w:hAnsi="Times New Roman" w:cs="Times New Roman"/>
                <w:sz w:val="28"/>
                <w:szCs w:val="28"/>
              </w:rPr>
            </w:pPr>
          </w:p>
        </w:tc>
        <w:tc>
          <w:tcPr>
            <w:tcW w:w="1134" w:type="dxa"/>
            <w:tcBorders>
              <w:left w:val="single" w:sz="4" w:space="0" w:color="000000"/>
            </w:tcBorders>
            <w:shd w:val="clear" w:color="auto" w:fill="auto"/>
          </w:tcPr>
          <w:p w:rsidR="000F7C06" w:rsidRDefault="000F7C06" w:rsidP="00DC1DFB">
            <w:pPr>
              <w:pStyle w:val="af0"/>
              <w:snapToGrid w:val="0"/>
              <w:spacing w:line="240" w:lineRule="auto"/>
              <w:jc w:val="center"/>
              <w:rPr>
                <w:rFonts w:ascii="Times New Roman" w:hAnsi="Times New Roman" w:cs="Times New Roman"/>
                <w:sz w:val="28"/>
                <w:szCs w:val="28"/>
              </w:rPr>
            </w:pPr>
          </w:p>
        </w:tc>
        <w:tc>
          <w:tcPr>
            <w:tcW w:w="1134" w:type="dxa"/>
            <w:tcBorders>
              <w:left w:val="single" w:sz="4" w:space="0" w:color="000000"/>
            </w:tcBorders>
            <w:shd w:val="clear" w:color="auto" w:fill="auto"/>
          </w:tcPr>
          <w:p w:rsidR="000F7C06" w:rsidRDefault="000F7C06" w:rsidP="00DC1DFB">
            <w:pPr>
              <w:pStyle w:val="af0"/>
              <w:snapToGrid w:val="0"/>
              <w:spacing w:line="240" w:lineRule="auto"/>
              <w:jc w:val="center"/>
              <w:rPr>
                <w:rFonts w:ascii="Times New Roman" w:hAnsi="Times New Roman" w:cs="Times New Roman"/>
                <w:sz w:val="28"/>
                <w:szCs w:val="28"/>
              </w:rPr>
            </w:pPr>
          </w:p>
        </w:tc>
        <w:tc>
          <w:tcPr>
            <w:tcW w:w="1306" w:type="dxa"/>
            <w:tcBorders>
              <w:left w:val="single" w:sz="4" w:space="0" w:color="000000"/>
              <w:right w:val="single" w:sz="4" w:space="0" w:color="000000"/>
            </w:tcBorders>
            <w:shd w:val="clear" w:color="auto" w:fill="auto"/>
          </w:tcPr>
          <w:p w:rsidR="000F7C06" w:rsidRDefault="000F7C06" w:rsidP="00DC1DFB">
            <w:pPr>
              <w:pStyle w:val="af0"/>
              <w:snapToGrid w:val="0"/>
              <w:spacing w:line="240" w:lineRule="auto"/>
              <w:jc w:val="center"/>
              <w:rPr>
                <w:rFonts w:ascii="Times New Roman" w:hAnsi="Times New Roman" w:cs="Times New Roman"/>
                <w:sz w:val="28"/>
                <w:szCs w:val="28"/>
              </w:rPr>
            </w:pPr>
          </w:p>
        </w:tc>
      </w:tr>
      <w:tr w:rsidR="000F7C06" w:rsidTr="000F7C06">
        <w:tc>
          <w:tcPr>
            <w:tcW w:w="4536" w:type="dxa"/>
            <w:tcBorders>
              <w:left w:val="single" w:sz="4" w:space="0" w:color="000000"/>
              <w:bottom w:val="single" w:sz="4" w:space="0" w:color="000000"/>
            </w:tcBorders>
            <w:shd w:val="clear" w:color="auto" w:fill="auto"/>
          </w:tcPr>
          <w:p w:rsidR="000F7C06" w:rsidRDefault="000F7C06" w:rsidP="00DC1DFB">
            <w:pPr>
              <w:pStyle w:val="af1"/>
              <w:spacing w:line="240" w:lineRule="auto"/>
            </w:pPr>
            <w:r>
              <w:rPr>
                <w:rFonts w:ascii="Times New Roman" w:hAnsi="Times New Roman" w:cs="Times New Roman"/>
                <w:sz w:val="28"/>
                <w:szCs w:val="28"/>
              </w:rPr>
              <w:t>местный бюджет</w:t>
            </w:r>
          </w:p>
        </w:tc>
        <w:tc>
          <w:tcPr>
            <w:tcW w:w="1276" w:type="dxa"/>
            <w:tcBorders>
              <w:left w:val="single" w:sz="4" w:space="0" w:color="000000"/>
              <w:bottom w:val="single" w:sz="4" w:space="0" w:color="000000"/>
            </w:tcBorders>
            <w:shd w:val="clear" w:color="auto" w:fill="auto"/>
          </w:tcPr>
          <w:p w:rsidR="000F7C06" w:rsidRDefault="0003208E" w:rsidP="00DC1DFB">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177,2</w:t>
            </w:r>
          </w:p>
        </w:tc>
        <w:tc>
          <w:tcPr>
            <w:tcW w:w="1134" w:type="dxa"/>
            <w:tcBorders>
              <w:left w:val="single" w:sz="4" w:space="0" w:color="000000"/>
              <w:bottom w:val="single" w:sz="4" w:space="0" w:color="000000"/>
            </w:tcBorders>
            <w:shd w:val="clear" w:color="auto" w:fill="auto"/>
          </w:tcPr>
          <w:p w:rsidR="000F7C06" w:rsidRDefault="0003208E" w:rsidP="00DC1DFB">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71,2</w:t>
            </w:r>
          </w:p>
        </w:tc>
        <w:tc>
          <w:tcPr>
            <w:tcW w:w="1134" w:type="dxa"/>
            <w:tcBorders>
              <w:left w:val="single" w:sz="4" w:space="0" w:color="000000"/>
              <w:bottom w:val="single" w:sz="4" w:space="0" w:color="000000"/>
            </w:tcBorders>
            <w:shd w:val="clear" w:color="auto" w:fill="auto"/>
          </w:tcPr>
          <w:p w:rsidR="000F7C06" w:rsidRDefault="00DC1DFB" w:rsidP="00DC1D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53,0</w:t>
            </w:r>
          </w:p>
        </w:tc>
        <w:tc>
          <w:tcPr>
            <w:tcW w:w="1306" w:type="dxa"/>
            <w:tcBorders>
              <w:left w:val="single" w:sz="4" w:space="0" w:color="000000"/>
              <w:bottom w:val="single" w:sz="4" w:space="0" w:color="000000"/>
              <w:right w:val="single" w:sz="4" w:space="0" w:color="000000"/>
            </w:tcBorders>
            <w:shd w:val="clear" w:color="auto" w:fill="auto"/>
          </w:tcPr>
          <w:p w:rsidR="000F7C06" w:rsidRDefault="00DC1DFB" w:rsidP="00DC1DFB">
            <w:pPr>
              <w:spacing w:after="0" w:line="240" w:lineRule="auto"/>
              <w:jc w:val="center"/>
            </w:pPr>
            <w:r>
              <w:rPr>
                <w:rFonts w:ascii="Times New Roman" w:hAnsi="Times New Roman" w:cs="Times New Roman"/>
                <w:sz w:val="28"/>
                <w:szCs w:val="28"/>
              </w:rPr>
              <w:t>53,0</w:t>
            </w:r>
          </w:p>
        </w:tc>
      </w:tr>
    </w:tbl>
    <w:p w:rsidR="001101F4" w:rsidRDefault="001101F4" w:rsidP="000F2AB7">
      <w:pPr>
        <w:spacing w:after="0" w:line="240" w:lineRule="auto"/>
        <w:ind w:firstLine="709"/>
        <w:jc w:val="both"/>
        <w:rPr>
          <w:rFonts w:ascii="Times New Roman" w:hAnsi="Times New Roman" w:cs="Times New Roman"/>
          <w:sz w:val="28"/>
          <w:szCs w:val="28"/>
        </w:rPr>
      </w:pPr>
    </w:p>
    <w:p w:rsidR="00DC1DFB" w:rsidRDefault="00DC1DFB" w:rsidP="00DC1DFB">
      <w:pPr>
        <w:autoSpaceDE w:val="0"/>
        <w:autoSpaceDN w:val="0"/>
        <w:adjustRightInd w:val="0"/>
        <w:spacing w:after="0" w:line="240" w:lineRule="auto"/>
        <w:jc w:val="center"/>
        <w:outlineLvl w:val="0"/>
        <w:rPr>
          <w:rStyle w:val="FontStyle50"/>
          <w:b/>
          <w:sz w:val="28"/>
          <w:szCs w:val="28"/>
        </w:rPr>
      </w:pPr>
      <w:r w:rsidRPr="00DC1DFB">
        <w:rPr>
          <w:rFonts w:ascii="Times New Roman" w:hAnsi="Times New Roman"/>
          <w:b/>
          <w:bCs/>
          <w:sz w:val="28"/>
          <w:szCs w:val="28"/>
        </w:rPr>
        <w:t>5</w:t>
      </w:r>
      <w:r w:rsidRPr="00DC1DFB">
        <w:rPr>
          <w:rStyle w:val="FontStyle50"/>
          <w:b/>
          <w:sz w:val="28"/>
          <w:szCs w:val="28"/>
        </w:rPr>
        <w:t>. Методика оценки эффективности реализации муниципальной программы</w:t>
      </w:r>
    </w:p>
    <w:p w:rsidR="00DC1DFB" w:rsidRPr="00DC1DFB" w:rsidRDefault="00DC1DFB" w:rsidP="00DC1DFB">
      <w:pPr>
        <w:autoSpaceDE w:val="0"/>
        <w:autoSpaceDN w:val="0"/>
        <w:adjustRightInd w:val="0"/>
        <w:spacing w:after="0" w:line="240" w:lineRule="auto"/>
        <w:jc w:val="center"/>
        <w:outlineLvl w:val="0"/>
        <w:rPr>
          <w:rStyle w:val="FontStyle50"/>
        </w:rPr>
      </w:pPr>
    </w:p>
    <w:p w:rsidR="001101F4" w:rsidRDefault="00DC1DFB"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w:t>
      </w:r>
    </w:p>
    <w:p w:rsidR="00DC1DFB" w:rsidRPr="00DC1DFB" w:rsidRDefault="00DC1DFB" w:rsidP="000F2AB7">
      <w:pPr>
        <w:spacing w:after="0" w:line="240" w:lineRule="auto"/>
        <w:ind w:firstLine="709"/>
        <w:jc w:val="both"/>
        <w:rPr>
          <w:rFonts w:ascii="Times New Roman" w:hAnsi="Times New Roman" w:cs="Times New Roman"/>
          <w:sz w:val="20"/>
          <w:szCs w:val="20"/>
        </w:rPr>
      </w:pPr>
    </w:p>
    <w:p w:rsidR="00DC1DFB" w:rsidRPr="00DC1DFB" w:rsidRDefault="00DC1DFB" w:rsidP="00DC1DFB">
      <w:pPr>
        <w:autoSpaceDE w:val="0"/>
        <w:autoSpaceDN w:val="0"/>
        <w:adjustRightInd w:val="0"/>
        <w:spacing w:after="0" w:line="240" w:lineRule="auto"/>
        <w:jc w:val="center"/>
        <w:outlineLvl w:val="0"/>
        <w:rPr>
          <w:rStyle w:val="FontStyle50"/>
          <w:b/>
          <w:sz w:val="28"/>
          <w:szCs w:val="28"/>
        </w:rPr>
      </w:pPr>
      <w:r>
        <w:rPr>
          <w:rFonts w:ascii="Times New Roman" w:hAnsi="Times New Roman"/>
          <w:b/>
          <w:bCs/>
          <w:sz w:val="28"/>
          <w:szCs w:val="28"/>
        </w:rPr>
        <w:t>6</w:t>
      </w:r>
      <w:r w:rsidRPr="00DC1DFB">
        <w:rPr>
          <w:rFonts w:ascii="Times New Roman" w:hAnsi="Times New Roman"/>
          <w:b/>
          <w:bCs/>
          <w:sz w:val="28"/>
          <w:szCs w:val="28"/>
        </w:rPr>
        <w:t xml:space="preserve">. </w:t>
      </w:r>
      <w:r w:rsidRPr="00DC1DFB">
        <w:rPr>
          <w:rStyle w:val="FontStyle50"/>
          <w:b/>
          <w:sz w:val="28"/>
          <w:szCs w:val="28"/>
        </w:rPr>
        <w:t xml:space="preserve">Механизм реализации муниципальной программы и </w:t>
      </w:r>
      <w:proofErr w:type="gramStart"/>
      <w:r w:rsidRPr="00DC1DFB">
        <w:rPr>
          <w:rStyle w:val="FontStyle50"/>
          <w:b/>
          <w:sz w:val="28"/>
          <w:szCs w:val="28"/>
        </w:rPr>
        <w:t>контроль за</w:t>
      </w:r>
      <w:proofErr w:type="gramEnd"/>
      <w:r w:rsidRPr="00DC1DFB">
        <w:rPr>
          <w:rStyle w:val="FontStyle50"/>
          <w:b/>
          <w:sz w:val="28"/>
          <w:szCs w:val="28"/>
        </w:rPr>
        <w:t xml:space="preserve"> ее исполнением</w:t>
      </w:r>
    </w:p>
    <w:p w:rsidR="00DC1DFB" w:rsidRPr="00DC1DFB" w:rsidRDefault="00DC1DFB" w:rsidP="00DC1DFB">
      <w:pPr>
        <w:spacing w:after="0" w:line="240" w:lineRule="auto"/>
        <w:ind w:firstLine="709"/>
        <w:jc w:val="both"/>
        <w:rPr>
          <w:rFonts w:ascii="Times New Roman" w:hAnsi="Times New Roman" w:cs="Times New Roman"/>
          <w:sz w:val="16"/>
          <w:szCs w:val="16"/>
        </w:rPr>
      </w:pP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включает:</w:t>
      </w:r>
    </w:p>
    <w:p w:rsid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-координацию подпрограммных мероприятий в части обеспечения целевого и эффективного использования бюджетных средств, выделенных на их реализацию;</w:t>
      </w:r>
    </w:p>
    <w:p w:rsid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-уточнение целевых показателей и затрат по мероприятиям;</w:t>
      </w:r>
    </w:p>
    <w:p w:rsid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-закупку товаров, работ и услуг за счет местного бюджета в соответствии с </w:t>
      </w:r>
      <w:hyperlink r:id="rId9" w:history="1">
        <w:r>
          <w:rPr>
            <w:rStyle w:val="a4"/>
            <w:rFonts w:ascii="Times New Roman" w:hAnsi="Times New Roman" w:cs="Times New Roman"/>
            <w:color w:val="000000"/>
            <w:sz w:val="28"/>
            <w:szCs w:val="28"/>
          </w:rPr>
          <w:t>Федеральным законом</w:t>
        </w:r>
      </w:hyperlink>
      <w:r>
        <w:rPr>
          <w:rFonts w:ascii="Times New Roman" w:hAnsi="Times New Roman" w:cs="Times New Roman"/>
          <w:sz w:val="28"/>
          <w:szCs w:val="28"/>
        </w:rP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-оценку эффективности выполненных программных мероприятий; подготовку предложений по корректировке муниципальной программы;</w:t>
      </w:r>
    </w:p>
    <w:p w:rsid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муниципальной программы.</w:t>
      </w:r>
    </w:p>
    <w:p w:rsidR="00DC1DFB" w:rsidRDefault="00DC1DFB" w:rsidP="00DC1DFB">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Координатором муниципальной программы и ответственным за ее текущий мониторинг является администрация Родниковского сельского поселения Курганинского района.</w:t>
      </w:r>
    </w:p>
    <w:p w:rsidR="00DC1DFB" w:rsidRDefault="00DC1DFB" w:rsidP="00DC1DFB">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 муниципальной программы:</w:t>
      </w:r>
    </w:p>
    <w:p w:rsid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-организует реализацию муниципальной программы, координацию деятельности иных исполнителей отдельных программных мероприятий и субъектов бюджетного планирования муниципальной программы (подпрограмм);</w:t>
      </w:r>
    </w:p>
    <w:p w:rsid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-организует работу по достижению целевых показателей муниципальной программы;</w:t>
      </w:r>
    </w:p>
    <w:p w:rsid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Программы;</w:t>
      </w:r>
    </w:p>
    <w:p w:rsid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-проводит оценку эффективности муниципальной программы;</w:t>
      </w:r>
    </w:p>
    <w:p w:rsid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-готовит годовой отчет о ходе реализации муниципальной программы;</w:t>
      </w:r>
    </w:p>
    <w:p w:rsid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-организует информационную и разъяснительную работу, направленную на освещение целей и задач муниципальной программы; </w:t>
      </w:r>
    </w:p>
    <w:p w:rsid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Курганинского района в информационно-телекоммуникационной сети "Интернет".</w:t>
      </w:r>
    </w:p>
    <w:p w:rsidR="00DC1DFB" w:rsidRDefault="00DC1DFB" w:rsidP="00DC1DFB">
      <w:pPr>
        <w:spacing w:after="0" w:line="240" w:lineRule="auto"/>
        <w:jc w:val="both"/>
        <w:rPr>
          <w:rFonts w:ascii="Times New Roman" w:hAnsi="Times New Roman" w:cs="Times New Roman"/>
          <w:sz w:val="28"/>
          <w:szCs w:val="28"/>
        </w:rPr>
      </w:pPr>
    </w:p>
    <w:p w:rsidR="00DC1DFB" w:rsidRDefault="00DC1DFB" w:rsidP="00DC1DFB">
      <w:pPr>
        <w:spacing w:after="0" w:line="240" w:lineRule="auto"/>
        <w:jc w:val="both"/>
        <w:rPr>
          <w:rFonts w:ascii="Times New Roman" w:hAnsi="Times New Roman" w:cs="Times New Roman"/>
          <w:sz w:val="28"/>
          <w:szCs w:val="28"/>
        </w:rPr>
      </w:pPr>
    </w:p>
    <w:p w:rsidR="00DC1DFB" w:rsidRPr="00FE7553" w:rsidRDefault="00DC1DFB" w:rsidP="00DC1DFB">
      <w:pPr>
        <w:spacing w:after="0" w:line="240" w:lineRule="auto"/>
        <w:jc w:val="both"/>
        <w:rPr>
          <w:rFonts w:ascii="Times New Roman" w:hAnsi="Times New Roman"/>
          <w:sz w:val="28"/>
          <w:szCs w:val="28"/>
        </w:rPr>
      </w:pPr>
      <w:r w:rsidRPr="00FE7553">
        <w:rPr>
          <w:rFonts w:ascii="Times New Roman" w:hAnsi="Times New Roman"/>
          <w:sz w:val="28"/>
          <w:szCs w:val="28"/>
        </w:rPr>
        <w:t xml:space="preserve">Главный специалист </w:t>
      </w:r>
    </w:p>
    <w:p w:rsidR="00DC1DFB" w:rsidRPr="00FE7553" w:rsidRDefault="00DC1DFB" w:rsidP="00DC1DFB">
      <w:pPr>
        <w:spacing w:after="0" w:line="240" w:lineRule="auto"/>
        <w:jc w:val="both"/>
        <w:rPr>
          <w:rFonts w:ascii="Times New Roman" w:hAnsi="Times New Roman"/>
          <w:sz w:val="28"/>
          <w:szCs w:val="28"/>
        </w:rPr>
      </w:pPr>
      <w:r>
        <w:rPr>
          <w:rFonts w:ascii="Times New Roman" w:hAnsi="Times New Roman"/>
          <w:sz w:val="28"/>
          <w:szCs w:val="28"/>
        </w:rPr>
        <w:t>ф</w:t>
      </w:r>
      <w:r w:rsidRPr="00FE7553">
        <w:rPr>
          <w:rFonts w:ascii="Times New Roman" w:hAnsi="Times New Roman"/>
          <w:sz w:val="28"/>
          <w:szCs w:val="28"/>
        </w:rPr>
        <w:t>инансового отдела администрации</w:t>
      </w:r>
    </w:p>
    <w:p w:rsidR="00DC1DFB" w:rsidRPr="00FE7553" w:rsidRDefault="00DC1DFB" w:rsidP="00DC1DFB">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С.А. Белова</w:t>
      </w:r>
    </w:p>
    <w:p w:rsidR="00DC1DFB" w:rsidRDefault="00DC1DFB" w:rsidP="00DC1DFB">
      <w:pPr>
        <w:spacing w:after="0" w:line="240" w:lineRule="auto"/>
        <w:jc w:val="both"/>
        <w:rPr>
          <w:rFonts w:ascii="Times New Roman" w:hAnsi="Times New Roman" w:cs="Times New Roman"/>
          <w:sz w:val="28"/>
          <w:szCs w:val="28"/>
        </w:rPr>
      </w:pPr>
    </w:p>
    <w:p w:rsidR="002923AD" w:rsidRDefault="002923AD" w:rsidP="00DC1DFB">
      <w:pPr>
        <w:spacing w:after="0" w:line="240" w:lineRule="auto"/>
        <w:ind w:left="5664" w:firstLine="708"/>
        <w:rPr>
          <w:rFonts w:ascii="Times New Roman" w:hAnsi="Times New Roman" w:cs="Times New Roman"/>
          <w:sz w:val="28"/>
          <w:szCs w:val="28"/>
        </w:rPr>
      </w:pPr>
    </w:p>
    <w:p w:rsidR="002923AD" w:rsidRDefault="002923AD" w:rsidP="00DC1DFB">
      <w:pPr>
        <w:spacing w:after="0" w:line="240" w:lineRule="auto"/>
        <w:ind w:left="5664" w:firstLine="708"/>
        <w:rPr>
          <w:rFonts w:ascii="Times New Roman" w:hAnsi="Times New Roman" w:cs="Times New Roman"/>
          <w:sz w:val="28"/>
          <w:szCs w:val="28"/>
        </w:rPr>
      </w:pPr>
    </w:p>
    <w:p w:rsidR="002923AD" w:rsidRDefault="002923AD" w:rsidP="00DC1DFB">
      <w:pPr>
        <w:spacing w:after="0" w:line="240" w:lineRule="auto"/>
        <w:ind w:left="5664" w:firstLine="708"/>
        <w:rPr>
          <w:rFonts w:ascii="Times New Roman" w:hAnsi="Times New Roman" w:cs="Times New Roman"/>
          <w:sz w:val="28"/>
          <w:szCs w:val="28"/>
        </w:rPr>
      </w:pPr>
    </w:p>
    <w:p w:rsidR="002923AD" w:rsidRDefault="002923AD" w:rsidP="00DC1DFB">
      <w:pPr>
        <w:spacing w:after="0" w:line="240" w:lineRule="auto"/>
        <w:ind w:left="5664" w:firstLine="708"/>
        <w:rPr>
          <w:rFonts w:ascii="Times New Roman" w:hAnsi="Times New Roman" w:cs="Times New Roman"/>
          <w:sz w:val="28"/>
          <w:szCs w:val="28"/>
        </w:rPr>
      </w:pPr>
    </w:p>
    <w:p w:rsidR="002923AD" w:rsidRDefault="002923AD" w:rsidP="00DC1DFB">
      <w:pPr>
        <w:spacing w:after="0" w:line="240" w:lineRule="auto"/>
        <w:ind w:left="5664" w:firstLine="708"/>
        <w:rPr>
          <w:rFonts w:ascii="Times New Roman" w:hAnsi="Times New Roman" w:cs="Times New Roman"/>
          <w:sz w:val="28"/>
          <w:szCs w:val="28"/>
        </w:rPr>
      </w:pPr>
    </w:p>
    <w:p w:rsidR="002923AD" w:rsidRDefault="002923AD" w:rsidP="00DC1DFB">
      <w:pPr>
        <w:spacing w:after="0" w:line="240" w:lineRule="auto"/>
        <w:ind w:left="5664" w:firstLine="708"/>
        <w:rPr>
          <w:rFonts w:ascii="Times New Roman" w:hAnsi="Times New Roman" w:cs="Times New Roman"/>
          <w:sz w:val="28"/>
          <w:szCs w:val="28"/>
        </w:rPr>
      </w:pPr>
    </w:p>
    <w:p w:rsidR="002923AD" w:rsidRDefault="002923AD" w:rsidP="00DC1DFB">
      <w:pPr>
        <w:spacing w:after="0" w:line="240" w:lineRule="auto"/>
        <w:ind w:left="5664" w:firstLine="708"/>
        <w:rPr>
          <w:rFonts w:ascii="Times New Roman" w:hAnsi="Times New Roman" w:cs="Times New Roman"/>
          <w:sz w:val="28"/>
          <w:szCs w:val="28"/>
        </w:rPr>
      </w:pPr>
    </w:p>
    <w:p w:rsidR="002923AD" w:rsidRDefault="002923AD" w:rsidP="00DC1DFB">
      <w:pPr>
        <w:spacing w:after="0" w:line="240" w:lineRule="auto"/>
        <w:ind w:left="5664" w:firstLine="708"/>
        <w:rPr>
          <w:rFonts w:ascii="Times New Roman" w:hAnsi="Times New Roman" w:cs="Times New Roman"/>
          <w:sz w:val="28"/>
          <w:szCs w:val="28"/>
        </w:rPr>
      </w:pPr>
    </w:p>
    <w:p w:rsidR="002923AD" w:rsidRDefault="002923AD" w:rsidP="00DC1DFB">
      <w:pPr>
        <w:spacing w:after="0" w:line="240" w:lineRule="auto"/>
        <w:ind w:left="5664" w:firstLine="708"/>
        <w:rPr>
          <w:rFonts w:ascii="Times New Roman" w:hAnsi="Times New Roman" w:cs="Times New Roman"/>
          <w:sz w:val="28"/>
          <w:szCs w:val="28"/>
        </w:rPr>
      </w:pPr>
    </w:p>
    <w:p w:rsidR="002923AD" w:rsidRDefault="002923AD" w:rsidP="00DC1DFB">
      <w:pPr>
        <w:spacing w:after="0" w:line="240" w:lineRule="auto"/>
        <w:ind w:left="5664" w:firstLine="708"/>
        <w:rPr>
          <w:rFonts w:ascii="Times New Roman" w:hAnsi="Times New Roman" w:cs="Times New Roman"/>
          <w:sz w:val="28"/>
          <w:szCs w:val="28"/>
        </w:rPr>
      </w:pPr>
    </w:p>
    <w:p w:rsidR="002923AD" w:rsidRDefault="002923AD" w:rsidP="00DC1DFB">
      <w:pPr>
        <w:spacing w:after="0" w:line="240" w:lineRule="auto"/>
        <w:ind w:left="5664" w:firstLine="708"/>
        <w:rPr>
          <w:rFonts w:ascii="Times New Roman" w:hAnsi="Times New Roman" w:cs="Times New Roman"/>
          <w:sz w:val="28"/>
          <w:szCs w:val="28"/>
        </w:rPr>
      </w:pPr>
    </w:p>
    <w:p w:rsidR="002923AD" w:rsidRDefault="002923AD" w:rsidP="00DC1DFB">
      <w:pPr>
        <w:spacing w:after="0" w:line="240" w:lineRule="auto"/>
        <w:ind w:left="5664" w:firstLine="708"/>
        <w:rPr>
          <w:rFonts w:ascii="Times New Roman" w:hAnsi="Times New Roman" w:cs="Times New Roman"/>
          <w:sz w:val="28"/>
          <w:szCs w:val="28"/>
        </w:rPr>
      </w:pPr>
    </w:p>
    <w:p w:rsidR="002923AD" w:rsidRDefault="002923AD" w:rsidP="00DC1DFB">
      <w:pPr>
        <w:spacing w:after="0" w:line="240" w:lineRule="auto"/>
        <w:ind w:left="5664" w:firstLine="708"/>
        <w:rPr>
          <w:rFonts w:ascii="Times New Roman" w:hAnsi="Times New Roman" w:cs="Times New Roman"/>
          <w:sz w:val="28"/>
          <w:szCs w:val="28"/>
        </w:rPr>
      </w:pPr>
    </w:p>
    <w:p w:rsidR="002923AD" w:rsidRDefault="002923AD" w:rsidP="00DC1DFB">
      <w:pPr>
        <w:spacing w:after="0" w:line="240" w:lineRule="auto"/>
        <w:ind w:left="5664" w:firstLine="708"/>
        <w:rPr>
          <w:rFonts w:ascii="Times New Roman" w:hAnsi="Times New Roman" w:cs="Times New Roman"/>
          <w:sz w:val="28"/>
          <w:szCs w:val="28"/>
        </w:rPr>
      </w:pPr>
    </w:p>
    <w:p w:rsidR="002923AD" w:rsidRDefault="002923AD" w:rsidP="00DC1DFB">
      <w:pPr>
        <w:spacing w:after="0" w:line="240" w:lineRule="auto"/>
        <w:ind w:left="5664" w:firstLine="708"/>
        <w:rPr>
          <w:rFonts w:ascii="Times New Roman" w:hAnsi="Times New Roman" w:cs="Times New Roman"/>
          <w:sz w:val="28"/>
          <w:szCs w:val="28"/>
        </w:rPr>
      </w:pPr>
    </w:p>
    <w:p w:rsidR="002923AD" w:rsidRDefault="002923AD" w:rsidP="00DC1DFB">
      <w:pPr>
        <w:spacing w:after="0" w:line="240" w:lineRule="auto"/>
        <w:ind w:left="5664" w:firstLine="708"/>
        <w:rPr>
          <w:rFonts w:ascii="Times New Roman" w:hAnsi="Times New Roman" w:cs="Times New Roman"/>
          <w:sz w:val="28"/>
          <w:szCs w:val="28"/>
        </w:rPr>
      </w:pPr>
    </w:p>
    <w:p w:rsidR="002923AD" w:rsidRDefault="002923AD" w:rsidP="00DC1DFB">
      <w:pPr>
        <w:spacing w:after="0" w:line="240" w:lineRule="auto"/>
        <w:ind w:left="5664" w:firstLine="708"/>
        <w:rPr>
          <w:rFonts w:ascii="Times New Roman" w:hAnsi="Times New Roman" w:cs="Times New Roman"/>
          <w:sz w:val="28"/>
          <w:szCs w:val="28"/>
        </w:rPr>
      </w:pPr>
    </w:p>
    <w:p w:rsidR="002923AD" w:rsidRDefault="002923AD" w:rsidP="00DC1DFB">
      <w:pPr>
        <w:spacing w:after="0" w:line="240" w:lineRule="auto"/>
        <w:ind w:left="5664" w:firstLine="708"/>
        <w:rPr>
          <w:rFonts w:ascii="Times New Roman" w:hAnsi="Times New Roman" w:cs="Times New Roman"/>
          <w:sz w:val="28"/>
          <w:szCs w:val="28"/>
        </w:rPr>
      </w:pPr>
    </w:p>
    <w:p w:rsidR="002923AD" w:rsidRDefault="002923AD" w:rsidP="00DC1DFB">
      <w:pPr>
        <w:spacing w:after="0" w:line="240" w:lineRule="auto"/>
        <w:ind w:left="5664" w:firstLine="708"/>
        <w:rPr>
          <w:rFonts w:ascii="Times New Roman" w:hAnsi="Times New Roman" w:cs="Times New Roman"/>
          <w:sz w:val="28"/>
          <w:szCs w:val="28"/>
        </w:rPr>
      </w:pPr>
    </w:p>
    <w:p w:rsidR="002923AD" w:rsidRDefault="002923AD" w:rsidP="00DC1DFB">
      <w:pPr>
        <w:spacing w:after="0" w:line="240" w:lineRule="auto"/>
        <w:ind w:left="5664" w:firstLine="708"/>
        <w:rPr>
          <w:rFonts w:ascii="Times New Roman" w:hAnsi="Times New Roman" w:cs="Times New Roman"/>
          <w:sz w:val="28"/>
          <w:szCs w:val="28"/>
        </w:rPr>
      </w:pPr>
    </w:p>
    <w:p w:rsidR="002923AD" w:rsidRDefault="002923AD" w:rsidP="00DC1DFB">
      <w:pPr>
        <w:spacing w:after="0" w:line="240" w:lineRule="auto"/>
        <w:ind w:left="5664" w:firstLine="708"/>
        <w:rPr>
          <w:rFonts w:ascii="Times New Roman" w:hAnsi="Times New Roman" w:cs="Times New Roman"/>
          <w:sz w:val="28"/>
          <w:szCs w:val="28"/>
        </w:rPr>
      </w:pPr>
    </w:p>
    <w:p w:rsidR="002923AD" w:rsidRDefault="002923AD" w:rsidP="00DC1DFB">
      <w:pPr>
        <w:spacing w:after="0" w:line="240" w:lineRule="auto"/>
        <w:ind w:left="5664" w:firstLine="708"/>
        <w:rPr>
          <w:rFonts w:ascii="Times New Roman" w:hAnsi="Times New Roman" w:cs="Times New Roman"/>
          <w:sz w:val="28"/>
          <w:szCs w:val="28"/>
        </w:rPr>
      </w:pPr>
    </w:p>
    <w:p w:rsidR="00DC1DFB" w:rsidRPr="00BA4DA7" w:rsidRDefault="00DC1DFB" w:rsidP="00DC1DFB">
      <w:pPr>
        <w:spacing w:after="0" w:line="240" w:lineRule="auto"/>
        <w:ind w:left="5664" w:firstLine="708"/>
        <w:rPr>
          <w:rFonts w:ascii="Times New Roman" w:hAnsi="Times New Roman"/>
          <w:bCs/>
          <w:sz w:val="28"/>
          <w:szCs w:val="28"/>
        </w:rPr>
      </w:pPr>
      <w:r w:rsidRPr="00BA4DA7">
        <w:rPr>
          <w:rFonts w:ascii="Times New Roman" w:hAnsi="Times New Roman"/>
          <w:bCs/>
          <w:sz w:val="28"/>
          <w:szCs w:val="28"/>
        </w:rPr>
        <w:lastRenderedPageBreak/>
        <w:t>ПРИЛОЖЕНИЕ № 1</w:t>
      </w:r>
    </w:p>
    <w:p w:rsidR="00DC1DFB" w:rsidRPr="00DC1DFB" w:rsidRDefault="00DC1DFB" w:rsidP="00DC1DFB">
      <w:pPr>
        <w:autoSpaceDE w:val="0"/>
        <w:autoSpaceDN w:val="0"/>
        <w:adjustRightInd w:val="0"/>
        <w:spacing w:before="108" w:after="0" w:line="240" w:lineRule="auto"/>
        <w:ind w:left="609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 xml:space="preserve">Обеспечение безопасности населения на территории Родниковского сельского поселения Курганинского района» </w:t>
      </w:r>
    </w:p>
    <w:p w:rsidR="00DC1DFB" w:rsidRPr="00DC1DFB" w:rsidRDefault="00DC1DFB" w:rsidP="00DC1DFB">
      <w:pPr>
        <w:autoSpaceDE w:val="0"/>
        <w:autoSpaceDN w:val="0"/>
        <w:adjustRightInd w:val="0"/>
        <w:spacing w:after="0" w:line="240" w:lineRule="auto"/>
        <w:outlineLvl w:val="0"/>
        <w:rPr>
          <w:rFonts w:ascii="Times New Roman" w:hAnsi="Times New Roman" w:cs="Times New Roman"/>
          <w:bCs/>
          <w:sz w:val="16"/>
          <w:szCs w:val="16"/>
        </w:rPr>
      </w:pPr>
    </w:p>
    <w:p w:rsidR="00DC1DFB" w:rsidRDefault="00DC1DFB" w:rsidP="00DC1DFB">
      <w:pPr>
        <w:autoSpaceDE w:val="0"/>
        <w:autoSpaceDN w:val="0"/>
        <w:adjustRightInd w:val="0"/>
        <w:spacing w:after="0" w:line="240" w:lineRule="auto"/>
        <w:jc w:val="center"/>
        <w:outlineLvl w:val="0"/>
        <w:rPr>
          <w:rFonts w:ascii="Times New Roman" w:hAnsi="Times New Roman"/>
          <w:bCs/>
          <w:sz w:val="28"/>
          <w:szCs w:val="28"/>
        </w:rPr>
      </w:pPr>
      <w:r w:rsidRPr="00BA4DA7">
        <w:rPr>
          <w:rFonts w:ascii="Times New Roman" w:hAnsi="Times New Roman"/>
          <w:bCs/>
          <w:sz w:val="28"/>
          <w:szCs w:val="28"/>
        </w:rPr>
        <w:t>ПАСПОРТ</w:t>
      </w:r>
    </w:p>
    <w:p w:rsidR="00DC1DFB" w:rsidRPr="00BA4DA7" w:rsidRDefault="00DC1DFB" w:rsidP="00DC1DFB">
      <w:pPr>
        <w:autoSpaceDE w:val="0"/>
        <w:autoSpaceDN w:val="0"/>
        <w:adjustRightInd w:val="0"/>
        <w:spacing w:after="0" w:line="240" w:lineRule="auto"/>
        <w:jc w:val="center"/>
        <w:outlineLvl w:val="0"/>
        <w:rPr>
          <w:rFonts w:ascii="Times New Roman" w:hAnsi="Times New Roman"/>
          <w:bCs/>
          <w:sz w:val="28"/>
          <w:szCs w:val="28"/>
        </w:rPr>
      </w:pPr>
      <w:r w:rsidRPr="00BA4DA7">
        <w:rPr>
          <w:rFonts w:ascii="Times New Roman" w:hAnsi="Times New Roman"/>
          <w:bCs/>
          <w:sz w:val="28"/>
          <w:szCs w:val="28"/>
        </w:rPr>
        <w:t xml:space="preserve">подпрограммы </w:t>
      </w:r>
      <w:r w:rsidRPr="00DC1DFB">
        <w:rPr>
          <w:rFonts w:ascii="Times New Roman" w:hAnsi="Times New Roman" w:cs="Times New Roman"/>
          <w:sz w:val="28"/>
          <w:szCs w:val="28"/>
        </w:rPr>
        <w:t>«Пожарная безопасность на территории Родниковского сельског</w:t>
      </w:r>
      <w:r>
        <w:rPr>
          <w:rFonts w:ascii="Times New Roman" w:hAnsi="Times New Roman" w:cs="Times New Roman"/>
          <w:sz w:val="28"/>
          <w:szCs w:val="28"/>
        </w:rPr>
        <w:t>о поселения Курганинского райо</w:t>
      </w:r>
      <w:r w:rsidRPr="00DC1DFB">
        <w:rPr>
          <w:rFonts w:ascii="Times New Roman" w:hAnsi="Times New Roman" w:cs="Times New Roman"/>
          <w:sz w:val="28"/>
          <w:szCs w:val="28"/>
        </w:rPr>
        <w:t xml:space="preserve">на </w:t>
      </w:r>
      <w:r w:rsidRPr="00DC1DFB">
        <w:rPr>
          <w:rFonts w:ascii="Times New Roman" w:hAnsi="Times New Roman" w:cs="Times New Roman"/>
          <w:bCs/>
          <w:sz w:val="28"/>
          <w:szCs w:val="28"/>
        </w:rPr>
        <w:t>на 2016-2018 год</w:t>
      </w:r>
      <w:r>
        <w:rPr>
          <w:rFonts w:ascii="Times New Roman" w:hAnsi="Times New Roman" w:cs="Times New Roman"/>
          <w:bCs/>
          <w:sz w:val="28"/>
          <w:szCs w:val="28"/>
        </w:rPr>
        <w:t>ы</w:t>
      </w:r>
      <w:r w:rsidRPr="00BA4DA7">
        <w:rPr>
          <w:rFonts w:ascii="Times New Roman" w:hAnsi="Times New Roman"/>
          <w:bCs/>
          <w:sz w:val="28"/>
          <w:szCs w:val="28"/>
        </w:rPr>
        <w:t>»</w:t>
      </w:r>
    </w:p>
    <w:p w:rsidR="00DC1DFB" w:rsidRPr="00DC1DFB" w:rsidRDefault="00DC1DFB" w:rsidP="000F2AB7">
      <w:pPr>
        <w:spacing w:after="0" w:line="240" w:lineRule="auto"/>
        <w:ind w:firstLine="709"/>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DC1DFB" w:rsidTr="00DC1DFB">
        <w:trPr>
          <w:trHeight w:val="146"/>
        </w:trPr>
        <w:tc>
          <w:tcPr>
            <w:tcW w:w="3544" w:type="dxa"/>
            <w:shd w:val="clear" w:color="auto" w:fill="auto"/>
          </w:tcPr>
          <w:p w:rsidR="00DC1DFB" w:rsidRDefault="00DC1DFB" w:rsidP="00DC1DFB">
            <w:pPr>
              <w:pStyle w:val="af1"/>
              <w:jc w:val="both"/>
              <w:rPr>
                <w:rFonts w:ascii="Times New Roman" w:hAnsi="Times New Roman" w:cs="Times New Roman"/>
                <w:sz w:val="28"/>
                <w:szCs w:val="28"/>
              </w:rPr>
            </w:pPr>
            <w:r>
              <w:rPr>
                <w:rFonts w:ascii="Times New Roman" w:hAnsi="Times New Roman" w:cs="Times New Roman"/>
                <w:sz w:val="28"/>
                <w:szCs w:val="28"/>
              </w:rPr>
              <w:t>Координатор подпрограммы</w:t>
            </w:r>
          </w:p>
        </w:tc>
        <w:tc>
          <w:tcPr>
            <w:tcW w:w="6095" w:type="dxa"/>
            <w:shd w:val="clear" w:color="auto" w:fill="auto"/>
          </w:tcPr>
          <w:p w:rsidR="00DC1DFB" w:rsidRDefault="00DC1DFB" w:rsidP="0003208E">
            <w:pPr>
              <w:pStyle w:val="af1"/>
            </w:pPr>
            <w:r>
              <w:rPr>
                <w:rFonts w:ascii="Times New Roman" w:hAnsi="Times New Roman" w:cs="Times New Roman"/>
                <w:sz w:val="28"/>
                <w:szCs w:val="28"/>
              </w:rPr>
              <w:t xml:space="preserve">Администрация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 xml:space="preserve">поселения Курганинского района </w:t>
            </w:r>
          </w:p>
        </w:tc>
      </w:tr>
      <w:tr w:rsidR="00DC1DFB" w:rsidTr="00DC1DFB">
        <w:trPr>
          <w:trHeight w:val="120"/>
        </w:trPr>
        <w:tc>
          <w:tcPr>
            <w:tcW w:w="3544" w:type="dxa"/>
            <w:shd w:val="clear" w:color="auto" w:fill="auto"/>
          </w:tcPr>
          <w:p w:rsidR="00DC1DFB" w:rsidRPr="00DC1DFB" w:rsidRDefault="00DC1DFB" w:rsidP="00DC1DFB">
            <w:pPr>
              <w:pStyle w:val="af1"/>
              <w:snapToGrid w:val="0"/>
              <w:spacing w:line="240" w:lineRule="auto"/>
              <w:jc w:val="both"/>
              <w:rPr>
                <w:rFonts w:ascii="Times New Roman" w:hAnsi="Times New Roman" w:cs="Times New Roman"/>
                <w:sz w:val="28"/>
                <w:szCs w:val="28"/>
              </w:rPr>
            </w:pPr>
          </w:p>
        </w:tc>
        <w:tc>
          <w:tcPr>
            <w:tcW w:w="6095" w:type="dxa"/>
            <w:shd w:val="clear" w:color="auto" w:fill="auto"/>
          </w:tcPr>
          <w:p w:rsidR="00DC1DFB" w:rsidRDefault="00DC1DFB" w:rsidP="0003208E">
            <w:pPr>
              <w:pStyle w:val="af1"/>
              <w:snapToGrid w:val="0"/>
              <w:rPr>
                <w:rFonts w:ascii="Times New Roman" w:hAnsi="Times New Roman" w:cs="Times New Roman"/>
                <w:sz w:val="28"/>
                <w:szCs w:val="28"/>
              </w:rPr>
            </w:pPr>
          </w:p>
        </w:tc>
      </w:tr>
      <w:tr w:rsidR="00DC1DFB" w:rsidTr="00DC1DFB">
        <w:trPr>
          <w:trHeight w:val="146"/>
        </w:trPr>
        <w:tc>
          <w:tcPr>
            <w:tcW w:w="3544" w:type="dxa"/>
            <w:shd w:val="clear" w:color="auto" w:fill="auto"/>
          </w:tcPr>
          <w:p w:rsidR="00DC1DFB" w:rsidRPr="00DC1DFB" w:rsidRDefault="00DC1DFB" w:rsidP="00DC1DFB">
            <w:pPr>
              <w:pStyle w:val="af1"/>
              <w:spacing w:line="240" w:lineRule="auto"/>
              <w:jc w:val="both"/>
              <w:rPr>
                <w:rFonts w:ascii="Times New Roman" w:hAnsi="Times New Roman" w:cs="Times New Roman"/>
                <w:sz w:val="28"/>
                <w:szCs w:val="28"/>
              </w:rPr>
            </w:pPr>
            <w:r w:rsidRPr="00DC1DFB">
              <w:rPr>
                <w:rFonts w:ascii="Times New Roman" w:hAnsi="Times New Roman" w:cs="Times New Roman"/>
                <w:sz w:val="28"/>
                <w:szCs w:val="28"/>
              </w:rPr>
              <w:t>Цели подпрограммы</w:t>
            </w:r>
          </w:p>
          <w:p w:rsidR="00DC1DFB" w:rsidRPr="00DC1DFB" w:rsidRDefault="00DC1DFB" w:rsidP="00DC1DFB">
            <w:pPr>
              <w:spacing w:after="0" w:line="240" w:lineRule="auto"/>
              <w:jc w:val="both"/>
              <w:rPr>
                <w:rFonts w:ascii="Times New Roman" w:hAnsi="Times New Roman" w:cs="Times New Roman"/>
                <w:sz w:val="28"/>
                <w:szCs w:val="28"/>
              </w:rPr>
            </w:pPr>
          </w:p>
          <w:p w:rsidR="00DC1DFB" w:rsidRPr="00DC1DFB" w:rsidRDefault="00DC1DFB" w:rsidP="00DC1DFB">
            <w:pPr>
              <w:spacing w:after="0" w:line="240" w:lineRule="auto"/>
              <w:jc w:val="both"/>
              <w:rPr>
                <w:rFonts w:ascii="Times New Roman" w:hAnsi="Times New Roman" w:cs="Times New Roman"/>
                <w:sz w:val="28"/>
                <w:szCs w:val="28"/>
              </w:rPr>
            </w:pPr>
          </w:p>
          <w:p w:rsidR="00DC1DFB" w:rsidRPr="00DC1DFB" w:rsidRDefault="00DC1DFB" w:rsidP="00DC1DFB">
            <w:pPr>
              <w:spacing w:after="0" w:line="240" w:lineRule="auto"/>
              <w:jc w:val="both"/>
              <w:rPr>
                <w:rFonts w:ascii="Times New Roman" w:hAnsi="Times New Roman" w:cs="Times New Roman"/>
                <w:sz w:val="28"/>
                <w:szCs w:val="28"/>
              </w:rPr>
            </w:pPr>
          </w:p>
          <w:p w:rsidR="00DC1DFB" w:rsidRPr="00DC1DFB" w:rsidRDefault="00DC1DFB" w:rsidP="00DC1DFB">
            <w:pPr>
              <w:spacing w:after="0" w:line="240" w:lineRule="auto"/>
              <w:jc w:val="both"/>
              <w:rPr>
                <w:rFonts w:ascii="Times New Roman" w:hAnsi="Times New Roman" w:cs="Times New Roman"/>
                <w:sz w:val="28"/>
                <w:szCs w:val="28"/>
              </w:rPr>
            </w:pPr>
          </w:p>
          <w:p w:rsidR="00DC1DFB" w:rsidRPr="00DC1DFB" w:rsidRDefault="00DC1DFB" w:rsidP="00DC1DFB">
            <w:pPr>
              <w:spacing w:after="0" w:line="240" w:lineRule="auto"/>
              <w:jc w:val="both"/>
              <w:rPr>
                <w:rFonts w:ascii="Times New Roman" w:hAnsi="Times New Roman" w:cs="Times New Roman"/>
                <w:sz w:val="28"/>
                <w:szCs w:val="28"/>
              </w:rPr>
            </w:pPr>
          </w:p>
          <w:p w:rsidR="00DC1DFB" w:rsidRPr="00DC1DFB" w:rsidRDefault="00DC1DFB" w:rsidP="00DC1DFB">
            <w:pPr>
              <w:spacing w:after="0" w:line="240" w:lineRule="auto"/>
              <w:jc w:val="both"/>
              <w:rPr>
                <w:rFonts w:ascii="Times New Roman" w:hAnsi="Times New Roman" w:cs="Times New Roman"/>
                <w:sz w:val="28"/>
                <w:szCs w:val="28"/>
              </w:rPr>
            </w:pPr>
          </w:p>
          <w:p w:rsidR="00DC1DFB" w:rsidRDefault="00DC1DFB" w:rsidP="00DC1DFB">
            <w:pPr>
              <w:spacing w:after="0" w:line="240" w:lineRule="auto"/>
              <w:jc w:val="both"/>
              <w:rPr>
                <w:rFonts w:ascii="Times New Roman" w:hAnsi="Times New Roman" w:cs="Times New Roman"/>
                <w:sz w:val="28"/>
                <w:szCs w:val="28"/>
              </w:rPr>
            </w:pPr>
          </w:p>
          <w:p w:rsidR="00DC1DFB" w:rsidRDefault="00DC1DFB" w:rsidP="00DC1DFB">
            <w:pPr>
              <w:spacing w:after="0" w:line="240" w:lineRule="auto"/>
              <w:jc w:val="both"/>
              <w:rPr>
                <w:rFonts w:ascii="Times New Roman" w:hAnsi="Times New Roman" w:cs="Times New Roman"/>
                <w:sz w:val="28"/>
                <w:szCs w:val="28"/>
              </w:rPr>
            </w:pPr>
          </w:p>
          <w:p w:rsidR="00DC1DFB" w:rsidRDefault="00DC1DFB" w:rsidP="00DC1DFB">
            <w:pPr>
              <w:spacing w:after="0" w:line="240" w:lineRule="auto"/>
              <w:jc w:val="both"/>
              <w:rPr>
                <w:rFonts w:ascii="Times New Roman" w:hAnsi="Times New Roman" w:cs="Times New Roman"/>
                <w:sz w:val="28"/>
                <w:szCs w:val="28"/>
              </w:rPr>
            </w:pPr>
          </w:p>
          <w:p w:rsidR="00DC1DFB" w:rsidRDefault="00DC1DFB" w:rsidP="00DC1DFB">
            <w:pPr>
              <w:spacing w:after="0" w:line="240" w:lineRule="auto"/>
              <w:jc w:val="both"/>
              <w:rPr>
                <w:rFonts w:ascii="Times New Roman" w:hAnsi="Times New Roman" w:cs="Times New Roman"/>
                <w:sz w:val="28"/>
                <w:szCs w:val="28"/>
              </w:rPr>
            </w:pPr>
          </w:p>
          <w:p w:rsidR="00DC1DFB" w:rsidRPr="00DC1DFB" w:rsidRDefault="00DC1DFB" w:rsidP="00DC1DFB">
            <w:pPr>
              <w:spacing w:after="0" w:line="240" w:lineRule="auto"/>
              <w:jc w:val="both"/>
              <w:rPr>
                <w:rFonts w:ascii="Times New Roman" w:hAnsi="Times New Roman" w:cs="Times New Roman"/>
                <w:sz w:val="28"/>
                <w:szCs w:val="28"/>
              </w:rPr>
            </w:pPr>
            <w:r w:rsidRPr="00DC1DFB">
              <w:rPr>
                <w:rFonts w:ascii="Times New Roman" w:hAnsi="Times New Roman" w:cs="Times New Roman"/>
                <w:sz w:val="28"/>
                <w:szCs w:val="28"/>
              </w:rPr>
              <w:t>Задачи подпрограммы</w:t>
            </w:r>
          </w:p>
          <w:p w:rsidR="00DC1DFB" w:rsidRPr="00DC1DFB" w:rsidRDefault="00DC1DFB" w:rsidP="00DC1DFB">
            <w:pPr>
              <w:spacing w:after="0" w:line="240" w:lineRule="auto"/>
              <w:jc w:val="both"/>
              <w:rPr>
                <w:rFonts w:ascii="Times New Roman" w:hAnsi="Times New Roman" w:cs="Times New Roman"/>
                <w:sz w:val="28"/>
                <w:szCs w:val="28"/>
              </w:rPr>
            </w:pPr>
          </w:p>
          <w:p w:rsidR="00DC1DFB" w:rsidRPr="00DC1DFB" w:rsidRDefault="00DC1DFB" w:rsidP="00DC1DFB">
            <w:pPr>
              <w:spacing w:after="0" w:line="240" w:lineRule="auto"/>
              <w:jc w:val="both"/>
              <w:rPr>
                <w:rFonts w:ascii="Times New Roman" w:hAnsi="Times New Roman" w:cs="Times New Roman"/>
                <w:sz w:val="28"/>
                <w:szCs w:val="28"/>
              </w:rPr>
            </w:pPr>
          </w:p>
          <w:p w:rsidR="00DC1DFB" w:rsidRPr="00DC1DFB" w:rsidRDefault="00DC1DFB" w:rsidP="00DC1DFB">
            <w:pPr>
              <w:spacing w:after="0" w:line="240" w:lineRule="auto"/>
              <w:jc w:val="both"/>
              <w:rPr>
                <w:rFonts w:ascii="Times New Roman" w:hAnsi="Times New Roman" w:cs="Times New Roman"/>
                <w:sz w:val="28"/>
                <w:szCs w:val="28"/>
              </w:rPr>
            </w:pPr>
            <w:r w:rsidRPr="00DC1DFB">
              <w:rPr>
                <w:rFonts w:ascii="Times New Roman" w:hAnsi="Times New Roman" w:cs="Times New Roman"/>
                <w:sz w:val="28"/>
                <w:szCs w:val="28"/>
              </w:rPr>
              <w:t xml:space="preserve">Перечень целевых показателей </w:t>
            </w:r>
          </w:p>
        </w:tc>
        <w:tc>
          <w:tcPr>
            <w:tcW w:w="6095" w:type="dxa"/>
            <w:shd w:val="clear" w:color="auto" w:fill="auto"/>
          </w:tcPr>
          <w:p w:rsidR="00DC1DFB" w:rsidRPr="00DC1DFB" w:rsidRDefault="00DC1DFB" w:rsidP="00DC1DFB">
            <w:pPr>
              <w:pStyle w:val="a0"/>
              <w:spacing w:after="0" w:line="240" w:lineRule="auto"/>
              <w:jc w:val="both"/>
              <w:rPr>
                <w:rFonts w:ascii="Times New Roman" w:hAnsi="Times New Roman" w:cs="Times New Roman"/>
                <w:sz w:val="28"/>
                <w:szCs w:val="28"/>
              </w:rPr>
            </w:pPr>
            <w:r w:rsidRPr="00DC1DFB">
              <w:rPr>
                <w:rFonts w:ascii="Times New Roman" w:hAnsi="Times New Roman"/>
                <w:sz w:val="28"/>
                <w:szCs w:val="28"/>
              </w:rPr>
              <w:t xml:space="preserve">- </w:t>
            </w:r>
            <w:r w:rsidRPr="00DC1DFB">
              <w:rPr>
                <w:rFonts w:ascii="Times New Roman" w:hAnsi="Times New Roman" w:cs="Times New Roman"/>
                <w:sz w:val="28"/>
                <w:szCs w:val="28"/>
              </w:rPr>
              <w:t>уменьшение количества пожаров, снижение рисков возникновения и смягчение последствий чрезвычайных ситуаций;</w:t>
            </w:r>
          </w:p>
          <w:p w:rsidR="00DC1DFB" w:rsidRPr="00DC1DFB" w:rsidRDefault="00DC1DFB" w:rsidP="00DC1DFB">
            <w:pPr>
              <w:pStyle w:val="a0"/>
              <w:spacing w:after="0" w:line="240" w:lineRule="auto"/>
              <w:jc w:val="both"/>
              <w:rPr>
                <w:rFonts w:ascii="Times New Roman" w:hAnsi="Times New Roman" w:cs="Times New Roman"/>
                <w:sz w:val="28"/>
                <w:szCs w:val="28"/>
              </w:rPr>
            </w:pPr>
            <w:r w:rsidRPr="00DC1DFB">
              <w:rPr>
                <w:rFonts w:ascii="Times New Roman" w:hAnsi="Times New Roman" w:cs="Times New Roman"/>
                <w:sz w:val="28"/>
                <w:szCs w:val="28"/>
              </w:rPr>
              <w:t>- снижение числа травмированных и погибших на пожарах;</w:t>
            </w:r>
          </w:p>
          <w:p w:rsidR="00DC1DFB" w:rsidRPr="00DC1DFB" w:rsidRDefault="00DC1DFB" w:rsidP="00DC1DFB">
            <w:pPr>
              <w:pStyle w:val="a0"/>
              <w:spacing w:after="0" w:line="240" w:lineRule="auto"/>
              <w:jc w:val="both"/>
              <w:rPr>
                <w:rFonts w:ascii="Times New Roman" w:hAnsi="Times New Roman" w:cs="Times New Roman"/>
                <w:sz w:val="28"/>
                <w:szCs w:val="28"/>
              </w:rPr>
            </w:pPr>
            <w:r w:rsidRPr="00DC1DFB">
              <w:rPr>
                <w:rFonts w:ascii="Times New Roman" w:hAnsi="Times New Roman" w:cs="Times New Roman"/>
                <w:sz w:val="28"/>
                <w:szCs w:val="28"/>
              </w:rPr>
              <w:t>- сокращение материальных потерь от пожаров;</w:t>
            </w:r>
          </w:p>
          <w:p w:rsidR="00DC1DFB" w:rsidRDefault="00DC1DFB" w:rsidP="00DC1DFB">
            <w:pPr>
              <w:pStyle w:val="af1"/>
              <w:spacing w:line="240" w:lineRule="auto"/>
              <w:jc w:val="both"/>
              <w:rPr>
                <w:rFonts w:ascii="Times New Roman" w:hAnsi="Times New Roman" w:cs="Times New Roman"/>
                <w:sz w:val="28"/>
                <w:szCs w:val="28"/>
              </w:rPr>
            </w:pPr>
            <w:r w:rsidRPr="00DC1DFB">
              <w:rPr>
                <w:rFonts w:ascii="Times New Roman" w:hAnsi="Times New Roman" w:cs="Times New Roman"/>
                <w:sz w:val="28"/>
                <w:szCs w:val="28"/>
              </w:rPr>
              <w:t>- создание необходимых условий для обеспечения пожарной безопасности, защиты жизни и здоровья граждан</w:t>
            </w:r>
            <w:r w:rsidR="002923AD">
              <w:rPr>
                <w:rFonts w:ascii="Times New Roman" w:hAnsi="Times New Roman" w:cs="Times New Roman"/>
                <w:sz w:val="28"/>
                <w:szCs w:val="28"/>
              </w:rPr>
              <w:t xml:space="preserve"> (приобретение огнетушителей)</w:t>
            </w:r>
            <w:r w:rsidRPr="00DC1DFB">
              <w:rPr>
                <w:rFonts w:ascii="Times New Roman" w:hAnsi="Times New Roman" w:cs="Times New Roman"/>
                <w:sz w:val="28"/>
                <w:szCs w:val="28"/>
              </w:rPr>
              <w:t>;</w:t>
            </w:r>
          </w:p>
          <w:p w:rsidR="00DC1DFB" w:rsidRPr="00DC1DFB" w:rsidRDefault="00DC1DFB" w:rsidP="00DC1DFB">
            <w:pPr>
              <w:pStyle w:val="af1"/>
              <w:spacing w:line="240" w:lineRule="auto"/>
              <w:jc w:val="both"/>
              <w:rPr>
                <w:rFonts w:ascii="Times New Roman" w:hAnsi="Times New Roman" w:cs="Times New Roman"/>
                <w:sz w:val="16"/>
                <w:szCs w:val="16"/>
              </w:rPr>
            </w:pPr>
          </w:p>
          <w:p w:rsidR="00DC1DFB" w:rsidRDefault="00DC1DFB" w:rsidP="00DC1DFB">
            <w:pPr>
              <w:pStyle w:val="af1"/>
              <w:spacing w:line="240" w:lineRule="auto"/>
              <w:jc w:val="both"/>
              <w:rPr>
                <w:rFonts w:ascii="Times New Roman" w:eastAsia="Times New Roman" w:hAnsi="Times New Roman" w:cs="Times New Roman"/>
                <w:sz w:val="28"/>
                <w:szCs w:val="28"/>
              </w:rPr>
            </w:pPr>
            <w:r w:rsidRPr="00DC1DFB">
              <w:rPr>
                <w:rFonts w:ascii="Times New Roman" w:eastAsia="Times New Roman" w:hAnsi="Times New Roman" w:cs="Times New Roman"/>
                <w:sz w:val="28"/>
                <w:szCs w:val="28"/>
              </w:rPr>
              <w:t>- разработка и реализация мероприятий, направленных на соблюдение правил пожарной безопасности;</w:t>
            </w:r>
          </w:p>
          <w:p w:rsidR="00DC1DFB" w:rsidRPr="00DC1DFB" w:rsidRDefault="00DC1DFB" w:rsidP="00DC1DFB">
            <w:pPr>
              <w:pStyle w:val="af1"/>
              <w:spacing w:line="240" w:lineRule="auto"/>
              <w:jc w:val="both"/>
              <w:rPr>
                <w:rFonts w:ascii="Times New Roman" w:eastAsia="Times New Roman" w:hAnsi="Times New Roman" w:cs="Times New Roman"/>
                <w:sz w:val="16"/>
                <w:szCs w:val="16"/>
              </w:rPr>
            </w:pPr>
          </w:p>
          <w:p w:rsidR="00DC1DFB" w:rsidRP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сокращение количества пожаров за счет пропаганды знаний (листовки, брошюры);</w:t>
            </w:r>
          </w:p>
        </w:tc>
      </w:tr>
      <w:tr w:rsidR="00DC1DFB" w:rsidTr="00DC1DFB">
        <w:trPr>
          <w:trHeight w:val="633"/>
        </w:trPr>
        <w:tc>
          <w:tcPr>
            <w:tcW w:w="3544" w:type="dxa"/>
            <w:shd w:val="clear" w:color="auto" w:fill="auto"/>
          </w:tcPr>
          <w:p w:rsidR="00DC1DFB" w:rsidRDefault="00DC1DFB" w:rsidP="00DC1DFB">
            <w:pPr>
              <w:pStyle w:val="af1"/>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DC1DFB" w:rsidRDefault="00DC1DFB" w:rsidP="00DC1DFB">
            <w:pPr>
              <w:pStyle w:val="af1"/>
              <w:jc w:val="both"/>
            </w:pPr>
            <w:r>
              <w:rPr>
                <w:rFonts w:ascii="Times New Roman" w:hAnsi="Times New Roman" w:cs="Times New Roman"/>
                <w:sz w:val="28"/>
                <w:szCs w:val="28"/>
              </w:rPr>
              <w:t>2016 – 2018 годы</w:t>
            </w:r>
          </w:p>
        </w:tc>
      </w:tr>
      <w:tr w:rsidR="00DC1DFB" w:rsidTr="00DC1DFB">
        <w:trPr>
          <w:trHeight w:val="2116"/>
        </w:trPr>
        <w:tc>
          <w:tcPr>
            <w:tcW w:w="3544" w:type="dxa"/>
            <w:shd w:val="clear" w:color="auto" w:fill="auto"/>
          </w:tcPr>
          <w:p w:rsidR="00DC1DFB" w:rsidRDefault="00DC1DFB" w:rsidP="00DC1DFB">
            <w:pPr>
              <w:pStyle w:val="af1"/>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DC1DFB" w:rsidRPr="00DC1DFB" w:rsidRDefault="00DC1DFB" w:rsidP="00DC1DFB">
            <w:pPr>
              <w:pStyle w:val="af1"/>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подпрограммы из бюджета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w:t>
            </w:r>
            <w:r>
              <w:rPr>
                <w:rFonts w:ascii="Times New Roman" w:hAnsi="Times New Roman" w:cs="Times New Roman"/>
                <w:sz w:val="28"/>
                <w:szCs w:val="28"/>
              </w:rPr>
              <w:t xml:space="preserve"> поселения составляет – </w:t>
            </w:r>
            <w:r w:rsidR="002923AD">
              <w:rPr>
                <w:rFonts w:ascii="Times New Roman" w:hAnsi="Times New Roman" w:cs="Times New Roman"/>
                <w:sz w:val="28"/>
                <w:szCs w:val="28"/>
              </w:rPr>
              <w:t>27,2</w:t>
            </w:r>
            <w:r>
              <w:rPr>
                <w:rFonts w:ascii="Times New Roman" w:hAnsi="Times New Roman" w:cs="Times New Roman"/>
                <w:sz w:val="28"/>
                <w:szCs w:val="28"/>
              </w:rPr>
              <w:t xml:space="preserve"> тыс. рублей, в том числе:</w:t>
            </w:r>
          </w:p>
          <w:p w:rsidR="00DC1DFB" w:rsidRDefault="00DC1DFB" w:rsidP="00DC1DFB">
            <w:pPr>
              <w:pStyle w:val="af1"/>
              <w:jc w:val="both"/>
              <w:rPr>
                <w:rFonts w:ascii="Times New Roman" w:hAnsi="Times New Roman" w:cs="Times New Roman"/>
                <w:sz w:val="28"/>
                <w:szCs w:val="28"/>
              </w:rPr>
            </w:pPr>
            <w:r>
              <w:rPr>
                <w:rFonts w:ascii="Times New Roman" w:hAnsi="Times New Roman" w:cs="Times New Roman"/>
                <w:sz w:val="28"/>
                <w:szCs w:val="28"/>
              </w:rPr>
              <w:t xml:space="preserve">2016 год – </w:t>
            </w:r>
            <w:r w:rsidR="002923AD">
              <w:rPr>
                <w:rFonts w:ascii="Times New Roman" w:hAnsi="Times New Roman" w:cs="Times New Roman"/>
                <w:sz w:val="28"/>
                <w:szCs w:val="28"/>
              </w:rPr>
              <w:t>21,2</w:t>
            </w:r>
            <w:r>
              <w:rPr>
                <w:rFonts w:ascii="Times New Roman" w:hAnsi="Times New Roman" w:cs="Times New Roman"/>
                <w:sz w:val="28"/>
                <w:szCs w:val="28"/>
              </w:rPr>
              <w:t xml:space="preserve"> тыс. рублей</w:t>
            </w:r>
          </w:p>
          <w:p w:rsidR="00DC1DFB" w:rsidRDefault="00DC1DFB" w:rsidP="00DC1DFB">
            <w:pPr>
              <w:pStyle w:val="af1"/>
              <w:jc w:val="both"/>
              <w:rPr>
                <w:rFonts w:ascii="Times New Roman" w:hAnsi="Times New Roman" w:cs="Times New Roman"/>
                <w:sz w:val="28"/>
                <w:szCs w:val="28"/>
              </w:rPr>
            </w:pPr>
            <w:r>
              <w:rPr>
                <w:rFonts w:ascii="Times New Roman" w:hAnsi="Times New Roman" w:cs="Times New Roman"/>
                <w:sz w:val="28"/>
                <w:szCs w:val="28"/>
              </w:rPr>
              <w:t>2017 год – 3,0 тыс. рублей</w:t>
            </w:r>
          </w:p>
          <w:p w:rsidR="00DC1DFB" w:rsidRDefault="00DC1DFB" w:rsidP="00DC1DFB">
            <w:pPr>
              <w:pStyle w:val="af1"/>
              <w:jc w:val="both"/>
              <w:rPr>
                <w:rFonts w:ascii="Times New Roman" w:hAnsi="Times New Roman" w:cs="Times New Roman"/>
                <w:sz w:val="28"/>
                <w:szCs w:val="28"/>
              </w:rPr>
            </w:pPr>
            <w:r>
              <w:rPr>
                <w:rFonts w:ascii="Times New Roman" w:hAnsi="Times New Roman" w:cs="Times New Roman"/>
                <w:sz w:val="28"/>
                <w:szCs w:val="28"/>
              </w:rPr>
              <w:t>2018 год – 3,0 тыс. рублей.</w:t>
            </w:r>
          </w:p>
        </w:tc>
      </w:tr>
      <w:tr w:rsidR="00DC1DFB" w:rsidTr="00DC1DFB">
        <w:trPr>
          <w:trHeight w:val="982"/>
        </w:trPr>
        <w:tc>
          <w:tcPr>
            <w:tcW w:w="3544" w:type="dxa"/>
            <w:shd w:val="clear" w:color="auto" w:fill="auto"/>
          </w:tcPr>
          <w:p w:rsidR="00DC1DFB" w:rsidRDefault="00DC1DFB" w:rsidP="0003208E">
            <w:pPr>
              <w:pStyle w:val="af1"/>
              <w:snapToGrid w:val="0"/>
              <w:rPr>
                <w:rFonts w:ascii="Times New Roman" w:hAnsi="Times New Roman" w:cs="Times New Roman"/>
                <w:sz w:val="28"/>
                <w:szCs w:val="28"/>
              </w:rPr>
            </w:pPr>
            <w:proofErr w:type="gramStart"/>
            <w:r>
              <w:rPr>
                <w:rFonts w:ascii="Times New Roman" w:hAnsi="Times New Roman" w:cs="Times New Roman"/>
                <w:sz w:val="28"/>
                <w:szCs w:val="28"/>
              </w:rPr>
              <w:lastRenderedPageBreak/>
              <w:t>Контроль за</w:t>
            </w:r>
            <w:proofErr w:type="gramEnd"/>
            <w:r>
              <w:rPr>
                <w:rFonts w:ascii="Times New Roman" w:hAnsi="Times New Roman" w:cs="Times New Roman"/>
                <w:sz w:val="28"/>
                <w:szCs w:val="28"/>
              </w:rPr>
              <w:t xml:space="preserve"> выполнением подпрограммы</w:t>
            </w:r>
          </w:p>
        </w:tc>
        <w:tc>
          <w:tcPr>
            <w:tcW w:w="6095" w:type="dxa"/>
            <w:shd w:val="clear" w:color="auto" w:fill="auto"/>
          </w:tcPr>
          <w:p w:rsidR="00DC1DFB" w:rsidRPr="00334799" w:rsidRDefault="00DC1DFB" w:rsidP="0003208E">
            <w:pPr>
              <w:pStyle w:val="af1"/>
              <w:snapToGrid w:val="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Подпрограммы 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DC1DFB" w:rsidRDefault="00DC1DFB" w:rsidP="000F2AB7">
      <w:pPr>
        <w:spacing w:after="0" w:line="240" w:lineRule="auto"/>
        <w:ind w:firstLine="709"/>
        <w:jc w:val="both"/>
        <w:rPr>
          <w:rFonts w:ascii="Times New Roman" w:hAnsi="Times New Roman" w:cs="Times New Roman"/>
          <w:sz w:val="28"/>
          <w:szCs w:val="28"/>
        </w:rPr>
      </w:pPr>
    </w:p>
    <w:p w:rsidR="00DC1DFB" w:rsidRDefault="00DC1DFB" w:rsidP="00DC1DFB">
      <w:pPr>
        <w:autoSpaceDE w:val="0"/>
        <w:autoSpaceDN w:val="0"/>
        <w:adjustRightInd w:val="0"/>
        <w:spacing w:after="0" w:line="240" w:lineRule="auto"/>
        <w:jc w:val="center"/>
        <w:outlineLvl w:val="0"/>
        <w:rPr>
          <w:rStyle w:val="FontStyle50"/>
          <w:b/>
          <w:sz w:val="28"/>
          <w:szCs w:val="28"/>
        </w:rPr>
      </w:pPr>
      <w:r w:rsidRPr="00DC1DFB">
        <w:rPr>
          <w:rFonts w:ascii="Times New Roman" w:hAnsi="Times New Roman"/>
          <w:b/>
          <w:bCs/>
          <w:sz w:val="28"/>
          <w:szCs w:val="28"/>
        </w:rPr>
        <w:t xml:space="preserve">1. </w:t>
      </w:r>
      <w:r w:rsidRPr="00DC1DFB">
        <w:rPr>
          <w:rStyle w:val="FontStyle50"/>
          <w:b/>
          <w:sz w:val="28"/>
          <w:szCs w:val="28"/>
        </w:rPr>
        <w:t>Характеристика текущего состояния и прогноз развития соответствующей сферы социально-экономического развития Родниковского сельского поселения</w:t>
      </w:r>
    </w:p>
    <w:p w:rsidR="00DC1DFB" w:rsidRPr="002F51F9" w:rsidRDefault="00DC1DFB" w:rsidP="002F51F9">
      <w:pPr>
        <w:autoSpaceDE w:val="0"/>
        <w:autoSpaceDN w:val="0"/>
        <w:adjustRightInd w:val="0"/>
        <w:spacing w:after="0" w:line="240" w:lineRule="auto"/>
        <w:jc w:val="center"/>
        <w:outlineLvl w:val="0"/>
        <w:rPr>
          <w:rFonts w:ascii="Times New Roman" w:hAnsi="Times New Roman"/>
          <w:b/>
          <w:bCs/>
          <w:sz w:val="16"/>
          <w:szCs w:val="16"/>
        </w:rPr>
      </w:pPr>
    </w:p>
    <w:p w:rsidR="00DC1DFB" w:rsidRPr="001C5056" w:rsidRDefault="00DC1DFB" w:rsidP="00DC1DFB">
      <w:pPr>
        <w:spacing w:after="0" w:line="240" w:lineRule="auto"/>
        <w:ind w:firstLine="709"/>
        <w:jc w:val="both"/>
        <w:rPr>
          <w:rStyle w:val="a5"/>
          <w:rFonts w:ascii="Times New Roman" w:hAnsi="Times New Roman" w:cs="Times New Roman"/>
          <w:b w:val="0"/>
          <w:color w:val="auto"/>
          <w:sz w:val="28"/>
          <w:szCs w:val="28"/>
        </w:rPr>
      </w:pPr>
      <w:r>
        <w:rPr>
          <w:rFonts w:ascii="Times New Roman" w:hAnsi="Times New Roman" w:cs="Times New Roman"/>
          <w:sz w:val="28"/>
          <w:szCs w:val="28"/>
        </w:rPr>
        <w:t xml:space="preserve">Принятие Подпрограммы обусловлено необходимостью реализовывать администрацией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w:t>
      </w:r>
      <w:r w:rsidRPr="001C5056">
        <w:rPr>
          <w:rFonts w:ascii="Times New Roman" w:hAnsi="Times New Roman" w:cs="Times New Roman"/>
          <w:sz w:val="28"/>
          <w:szCs w:val="28"/>
        </w:rPr>
        <w:t>возложенные на нее полномочия по обеспечению первичных мер пожарной безопасности и созданию пожарно-спасательных формирований, что требует вложения значительных финансовых средств.</w:t>
      </w:r>
    </w:p>
    <w:p w:rsidR="00DC1DFB" w:rsidRDefault="00DC1DFB" w:rsidP="00DC1DFB">
      <w:pPr>
        <w:spacing w:after="0" w:line="240" w:lineRule="auto"/>
        <w:ind w:firstLine="709"/>
        <w:jc w:val="both"/>
        <w:rPr>
          <w:rFonts w:ascii="Times New Roman" w:hAnsi="Times New Roman" w:cs="Times New Roman"/>
          <w:sz w:val="28"/>
          <w:szCs w:val="28"/>
        </w:rPr>
      </w:pPr>
      <w:r w:rsidRPr="001C5056">
        <w:rPr>
          <w:rStyle w:val="a5"/>
          <w:rFonts w:ascii="Times New Roman" w:hAnsi="Times New Roman" w:cs="Times New Roman"/>
          <w:b w:val="0"/>
          <w:color w:val="auto"/>
          <w:sz w:val="28"/>
          <w:szCs w:val="28"/>
        </w:rPr>
        <w:t>Роднико</w:t>
      </w:r>
      <w:r>
        <w:rPr>
          <w:rStyle w:val="a5"/>
          <w:rFonts w:ascii="Times New Roman" w:hAnsi="Times New Roman" w:cs="Times New Roman"/>
          <w:b w:val="0"/>
          <w:color w:val="000000"/>
          <w:sz w:val="28"/>
          <w:szCs w:val="28"/>
        </w:rPr>
        <w:t xml:space="preserve">вское сельского </w:t>
      </w:r>
      <w:r>
        <w:rPr>
          <w:rFonts w:ascii="Times New Roman" w:hAnsi="Times New Roman" w:cs="Times New Roman"/>
          <w:sz w:val="28"/>
          <w:szCs w:val="28"/>
        </w:rPr>
        <w:t xml:space="preserve">поселение Курганинского района является одним из динамично развивающихся поселений Курганинского района. Численность населения — 8,9 тыс. человек. </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Социальную напряженность в обществе вызывают аварийные ситуации, возникающие на объектах жизнеобеспечения. Опасность возникновения чрезвычайных ситуаций в сложившихся социально-экономических условиях повышается, так как сохраняется тенденция к ухудшению материально-технического обеспечения производства, снижению качества профилактических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DC1DFB" w:rsidRDefault="00DC1DFB" w:rsidP="00DC1DF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Учитывая сложность и многообразие факторов, влияющих на состояние и динамику роста возникновения пожаров, кардинальное улучшение пожарной обстановки, выполнение первичных мер пожарной безопасности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может быть достигнуто только на основе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во взаимодействии с соответствующими органами государственной власти Российской Федерации и Краснодарского</w:t>
      </w:r>
      <w:proofErr w:type="gramEnd"/>
      <w:r>
        <w:rPr>
          <w:rFonts w:ascii="Times New Roman" w:hAnsi="Times New Roman" w:cs="Times New Roman"/>
          <w:sz w:val="28"/>
          <w:szCs w:val="28"/>
        </w:rPr>
        <w:t xml:space="preserve"> края комплекса программных мер, направленных на формирование эффективной системы раннего предупреждения возникновения пожаров, защиты населения и территории, материальных и культурных ценностей от ЧС, в том числе и пожаров.</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поселения Курганинского района.</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Предлагается применить программно-целевой метод,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-определения целей, задач, состава и структуры мероприятий и запланированных результатов;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-концентрации ресурсов по реализации мероприятий, соответствующих приоритетным целям и задачам в сфере обеспечения пожарной безопасности;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-повышения эффективности сельского поселения в области обеспечения пожарной безопасности;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-повышения результативности муниципальных инвестиций, использования материальных и финансовых ресурсов;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-обеспечения оперативного реагирования на пожары путем оптимизации размещения сил и средств;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позволит более эффективно планировать бюджетные средства, выделяемые на обеспечение пожарной безопасности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целенаправленно и планомерно осуществлять финансирование вышеназванных мероприятий, по возможности привлекать дополнительные финансовые средства инвесторов.</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2016 – 2018 годах планируется продолжить реализацию Подпрограммы, предусматривающей дальнейшее выполнение мероприятий по обеспечению пожарной безопасности. Последовательно проводимая работа по реализации мероприятий Подпрограммы позволит:</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-снизить пожароопасную обстановку;</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-повысить пожарную безопасность социально значимых объектов, расположенных в сельской местности и удаленных от пожарных подразделений населенных пунктах;</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-сократить количество пожаров, уменьшение числа людей, погибших и травмированных на пожарах;</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-активизировать деятельность формирований добровольной пожарной охраны за счет социального и экономического стимулирования участия граждан и организаций в борьбе с пожарами;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условия для информирования и оповещения населения о пожаре.</w:t>
      </w:r>
    </w:p>
    <w:p w:rsidR="00DC1DFB" w:rsidRDefault="00DC1DFB" w:rsidP="00DC1DFB">
      <w:pPr>
        <w:spacing w:after="0" w:line="240" w:lineRule="auto"/>
        <w:ind w:firstLine="709"/>
        <w:jc w:val="both"/>
        <w:rPr>
          <w:rFonts w:ascii="Times New Roman" w:hAnsi="Times New Roman" w:cs="Times New Roman"/>
          <w:sz w:val="28"/>
          <w:szCs w:val="28"/>
        </w:rPr>
      </w:pPr>
    </w:p>
    <w:p w:rsidR="00DC1DFB" w:rsidRDefault="00C14D74" w:rsidP="00C14D74">
      <w:pPr>
        <w:spacing w:after="0" w:line="240" w:lineRule="auto"/>
        <w:ind w:firstLine="709"/>
        <w:jc w:val="center"/>
        <w:rPr>
          <w:rFonts w:ascii="Times New Roman" w:hAnsi="Times New Roman" w:cs="Times New Roman"/>
          <w:b/>
          <w:color w:val="000000"/>
          <w:sz w:val="28"/>
          <w:szCs w:val="28"/>
        </w:rPr>
      </w:pPr>
      <w:r w:rsidRPr="00C14D74">
        <w:rPr>
          <w:rFonts w:ascii="Times New Roman" w:hAnsi="Times New Roman" w:cs="Times New Roman"/>
          <w:b/>
          <w:color w:val="000000"/>
          <w:sz w:val="28"/>
          <w:szCs w:val="28"/>
        </w:rPr>
        <w:t>2. Цели, задачи и целевые показатели достижения целей и решения задач, сроки и этапы реализации Подпрограммы</w:t>
      </w:r>
    </w:p>
    <w:p w:rsidR="00C14D74" w:rsidRPr="002F51F9" w:rsidRDefault="00C14D74" w:rsidP="002F51F9">
      <w:pPr>
        <w:spacing w:after="0" w:line="240" w:lineRule="auto"/>
        <w:ind w:firstLine="709"/>
        <w:jc w:val="center"/>
        <w:rPr>
          <w:rFonts w:ascii="Times New Roman" w:hAnsi="Times New Roman" w:cs="Times New Roman"/>
          <w:b/>
          <w:sz w:val="16"/>
          <w:szCs w:val="16"/>
        </w:rPr>
      </w:pPr>
    </w:p>
    <w:p w:rsidR="00C14D74" w:rsidRDefault="00C14D74" w:rsidP="00C14D7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Основными целями Подпрограммы являются:</w:t>
      </w:r>
    </w:p>
    <w:p w:rsidR="00C14D74" w:rsidRDefault="00C14D74" w:rsidP="00C14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обеспечение пожарной безопасности на территории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 xml:space="preserve"> поселения Курганинского района;</w:t>
      </w:r>
    </w:p>
    <w:p w:rsidR="00C14D74" w:rsidRDefault="00C14D74" w:rsidP="002F51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сокращение количества пожаров, уменьшение числа людей, погибших и травмированных на пожарах.</w:t>
      </w:r>
    </w:p>
    <w:p w:rsidR="00C14D74" w:rsidRDefault="00C14D74" w:rsidP="00C14D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состояния пожарной безопасности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показывает на актуальность и необходимость комплексного решения следующих задач:</w:t>
      </w:r>
    </w:p>
    <w:p w:rsidR="00C14D74" w:rsidRDefault="00C14D74"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F51F9">
        <w:rPr>
          <w:rFonts w:ascii="Times New Roman" w:hAnsi="Times New Roman" w:cs="Times New Roman"/>
          <w:sz w:val="28"/>
          <w:szCs w:val="28"/>
        </w:rPr>
        <w:t xml:space="preserve"> </w:t>
      </w:r>
      <w:r>
        <w:rPr>
          <w:rFonts w:ascii="Times New Roman" w:hAnsi="Times New Roman" w:cs="Times New Roman"/>
          <w:sz w:val="28"/>
          <w:szCs w:val="28"/>
        </w:rPr>
        <w:t>обеспечение условий для информирования и оповещения населения о пожаре;</w:t>
      </w:r>
    </w:p>
    <w:p w:rsidR="00C14D74" w:rsidRDefault="00C14D74"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обучения населения мерам пожарной безопасности;</w:t>
      </w:r>
    </w:p>
    <w:p w:rsidR="00C14D74" w:rsidRDefault="00C14D74"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содействие распространению пожарно-технических знаний;</w:t>
      </w:r>
    </w:p>
    <w:p w:rsidR="00C14D74" w:rsidRDefault="00C14D74"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пропаганда в области пожарной безопасности.</w:t>
      </w:r>
    </w:p>
    <w:p w:rsidR="00C14D74" w:rsidRDefault="00C14D74" w:rsidP="00C14D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 проводимая работа по реализации целей и задач Подпрограммы позволит обеспечить устойчивую тенденцию к снижению пожарных рисков, создать эффективную скоординированную систему обеспечения пожарной безопасности, создать материально-техническую базу функционирования различных видов пожарной охраны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w:t>
      </w:r>
    </w:p>
    <w:p w:rsidR="00DC1DFB" w:rsidRPr="00C14D74" w:rsidRDefault="00C14D74" w:rsidP="00C14D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реализации Подпрограммы – 2016 – 2018 год</w:t>
      </w:r>
    </w:p>
    <w:p w:rsidR="00DC1DFB" w:rsidRPr="00EB2F61" w:rsidRDefault="00DC1DFB" w:rsidP="00C14D74">
      <w:pPr>
        <w:spacing w:after="0" w:line="240" w:lineRule="auto"/>
        <w:ind w:firstLine="709"/>
        <w:jc w:val="both"/>
        <w:rPr>
          <w:rFonts w:ascii="Times New Roman" w:hAnsi="Times New Roman" w:cs="Times New Roman"/>
          <w:sz w:val="16"/>
          <w:szCs w:val="16"/>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4110"/>
        <w:gridCol w:w="426"/>
        <w:gridCol w:w="850"/>
        <w:gridCol w:w="851"/>
        <w:gridCol w:w="992"/>
        <w:gridCol w:w="992"/>
        <w:gridCol w:w="992"/>
      </w:tblGrid>
      <w:tr w:rsidR="00C14D74" w:rsidRPr="00BD71E0" w:rsidTr="002F51F9">
        <w:trPr>
          <w:trHeight w:val="255"/>
        </w:trPr>
        <w:tc>
          <w:tcPr>
            <w:tcW w:w="426" w:type="dxa"/>
            <w:vMerge w:val="restart"/>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 xml:space="preserve">№ </w:t>
            </w:r>
            <w:proofErr w:type="spellStart"/>
            <w:proofErr w:type="gramStart"/>
            <w:r w:rsidRPr="00445424">
              <w:rPr>
                <w:rStyle w:val="FontStyle57"/>
                <w:sz w:val="24"/>
                <w:szCs w:val="24"/>
              </w:rPr>
              <w:t>п</w:t>
            </w:r>
            <w:proofErr w:type="spellEnd"/>
            <w:proofErr w:type="gramEnd"/>
            <w:r w:rsidRPr="00445424">
              <w:rPr>
                <w:rStyle w:val="FontStyle57"/>
                <w:sz w:val="24"/>
                <w:szCs w:val="24"/>
              </w:rPr>
              <w:t>/</w:t>
            </w:r>
            <w:proofErr w:type="spellStart"/>
            <w:r w:rsidRPr="00445424">
              <w:rPr>
                <w:rStyle w:val="FontStyle57"/>
                <w:sz w:val="24"/>
                <w:szCs w:val="24"/>
              </w:rPr>
              <w:t>п</w:t>
            </w:r>
            <w:proofErr w:type="spellEnd"/>
          </w:p>
        </w:tc>
        <w:tc>
          <w:tcPr>
            <w:tcW w:w="4110" w:type="dxa"/>
            <w:vMerge w:val="restart"/>
            <w:vAlign w:val="center"/>
          </w:tcPr>
          <w:p w:rsidR="00C14D74" w:rsidRPr="00445424" w:rsidRDefault="00C14D74" w:rsidP="0003208E">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276" w:type="dxa"/>
            <w:gridSpan w:val="2"/>
            <w:vMerge w:val="restart"/>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Единица измерения</w:t>
            </w:r>
          </w:p>
        </w:tc>
        <w:tc>
          <w:tcPr>
            <w:tcW w:w="851" w:type="dxa"/>
            <w:vMerge w:val="restart"/>
            <w:vAlign w:val="center"/>
          </w:tcPr>
          <w:p w:rsidR="00C14D74" w:rsidRPr="00445424" w:rsidRDefault="00C14D74" w:rsidP="0003208E">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2976" w:type="dxa"/>
            <w:gridSpan w:val="3"/>
          </w:tcPr>
          <w:p w:rsidR="00C14D74" w:rsidRPr="00445424" w:rsidRDefault="00C14D74" w:rsidP="0003208E">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C14D74" w:rsidRPr="00BD71E0" w:rsidTr="002F51F9">
        <w:trPr>
          <w:trHeight w:val="134"/>
        </w:trPr>
        <w:tc>
          <w:tcPr>
            <w:tcW w:w="426" w:type="dxa"/>
            <w:vMerge/>
          </w:tcPr>
          <w:p w:rsidR="00C14D74" w:rsidRPr="00445424" w:rsidRDefault="00C14D74" w:rsidP="0003208E">
            <w:pPr>
              <w:jc w:val="center"/>
              <w:rPr>
                <w:rStyle w:val="FontStyle57"/>
                <w:sz w:val="24"/>
                <w:szCs w:val="24"/>
              </w:rPr>
            </w:pPr>
          </w:p>
        </w:tc>
        <w:tc>
          <w:tcPr>
            <w:tcW w:w="4110" w:type="dxa"/>
            <w:vMerge/>
          </w:tcPr>
          <w:p w:rsidR="00C14D74" w:rsidRPr="00445424" w:rsidRDefault="00C14D74" w:rsidP="0003208E">
            <w:pPr>
              <w:jc w:val="center"/>
              <w:rPr>
                <w:rStyle w:val="FontStyle57"/>
                <w:sz w:val="24"/>
                <w:szCs w:val="24"/>
              </w:rPr>
            </w:pPr>
          </w:p>
        </w:tc>
        <w:tc>
          <w:tcPr>
            <w:tcW w:w="1276" w:type="dxa"/>
            <w:gridSpan w:val="2"/>
            <w:vMerge/>
          </w:tcPr>
          <w:p w:rsidR="00C14D74" w:rsidRPr="00445424" w:rsidRDefault="00C14D74" w:rsidP="0003208E">
            <w:pPr>
              <w:jc w:val="center"/>
              <w:rPr>
                <w:rStyle w:val="FontStyle57"/>
                <w:sz w:val="24"/>
                <w:szCs w:val="24"/>
              </w:rPr>
            </w:pPr>
          </w:p>
        </w:tc>
        <w:tc>
          <w:tcPr>
            <w:tcW w:w="851" w:type="dxa"/>
            <w:vMerge/>
          </w:tcPr>
          <w:p w:rsidR="00C14D74" w:rsidRPr="00445424" w:rsidRDefault="00C14D74" w:rsidP="0003208E">
            <w:pPr>
              <w:jc w:val="center"/>
              <w:rPr>
                <w:rStyle w:val="FontStyle57"/>
                <w:sz w:val="24"/>
                <w:szCs w:val="24"/>
              </w:rPr>
            </w:pPr>
          </w:p>
        </w:tc>
        <w:tc>
          <w:tcPr>
            <w:tcW w:w="992" w:type="dxa"/>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2016</w:t>
            </w:r>
          </w:p>
        </w:tc>
        <w:tc>
          <w:tcPr>
            <w:tcW w:w="992" w:type="dxa"/>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2017</w:t>
            </w:r>
          </w:p>
        </w:tc>
        <w:tc>
          <w:tcPr>
            <w:tcW w:w="992" w:type="dxa"/>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2018</w:t>
            </w:r>
          </w:p>
        </w:tc>
      </w:tr>
      <w:tr w:rsidR="00C14D74" w:rsidRPr="00BD71E0" w:rsidTr="002F51F9">
        <w:trPr>
          <w:trHeight w:val="283"/>
        </w:trPr>
        <w:tc>
          <w:tcPr>
            <w:tcW w:w="426"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1</w:t>
            </w:r>
          </w:p>
        </w:tc>
        <w:tc>
          <w:tcPr>
            <w:tcW w:w="4110" w:type="dxa"/>
          </w:tcPr>
          <w:p w:rsidR="00C14D74" w:rsidRPr="00445424" w:rsidRDefault="00C14D74" w:rsidP="0003208E">
            <w:pPr>
              <w:pStyle w:val="Style39"/>
              <w:widowControl/>
              <w:spacing w:line="240" w:lineRule="auto"/>
              <w:ind w:left="1133"/>
              <w:jc w:val="left"/>
              <w:rPr>
                <w:rStyle w:val="FontStyle57"/>
                <w:sz w:val="24"/>
                <w:szCs w:val="24"/>
              </w:rPr>
            </w:pPr>
            <w:r w:rsidRPr="00445424">
              <w:rPr>
                <w:rStyle w:val="FontStyle57"/>
                <w:sz w:val="24"/>
                <w:szCs w:val="24"/>
              </w:rPr>
              <w:t>2</w:t>
            </w:r>
          </w:p>
        </w:tc>
        <w:tc>
          <w:tcPr>
            <w:tcW w:w="1276" w:type="dxa"/>
            <w:gridSpan w:val="2"/>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3</w:t>
            </w:r>
          </w:p>
        </w:tc>
        <w:tc>
          <w:tcPr>
            <w:tcW w:w="851"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4</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5</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6</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7</w:t>
            </w:r>
          </w:p>
        </w:tc>
      </w:tr>
      <w:tr w:rsidR="00C14D74" w:rsidRPr="0075698F" w:rsidTr="0003208E">
        <w:tc>
          <w:tcPr>
            <w:tcW w:w="426" w:type="dxa"/>
          </w:tcPr>
          <w:p w:rsidR="00C14D74" w:rsidRPr="00445424" w:rsidRDefault="00C14D74" w:rsidP="00C14D74">
            <w:pPr>
              <w:pStyle w:val="Style39"/>
              <w:widowControl/>
              <w:spacing w:line="240" w:lineRule="auto"/>
              <w:rPr>
                <w:rStyle w:val="FontStyle57"/>
                <w:sz w:val="24"/>
                <w:szCs w:val="24"/>
              </w:rPr>
            </w:pPr>
            <w:r>
              <w:rPr>
                <w:rStyle w:val="FontStyle57"/>
                <w:sz w:val="24"/>
                <w:szCs w:val="24"/>
              </w:rPr>
              <w:t>1.</w:t>
            </w:r>
          </w:p>
        </w:tc>
        <w:tc>
          <w:tcPr>
            <w:tcW w:w="9213" w:type="dxa"/>
            <w:gridSpan w:val="7"/>
          </w:tcPr>
          <w:p w:rsidR="00C14D74" w:rsidRPr="00445424" w:rsidRDefault="00C14D74" w:rsidP="0003208E">
            <w:pPr>
              <w:pStyle w:val="Style39"/>
              <w:widowControl/>
              <w:spacing w:line="240" w:lineRule="auto"/>
              <w:jc w:val="left"/>
              <w:rPr>
                <w:rStyle w:val="FontStyle57"/>
                <w:sz w:val="24"/>
                <w:szCs w:val="24"/>
              </w:rPr>
            </w:pPr>
            <w:r w:rsidRPr="00445424">
              <w:rPr>
                <w:rStyle w:val="FontStyle57"/>
                <w:sz w:val="24"/>
                <w:szCs w:val="24"/>
              </w:rPr>
              <w:t xml:space="preserve">Подпрограмма № 1 </w:t>
            </w:r>
            <w:r w:rsidRPr="00445424">
              <w:t>«Пожарная безопасность на территории Родниковского сельского поселения Курганинского района» на 2016-2018 годы</w:t>
            </w:r>
          </w:p>
        </w:tc>
      </w:tr>
      <w:tr w:rsidR="00C14D74" w:rsidRPr="0075698F" w:rsidTr="0003208E">
        <w:tc>
          <w:tcPr>
            <w:tcW w:w="426" w:type="dxa"/>
          </w:tcPr>
          <w:p w:rsidR="00C14D74" w:rsidRPr="00445424" w:rsidRDefault="00C14D74" w:rsidP="0003208E">
            <w:pPr>
              <w:pStyle w:val="Style39"/>
              <w:widowControl/>
              <w:spacing w:line="240" w:lineRule="auto"/>
              <w:rPr>
                <w:rStyle w:val="FontStyle57"/>
                <w:sz w:val="24"/>
                <w:szCs w:val="24"/>
              </w:rPr>
            </w:pPr>
          </w:p>
        </w:tc>
        <w:tc>
          <w:tcPr>
            <w:tcW w:w="9213" w:type="dxa"/>
            <w:gridSpan w:val="7"/>
          </w:tcPr>
          <w:p w:rsidR="00C14D74" w:rsidRPr="002F51F9" w:rsidRDefault="00C14D74" w:rsidP="0003208E">
            <w:pPr>
              <w:pStyle w:val="a0"/>
              <w:spacing w:after="0" w:line="240" w:lineRule="auto"/>
              <w:jc w:val="both"/>
              <w:rPr>
                <w:rFonts w:ascii="Times New Roman" w:hAnsi="Times New Roman"/>
                <w:sz w:val="24"/>
                <w:szCs w:val="24"/>
              </w:rPr>
            </w:pPr>
            <w:r w:rsidRPr="00445424">
              <w:rPr>
                <w:rStyle w:val="FontStyle57"/>
                <w:sz w:val="24"/>
                <w:szCs w:val="24"/>
              </w:rPr>
              <w:t>Цель:</w:t>
            </w:r>
            <w:r w:rsidRPr="00445424">
              <w:rPr>
                <w:rFonts w:ascii="Times New Roman" w:hAnsi="Times New Roman"/>
                <w:sz w:val="24"/>
                <w:szCs w:val="24"/>
              </w:rPr>
              <w:t xml:space="preserve"> </w:t>
            </w:r>
            <w:r>
              <w:rPr>
                <w:rFonts w:ascii="Times New Roman" w:hAnsi="Times New Roman"/>
                <w:sz w:val="24"/>
                <w:szCs w:val="24"/>
              </w:rPr>
              <w:t xml:space="preserve">- </w:t>
            </w:r>
            <w:r w:rsidRPr="00445424">
              <w:rPr>
                <w:rFonts w:ascii="Times New Roman" w:hAnsi="Times New Roman" w:cs="Times New Roman"/>
                <w:sz w:val="24"/>
                <w:szCs w:val="24"/>
              </w:rPr>
              <w:t>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C14D74" w:rsidRPr="00445424" w:rsidRDefault="00C14D74" w:rsidP="0003208E">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 снижение числа травмированных и погибших на пожарах;</w:t>
            </w:r>
          </w:p>
          <w:p w:rsidR="00C14D74" w:rsidRPr="00445424" w:rsidRDefault="00C14D74" w:rsidP="0003208E">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 сокращение материальных потерь от пожаров;</w:t>
            </w:r>
          </w:p>
          <w:p w:rsidR="00C14D74" w:rsidRPr="00445424" w:rsidRDefault="00C14D74" w:rsidP="000B1EA0">
            <w:pPr>
              <w:autoSpaceDE w:val="0"/>
              <w:autoSpaceDN w:val="0"/>
              <w:adjustRightInd w:val="0"/>
              <w:spacing w:after="0" w:line="240" w:lineRule="auto"/>
              <w:jc w:val="both"/>
              <w:rPr>
                <w:rStyle w:val="FontStyle57"/>
                <w:sz w:val="24"/>
                <w:szCs w:val="24"/>
              </w:rPr>
            </w:pPr>
            <w:r w:rsidRPr="00445424">
              <w:rPr>
                <w:rFonts w:ascii="Times New Roman" w:hAnsi="Times New Roman" w:cs="Times New Roman"/>
                <w:sz w:val="24"/>
                <w:szCs w:val="24"/>
              </w:rPr>
              <w:t>- создание необходимых условий для обеспечения пожарной безопасности, защиты жизни и здоровья граждан</w:t>
            </w:r>
            <w:r w:rsidR="000B1EA0">
              <w:rPr>
                <w:rFonts w:ascii="Times New Roman" w:hAnsi="Times New Roman" w:cs="Times New Roman"/>
                <w:sz w:val="24"/>
                <w:szCs w:val="24"/>
              </w:rPr>
              <w:t>;</w:t>
            </w:r>
          </w:p>
        </w:tc>
      </w:tr>
      <w:tr w:rsidR="00C14D74" w:rsidRPr="0075698F" w:rsidTr="0003208E">
        <w:tc>
          <w:tcPr>
            <w:tcW w:w="426" w:type="dxa"/>
          </w:tcPr>
          <w:p w:rsidR="00C14D74" w:rsidRPr="00445424" w:rsidRDefault="00C14D74" w:rsidP="0003208E">
            <w:pPr>
              <w:pStyle w:val="Style39"/>
              <w:widowControl/>
              <w:spacing w:line="240" w:lineRule="auto"/>
              <w:rPr>
                <w:rStyle w:val="FontStyle57"/>
                <w:sz w:val="24"/>
                <w:szCs w:val="24"/>
              </w:rPr>
            </w:pPr>
          </w:p>
        </w:tc>
        <w:tc>
          <w:tcPr>
            <w:tcW w:w="9213" w:type="dxa"/>
            <w:gridSpan w:val="7"/>
          </w:tcPr>
          <w:p w:rsidR="00C14D74" w:rsidRPr="00445424" w:rsidRDefault="00C14D74" w:rsidP="0003208E">
            <w:pPr>
              <w:pStyle w:val="a0"/>
              <w:spacing w:after="0" w:line="240" w:lineRule="auto"/>
              <w:jc w:val="both"/>
              <w:rPr>
                <w:rStyle w:val="FontStyle57"/>
                <w:rFonts w:eastAsia="Times New Roman"/>
                <w:sz w:val="24"/>
                <w:szCs w:val="24"/>
              </w:rPr>
            </w:pPr>
            <w:r w:rsidRPr="00445424">
              <w:rPr>
                <w:rStyle w:val="FontStyle57"/>
                <w:sz w:val="24"/>
                <w:szCs w:val="24"/>
              </w:rPr>
              <w:t xml:space="preserve">Задача: </w:t>
            </w:r>
            <w:r w:rsidRPr="00445424">
              <w:rPr>
                <w:rFonts w:ascii="Times New Roman" w:eastAsia="Times New Roman" w:hAnsi="Times New Roman" w:cs="Times New Roman"/>
                <w:sz w:val="24"/>
                <w:szCs w:val="24"/>
              </w:rPr>
              <w:t>- разработка и реализация мероприятий, направленных на соблюдение правил пожарной безопасности;</w:t>
            </w:r>
          </w:p>
        </w:tc>
      </w:tr>
      <w:tr w:rsidR="00C14D74" w:rsidRPr="0075698F" w:rsidTr="002F51F9">
        <w:tc>
          <w:tcPr>
            <w:tcW w:w="426" w:type="dxa"/>
          </w:tcPr>
          <w:p w:rsidR="00C14D74" w:rsidRPr="00445424" w:rsidRDefault="00C14D74" w:rsidP="0003208E">
            <w:pPr>
              <w:pStyle w:val="Style39"/>
              <w:widowControl/>
              <w:spacing w:line="240" w:lineRule="auto"/>
              <w:rPr>
                <w:rStyle w:val="FontStyle57"/>
                <w:sz w:val="24"/>
                <w:szCs w:val="24"/>
              </w:rPr>
            </w:pPr>
          </w:p>
        </w:tc>
        <w:tc>
          <w:tcPr>
            <w:tcW w:w="4536" w:type="dxa"/>
            <w:gridSpan w:val="2"/>
          </w:tcPr>
          <w:p w:rsidR="00C14D74" w:rsidRPr="001101F4" w:rsidRDefault="00C14D74" w:rsidP="0003208E">
            <w:pPr>
              <w:spacing w:after="0" w:line="240" w:lineRule="auto"/>
              <w:jc w:val="both"/>
              <w:rPr>
                <w:rFonts w:ascii="Times New Roman" w:hAnsi="Times New Roman" w:cs="Times New Roman"/>
                <w:sz w:val="24"/>
                <w:szCs w:val="24"/>
              </w:rPr>
            </w:pPr>
            <w:r w:rsidRPr="001101F4">
              <w:rPr>
                <w:rFonts w:ascii="Times New Roman" w:hAnsi="Times New Roman" w:cs="Times New Roman"/>
                <w:sz w:val="24"/>
                <w:szCs w:val="24"/>
              </w:rPr>
              <w:t>- сокращение количества пожаров за счет пропаганды знаний (листовки, брошюры);</w:t>
            </w:r>
          </w:p>
        </w:tc>
        <w:tc>
          <w:tcPr>
            <w:tcW w:w="850" w:type="dxa"/>
          </w:tcPr>
          <w:p w:rsidR="00C14D74" w:rsidRPr="00445424" w:rsidRDefault="00C14D74" w:rsidP="0003208E">
            <w:pPr>
              <w:pStyle w:val="Style24"/>
              <w:widowControl/>
              <w:jc w:val="center"/>
            </w:pPr>
            <w:r>
              <w:t>Шт.</w:t>
            </w:r>
          </w:p>
        </w:tc>
        <w:tc>
          <w:tcPr>
            <w:tcW w:w="851" w:type="dxa"/>
          </w:tcPr>
          <w:p w:rsidR="00C14D74" w:rsidRPr="00445424" w:rsidRDefault="00C14D74" w:rsidP="0003208E">
            <w:pPr>
              <w:pStyle w:val="Style24"/>
              <w:widowControl/>
              <w:jc w:val="center"/>
            </w:pPr>
          </w:p>
        </w:tc>
        <w:tc>
          <w:tcPr>
            <w:tcW w:w="992" w:type="dxa"/>
          </w:tcPr>
          <w:p w:rsidR="00C14D74" w:rsidRPr="00445424" w:rsidRDefault="00C14D74" w:rsidP="0003208E">
            <w:pPr>
              <w:pStyle w:val="Style24"/>
              <w:widowControl/>
              <w:jc w:val="center"/>
            </w:pPr>
            <w:r>
              <w:t>500</w:t>
            </w:r>
          </w:p>
        </w:tc>
        <w:tc>
          <w:tcPr>
            <w:tcW w:w="992" w:type="dxa"/>
          </w:tcPr>
          <w:p w:rsidR="00C14D74" w:rsidRPr="00445424" w:rsidRDefault="00C14D74" w:rsidP="0003208E">
            <w:pPr>
              <w:pStyle w:val="Style24"/>
              <w:widowControl/>
              <w:jc w:val="center"/>
            </w:pPr>
            <w:r>
              <w:t>500</w:t>
            </w:r>
          </w:p>
        </w:tc>
        <w:tc>
          <w:tcPr>
            <w:tcW w:w="992" w:type="dxa"/>
          </w:tcPr>
          <w:p w:rsidR="00C14D74" w:rsidRPr="00445424" w:rsidRDefault="00C14D74" w:rsidP="0003208E">
            <w:pPr>
              <w:pStyle w:val="Style24"/>
              <w:widowControl/>
              <w:jc w:val="center"/>
            </w:pPr>
            <w:r>
              <w:t>500</w:t>
            </w:r>
          </w:p>
        </w:tc>
      </w:tr>
    </w:tbl>
    <w:p w:rsidR="001101F4" w:rsidRDefault="001101F4" w:rsidP="000F2AB7">
      <w:pPr>
        <w:spacing w:after="0" w:line="240" w:lineRule="auto"/>
        <w:ind w:firstLine="709"/>
        <w:jc w:val="both"/>
        <w:rPr>
          <w:rFonts w:ascii="Times New Roman" w:hAnsi="Times New Roman" w:cs="Times New Roman"/>
          <w:sz w:val="28"/>
          <w:szCs w:val="28"/>
        </w:rPr>
      </w:pPr>
    </w:p>
    <w:p w:rsidR="00C14D74" w:rsidRPr="00C14D74" w:rsidRDefault="00C14D74" w:rsidP="00C14D74">
      <w:pPr>
        <w:autoSpaceDE w:val="0"/>
        <w:autoSpaceDN w:val="0"/>
        <w:adjustRightInd w:val="0"/>
        <w:spacing w:after="0" w:line="240" w:lineRule="auto"/>
        <w:ind w:left="170"/>
        <w:jc w:val="center"/>
        <w:rPr>
          <w:rStyle w:val="FontStyle50"/>
          <w:b/>
          <w:sz w:val="28"/>
          <w:szCs w:val="28"/>
        </w:rPr>
      </w:pPr>
      <w:r w:rsidRPr="00C14D74">
        <w:rPr>
          <w:rFonts w:ascii="Times New Roman" w:hAnsi="Times New Roman"/>
          <w:b/>
          <w:bCs/>
          <w:sz w:val="28"/>
          <w:szCs w:val="28"/>
        </w:rPr>
        <w:t xml:space="preserve">3. </w:t>
      </w:r>
      <w:r w:rsidRPr="00C14D74">
        <w:rPr>
          <w:rStyle w:val="FontStyle50"/>
          <w:b/>
          <w:sz w:val="28"/>
          <w:szCs w:val="28"/>
        </w:rPr>
        <w:t>Перечень мероприятий подпрограммы</w:t>
      </w:r>
    </w:p>
    <w:p w:rsidR="001101F4" w:rsidRPr="00EB2F61" w:rsidRDefault="001101F4" w:rsidP="00C14D74">
      <w:pPr>
        <w:spacing w:after="0" w:line="240" w:lineRule="auto"/>
        <w:ind w:firstLine="709"/>
        <w:jc w:val="both"/>
        <w:rPr>
          <w:rFonts w:ascii="Times New Roman" w:hAnsi="Times New Roman" w:cs="Times New Roman"/>
          <w:sz w:val="16"/>
          <w:szCs w:val="16"/>
        </w:rPr>
      </w:pPr>
    </w:p>
    <w:tbl>
      <w:tblPr>
        <w:tblW w:w="9781" w:type="dxa"/>
        <w:tblInd w:w="108" w:type="dxa"/>
        <w:tblLayout w:type="fixed"/>
        <w:tblLook w:val="0000"/>
      </w:tblPr>
      <w:tblGrid>
        <w:gridCol w:w="361"/>
        <w:gridCol w:w="2758"/>
        <w:gridCol w:w="567"/>
        <w:gridCol w:w="850"/>
        <w:gridCol w:w="709"/>
        <w:gridCol w:w="709"/>
        <w:gridCol w:w="709"/>
        <w:gridCol w:w="1701"/>
        <w:gridCol w:w="1417"/>
      </w:tblGrid>
      <w:tr w:rsidR="00EB2F61" w:rsidTr="000B1EA0">
        <w:trPr>
          <w:trHeight w:val="837"/>
        </w:trPr>
        <w:tc>
          <w:tcPr>
            <w:tcW w:w="361"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proofErr w:type="spellStart"/>
            <w:r>
              <w:rPr>
                <w:rFonts w:ascii="Times New Roman" w:hAnsi="Times New Roman" w:cs="Times New Roman"/>
              </w:rPr>
              <w:t>Nп</w:t>
            </w:r>
            <w:proofErr w:type="spellEnd"/>
            <w:r>
              <w:rPr>
                <w:rFonts w:ascii="Times New Roman" w:hAnsi="Times New Roman" w:cs="Times New Roman"/>
              </w:rPr>
              <w:t>/</w:t>
            </w:r>
            <w:proofErr w:type="spellStart"/>
            <w:proofErr w:type="gramStart"/>
            <w:r>
              <w:rPr>
                <w:rFonts w:ascii="Times New Roman" w:hAnsi="Times New Roman" w:cs="Times New Roman"/>
              </w:rPr>
              <w:t>п</w:t>
            </w:r>
            <w:proofErr w:type="spellEnd"/>
            <w:proofErr w:type="gramEnd"/>
          </w:p>
        </w:tc>
        <w:tc>
          <w:tcPr>
            <w:tcW w:w="2758"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Наименование мероприятия</w:t>
            </w:r>
          </w:p>
        </w:tc>
        <w:tc>
          <w:tcPr>
            <w:tcW w:w="567" w:type="dxa"/>
            <w:vMerge w:val="restart"/>
            <w:tcBorders>
              <w:top w:val="single" w:sz="4" w:space="0" w:color="000000"/>
              <w:left w:val="single" w:sz="4" w:space="0" w:color="000000"/>
            </w:tcBorders>
            <w:shd w:val="clear" w:color="auto" w:fill="auto"/>
          </w:tcPr>
          <w:p w:rsidR="00EB2F61" w:rsidRDefault="00EB2F61" w:rsidP="00C14D74">
            <w:pPr>
              <w:pStyle w:val="af0"/>
              <w:jc w:val="center"/>
              <w:rPr>
                <w:rFonts w:ascii="Times New Roman" w:hAnsi="Times New Roman" w:cs="Times New Roman"/>
              </w:rPr>
            </w:pPr>
            <w:r>
              <w:rPr>
                <w:rFonts w:ascii="Times New Roman" w:hAnsi="Times New Roman" w:cs="Times New Roman"/>
              </w:rPr>
              <w:t xml:space="preserve">Источник </w:t>
            </w:r>
            <w:proofErr w:type="spellStart"/>
            <w:r>
              <w:rPr>
                <w:rFonts w:ascii="Times New Roman" w:hAnsi="Times New Roman" w:cs="Times New Roman"/>
              </w:rPr>
              <w:t>фин-ния</w:t>
            </w:r>
            <w:proofErr w:type="spellEnd"/>
          </w:p>
        </w:tc>
        <w:tc>
          <w:tcPr>
            <w:tcW w:w="850"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Объем финансирования, всего</w:t>
            </w:r>
          </w:p>
        </w:tc>
        <w:tc>
          <w:tcPr>
            <w:tcW w:w="2127" w:type="dxa"/>
            <w:gridSpan w:val="3"/>
            <w:tcBorders>
              <w:top w:val="single" w:sz="4" w:space="0" w:color="000000"/>
              <w:left w:val="single" w:sz="4" w:space="0" w:color="000000"/>
              <w:bottom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В том числе (тыс. руб.) по годам</w:t>
            </w:r>
          </w:p>
        </w:tc>
        <w:tc>
          <w:tcPr>
            <w:tcW w:w="1701"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 xml:space="preserve">Непосредственный результат мероприятия </w:t>
            </w:r>
          </w:p>
        </w:tc>
        <w:tc>
          <w:tcPr>
            <w:tcW w:w="1417" w:type="dxa"/>
            <w:vMerge w:val="restart"/>
            <w:tcBorders>
              <w:top w:val="single" w:sz="4" w:space="0" w:color="000000"/>
              <w:left w:val="single" w:sz="4" w:space="0" w:color="000000"/>
              <w:right w:val="single" w:sz="4" w:space="0" w:color="000000"/>
            </w:tcBorders>
            <w:shd w:val="clear" w:color="auto" w:fill="auto"/>
          </w:tcPr>
          <w:p w:rsidR="00EB2F61" w:rsidRDefault="00EB2F61" w:rsidP="0003208E">
            <w:pPr>
              <w:pStyle w:val="af0"/>
              <w:jc w:val="center"/>
            </w:pPr>
            <w:r>
              <w:rPr>
                <w:rFonts w:ascii="Times New Roman" w:hAnsi="Times New Roman" w:cs="Times New Roman"/>
              </w:rPr>
              <w:t>Участник муниципальной программы (муниципальный заказчик, ГРБС)</w:t>
            </w:r>
          </w:p>
        </w:tc>
      </w:tr>
      <w:tr w:rsidR="00EB2F61" w:rsidTr="000B1EA0">
        <w:trPr>
          <w:trHeight w:val="290"/>
        </w:trPr>
        <w:tc>
          <w:tcPr>
            <w:tcW w:w="361"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2758"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567"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850"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709" w:type="dxa"/>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2016</w:t>
            </w:r>
          </w:p>
        </w:tc>
        <w:tc>
          <w:tcPr>
            <w:tcW w:w="709" w:type="dxa"/>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2017</w:t>
            </w:r>
          </w:p>
        </w:tc>
        <w:tc>
          <w:tcPr>
            <w:tcW w:w="709" w:type="dxa"/>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2018</w:t>
            </w:r>
          </w:p>
        </w:tc>
        <w:tc>
          <w:tcPr>
            <w:tcW w:w="1701"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r>
      <w:tr w:rsidR="00EB2F61" w:rsidTr="000B1EA0">
        <w:trPr>
          <w:trHeight w:val="270"/>
        </w:trPr>
        <w:tc>
          <w:tcPr>
            <w:tcW w:w="361"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1</w:t>
            </w:r>
          </w:p>
        </w:tc>
        <w:tc>
          <w:tcPr>
            <w:tcW w:w="2758"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2</w:t>
            </w:r>
          </w:p>
        </w:tc>
        <w:tc>
          <w:tcPr>
            <w:tcW w:w="567"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3</w:t>
            </w:r>
          </w:p>
        </w:tc>
        <w:tc>
          <w:tcPr>
            <w:tcW w:w="850"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4</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5</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6</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7</w:t>
            </w:r>
          </w:p>
        </w:tc>
        <w:tc>
          <w:tcPr>
            <w:tcW w:w="1701"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14D74" w:rsidRDefault="00C14D74" w:rsidP="0003208E">
            <w:pPr>
              <w:pStyle w:val="af0"/>
              <w:jc w:val="center"/>
            </w:pPr>
            <w:r>
              <w:rPr>
                <w:rFonts w:ascii="Times New Roman" w:hAnsi="Times New Roman" w:cs="Times New Roman"/>
              </w:rPr>
              <w:t>9</w:t>
            </w:r>
          </w:p>
        </w:tc>
      </w:tr>
      <w:tr w:rsidR="00EB2F61" w:rsidTr="000B1EA0">
        <w:trPr>
          <w:trHeight w:val="175"/>
        </w:trPr>
        <w:tc>
          <w:tcPr>
            <w:tcW w:w="361" w:type="dxa"/>
            <w:tcBorders>
              <w:top w:val="single" w:sz="4" w:space="0" w:color="auto"/>
              <w:left w:val="single" w:sz="4" w:space="0" w:color="auto"/>
              <w:bottom w:val="single" w:sz="4" w:space="0" w:color="auto"/>
              <w:right w:val="single" w:sz="4" w:space="0" w:color="auto"/>
            </w:tcBorders>
            <w:shd w:val="clear" w:color="auto" w:fill="auto"/>
          </w:tcPr>
          <w:p w:rsidR="00C14D74" w:rsidRDefault="00C14D74" w:rsidP="00EB2F61">
            <w:pPr>
              <w:pStyle w:val="af0"/>
              <w:jc w:val="center"/>
              <w:rPr>
                <w:rFonts w:ascii="Times New Roman" w:hAnsi="Times New Roman" w:cs="Times New Roman"/>
              </w:rPr>
            </w:pPr>
            <w:r>
              <w:rPr>
                <w:rFonts w:ascii="Times New Roman" w:hAnsi="Times New Roman" w:cs="Times New Roman"/>
              </w:rPr>
              <w:t>1</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C14D74" w:rsidRDefault="00C14D74" w:rsidP="0003208E">
            <w:pPr>
              <w:pStyle w:val="af1"/>
              <w:rPr>
                <w:rFonts w:ascii="Times New Roman" w:hAnsi="Times New Roman" w:cs="Times New Roman"/>
              </w:rPr>
            </w:pPr>
            <w:r>
              <w:rPr>
                <w:rFonts w:ascii="Times New Roman" w:hAnsi="Times New Roman" w:cs="Times New Roman"/>
              </w:rPr>
              <w:t xml:space="preserve">Буклеты, листовки о пропаганде в области пожарной </w:t>
            </w:r>
            <w:r w:rsidR="00EB2F61">
              <w:rPr>
                <w:rFonts w:ascii="Times New Roman" w:hAnsi="Times New Roman" w:cs="Times New Roman"/>
              </w:rPr>
              <w:t>безопасности</w:t>
            </w:r>
            <w:r w:rsidR="00EB2F61">
              <w:rPr>
                <w:rFonts w:ascii="Times New Roman" w:hAnsi="Times New Roman" w:cs="Times New Roman"/>
                <w:color w:val="000000"/>
              </w:rPr>
              <w:t>, обеспечение условий для информирования и оповещения населения о пожаре</w:t>
            </w:r>
            <w:r w:rsidR="000B1EA0">
              <w:rPr>
                <w:rFonts w:ascii="Times New Roman" w:hAnsi="Times New Roman" w:cs="Times New Roman"/>
              </w:rPr>
              <w:t>, приобретение огнетушителей</w:t>
            </w:r>
            <w:r w:rsidR="000B1EA0" w:rsidRPr="00445424">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местный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4D74" w:rsidRDefault="002923AD" w:rsidP="0003208E">
            <w:pPr>
              <w:pStyle w:val="af0"/>
              <w:jc w:val="center"/>
              <w:rPr>
                <w:rFonts w:ascii="Times New Roman" w:hAnsi="Times New Roman" w:cs="Times New Roman"/>
              </w:rPr>
            </w:pPr>
            <w:r>
              <w:rPr>
                <w:rFonts w:ascii="Times New Roman" w:hAnsi="Times New Roman" w:cs="Times New Roman"/>
              </w:rPr>
              <w:t>27,2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4D74" w:rsidRDefault="002923AD" w:rsidP="002923AD">
            <w:pPr>
              <w:pStyle w:val="af0"/>
              <w:jc w:val="center"/>
              <w:rPr>
                <w:rFonts w:ascii="Times New Roman" w:hAnsi="Times New Roman" w:cs="Times New Roman"/>
              </w:rPr>
            </w:pPr>
            <w:r>
              <w:rPr>
                <w:rFonts w:ascii="Times New Roman" w:hAnsi="Times New Roman" w:cs="Times New Roman"/>
              </w:rPr>
              <w:t>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4D74" w:rsidRDefault="00EB2F61" w:rsidP="0003208E">
            <w:pPr>
              <w:pStyle w:val="af0"/>
              <w:jc w:val="center"/>
              <w:rPr>
                <w:rFonts w:ascii="Times New Roman" w:hAnsi="Times New Roman" w:cs="Times New Roman"/>
              </w:rPr>
            </w:pPr>
            <w:r>
              <w:rPr>
                <w:rFonts w:ascii="Times New Roman" w:hAnsi="Times New Roman" w:cs="Times New Roman"/>
              </w:rPr>
              <w:t>3</w:t>
            </w:r>
            <w:r w:rsidR="00C14D74">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4D74" w:rsidRDefault="00EB2F61" w:rsidP="0003208E">
            <w:pPr>
              <w:pStyle w:val="af0"/>
              <w:jc w:val="center"/>
              <w:rPr>
                <w:rFonts w:ascii="Times New Roman" w:hAnsi="Times New Roman" w:cs="Times New Roman"/>
              </w:rPr>
            </w:pPr>
            <w:r>
              <w:rPr>
                <w:rFonts w:ascii="Times New Roman" w:hAnsi="Times New Roman" w:cs="Times New Roman"/>
              </w:rPr>
              <w:t>3</w:t>
            </w:r>
            <w:r w:rsidR="00C14D74">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4D74" w:rsidRDefault="00C14D74" w:rsidP="00EB2F61">
            <w:pPr>
              <w:pStyle w:val="af1"/>
              <w:jc w:val="center"/>
              <w:rPr>
                <w:rFonts w:ascii="Times New Roman" w:hAnsi="Times New Roman" w:cs="Times New Roman"/>
                <w:color w:val="000000"/>
              </w:rPr>
            </w:pPr>
            <w:r>
              <w:rPr>
                <w:rFonts w:ascii="Times New Roman" w:hAnsi="Times New Roman" w:cs="Times New Roman"/>
              </w:rPr>
              <w:t>сокращение количества пожаров, уменьшение числа людей, погибших и травмированных на пожарах</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C14D74" w:rsidRPr="00EB2F61" w:rsidRDefault="00C14D74" w:rsidP="00EB2F61">
            <w:pPr>
              <w:pStyle w:val="af1"/>
              <w:jc w:val="center"/>
              <w:rPr>
                <w:rFonts w:ascii="Times New Roman" w:hAnsi="Times New Roman" w:cs="Times New Roman"/>
              </w:rPr>
            </w:pPr>
            <w:r w:rsidRPr="00EB2F61">
              <w:rPr>
                <w:rFonts w:ascii="Times New Roman" w:hAnsi="Times New Roman" w:cs="Times New Roman"/>
                <w:color w:val="000000"/>
              </w:rPr>
              <w:t xml:space="preserve">Администрация </w:t>
            </w:r>
            <w:r w:rsidR="00EB2F61" w:rsidRPr="00EB2F61">
              <w:rPr>
                <w:rFonts w:ascii="Times New Roman" w:hAnsi="Times New Roman" w:cs="Times New Roman"/>
              </w:rPr>
              <w:t>Родниковского сельского поселения</w:t>
            </w:r>
          </w:p>
        </w:tc>
      </w:tr>
      <w:tr w:rsidR="00EB2F61" w:rsidTr="000B1EA0">
        <w:trPr>
          <w:trHeight w:val="144"/>
        </w:trPr>
        <w:tc>
          <w:tcPr>
            <w:tcW w:w="361" w:type="dxa"/>
            <w:tcBorders>
              <w:top w:val="single" w:sz="4" w:space="0" w:color="auto"/>
              <w:left w:val="single" w:sz="4" w:space="0" w:color="000000"/>
              <w:bottom w:val="single" w:sz="4" w:space="0" w:color="000000"/>
            </w:tcBorders>
            <w:shd w:val="clear" w:color="auto" w:fill="auto"/>
          </w:tcPr>
          <w:p w:rsidR="00C14D74" w:rsidRDefault="00C14D74" w:rsidP="0003208E">
            <w:pPr>
              <w:pStyle w:val="af0"/>
              <w:snapToGrid w:val="0"/>
              <w:rPr>
                <w:rFonts w:ascii="Times New Roman" w:hAnsi="Times New Roman" w:cs="Times New Roman"/>
              </w:rPr>
            </w:pPr>
          </w:p>
        </w:tc>
        <w:tc>
          <w:tcPr>
            <w:tcW w:w="2758" w:type="dxa"/>
            <w:tcBorders>
              <w:top w:val="single" w:sz="4" w:space="0" w:color="auto"/>
              <w:left w:val="single" w:sz="4" w:space="0" w:color="000000"/>
              <w:bottom w:val="single" w:sz="4" w:space="0" w:color="000000"/>
            </w:tcBorders>
            <w:shd w:val="clear" w:color="auto" w:fill="auto"/>
          </w:tcPr>
          <w:p w:rsidR="00C14D74" w:rsidRDefault="00C14D74" w:rsidP="0003208E">
            <w:pPr>
              <w:pStyle w:val="af1"/>
              <w:rPr>
                <w:rFonts w:ascii="Times New Roman" w:hAnsi="Times New Roman" w:cs="Times New Roman"/>
              </w:rPr>
            </w:pPr>
            <w:r>
              <w:rPr>
                <w:rFonts w:ascii="Times New Roman" w:hAnsi="Times New Roman" w:cs="Times New Roman"/>
              </w:rPr>
              <w:t xml:space="preserve">Итого </w:t>
            </w:r>
          </w:p>
        </w:tc>
        <w:tc>
          <w:tcPr>
            <w:tcW w:w="567" w:type="dxa"/>
            <w:tcBorders>
              <w:top w:val="single" w:sz="4" w:space="0" w:color="auto"/>
              <w:left w:val="single" w:sz="4" w:space="0" w:color="000000"/>
              <w:bottom w:val="single" w:sz="4" w:space="0" w:color="000000"/>
            </w:tcBorders>
            <w:shd w:val="clear" w:color="auto" w:fill="auto"/>
          </w:tcPr>
          <w:p w:rsidR="00C14D74" w:rsidRDefault="00C14D74" w:rsidP="0003208E">
            <w:pPr>
              <w:pStyle w:val="af0"/>
              <w:snapToGrid w:val="0"/>
              <w:rPr>
                <w:rFonts w:ascii="Times New Roman" w:hAnsi="Times New Roman" w:cs="Times New Roman"/>
              </w:rPr>
            </w:pPr>
          </w:p>
        </w:tc>
        <w:tc>
          <w:tcPr>
            <w:tcW w:w="850" w:type="dxa"/>
            <w:tcBorders>
              <w:top w:val="single" w:sz="4" w:space="0" w:color="auto"/>
              <w:left w:val="single" w:sz="4" w:space="0" w:color="000000"/>
              <w:bottom w:val="single" w:sz="4" w:space="0" w:color="000000"/>
            </w:tcBorders>
            <w:shd w:val="clear" w:color="auto" w:fill="auto"/>
          </w:tcPr>
          <w:p w:rsidR="00C14D74" w:rsidRDefault="002923AD" w:rsidP="0003208E">
            <w:pPr>
              <w:pStyle w:val="af0"/>
              <w:jc w:val="center"/>
              <w:rPr>
                <w:rFonts w:ascii="Times New Roman" w:hAnsi="Times New Roman" w:cs="Times New Roman"/>
              </w:rPr>
            </w:pPr>
            <w:r>
              <w:rPr>
                <w:rFonts w:ascii="Times New Roman" w:hAnsi="Times New Roman" w:cs="Times New Roman"/>
              </w:rPr>
              <w:t>27,2</w:t>
            </w:r>
          </w:p>
        </w:tc>
        <w:tc>
          <w:tcPr>
            <w:tcW w:w="709" w:type="dxa"/>
            <w:tcBorders>
              <w:top w:val="single" w:sz="4" w:space="0" w:color="auto"/>
              <w:left w:val="single" w:sz="4" w:space="0" w:color="000000"/>
              <w:bottom w:val="single" w:sz="4" w:space="0" w:color="000000"/>
            </w:tcBorders>
            <w:shd w:val="clear" w:color="auto" w:fill="auto"/>
          </w:tcPr>
          <w:p w:rsidR="00C14D74" w:rsidRDefault="002923AD" w:rsidP="0003208E">
            <w:pPr>
              <w:pStyle w:val="af0"/>
              <w:jc w:val="center"/>
              <w:rPr>
                <w:rFonts w:ascii="Times New Roman" w:hAnsi="Times New Roman" w:cs="Times New Roman"/>
              </w:rPr>
            </w:pPr>
            <w:r>
              <w:rPr>
                <w:rFonts w:ascii="Times New Roman" w:hAnsi="Times New Roman" w:cs="Times New Roman"/>
              </w:rPr>
              <w:t>21,2</w:t>
            </w:r>
          </w:p>
        </w:tc>
        <w:tc>
          <w:tcPr>
            <w:tcW w:w="709" w:type="dxa"/>
            <w:tcBorders>
              <w:top w:val="single" w:sz="4" w:space="0" w:color="auto"/>
              <w:left w:val="single" w:sz="4" w:space="0" w:color="000000"/>
              <w:bottom w:val="single" w:sz="4" w:space="0" w:color="000000"/>
            </w:tcBorders>
            <w:shd w:val="clear" w:color="auto" w:fill="auto"/>
          </w:tcPr>
          <w:p w:rsidR="00C14D74" w:rsidRDefault="00EB2F61" w:rsidP="0003208E">
            <w:pPr>
              <w:pStyle w:val="af0"/>
              <w:jc w:val="center"/>
              <w:rPr>
                <w:rFonts w:ascii="Times New Roman" w:hAnsi="Times New Roman" w:cs="Times New Roman"/>
              </w:rPr>
            </w:pPr>
            <w:r>
              <w:rPr>
                <w:rFonts w:ascii="Times New Roman" w:hAnsi="Times New Roman" w:cs="Times New Roman"/>
              </w:rPr>
              <w:t>3</w:t>
            </w:r>
            <w:r w:rsidR="00C14D74">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C14D74" w:rsidRDefault="00EB2F61" w:rsidP="0003208E">
            <w:pPr>
              <w:pStyle w:val="af0"/>
              <w:jc w:val="center"/>
              <w:rPr>
                <w:rFonts w:ascii="Times New Roman" w:hAnsi="Times New Roman" w:cs="Times New Roman"/>
              </w:rPr>
            </w:pPr>
            <w:r>
              <w:rPr>
                <w:rFonts w:ascii="Times New Roman" w:hAnsi="Times New Roman" w:cs="Times New Roman"/>
              </w:rPr>
              <w:t>3</w:t>
            </w:r>
            <w:r w:rsidR="00C14D74">
              <w:rPr>
                <w:rFonts w:ascii="Times New Roman" w:hAnsi="Times New Roman" w:cs="Times New Roman"/>
              </w:rPr>
              <w:t>,0</w:t>
            </w:r>
          </w:p>
        </w:tc>
        <w:tc>
          <w:tcPr>
            <w:tcW w:w="1701" w:type="dxa"/>
            <w:tcBorders>
              <w:top w:val="single" w:sz="4" w:space="0" w:color="auto"/>
              <w:left w:val="single" w:sz="4" w:space="0" w:color="000000"/>
              <w:bottom w:val="single" w:sz="4" w:space="0" w:color="000000"/>
            </w:tcBorders>
            <w:shd w:val="clear" w:color="auto" w:fill="auto"/>
          </w:tcPr>
          <w:p w:rsidR="00C14D74" w:rsidRDefault="00C14D74" w:rsidP="0003208E">
            <w:pPr>
              <w:pStyle w:val="af0"/>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14D74" w:rsidRDefault="00C14D74" w:rsidP="0003208E">
            <w:pPr>
              <w:pStyle w:val="af0"/>
              <w:snapToGrid w:val="0"/>
              <w:rPr>
                <w:rFonts w:ascii="Times New Roman" w:hAnsi="Times New Roman" w:cs="Times New Roman"/>
              </w:rPr>
            </w:pPr>
          </w:p>
        </w:tc>
      </w:tr>
    </w:tbl>
    <w:p w:rsidR="00BA290A" w:rsidRPr="00BA290A" w:rsidRDefault="00BA290A" w:rsidP="00BA290A">
      <w:pPr>
        <w:autoSpaceDE w:val="0"/>
        <w:autoSpaceDN w:val="0"/>
        <w:adjustRightInd w:val="0"/>
        <w:spacing w:after="0" w:line="240" w:lineRule="auto"/>
        <w:jc w:val="center"/>
        <w:outlineLvl w:val="0"/>
        <w:rPr>
          <w:rFonts w:ascii="Times New Roman" w:hAnsi="Times New Roman"/>
          <w:b/>
          <w:bCs/>
          <w:sz w:val="28"/>
          <w:szCs w:val="28"/>
        </w:rPr>
      </w:pPr>
      <w:r w:rsidRPr="00BA290A">
        <w:rPr>
          <w:rFonts w:ascii="Times New Roman" w:hAnsi="Times New Roman"/>
          <w:b/>
          <w:bCs/>
          <w:sz w:val="28"/>
          <w:szCs w:val="28"/>
        </w:rPr>
        <w:lastRenderedPageBreak/>
        <w:t>4. Обоснование ресурсного обеспечения подпрограммы муниципальной программы</w:t>
      </w:r>
    </w:p>
    <w:p w:rsidR="00DC1DFB" w:rsidRPr="00BA290A" w:rsidRDefault="00DC1DFB" w:rsidP="00BA290A">
      <w:pPr>
        <w:spacing w:after="0" w:line="240" w:lineRule="auto"/>
        <w:ind w:firstLine="709"/>
        <w:jc w:val="both"/>
        <w:rPr>
          <w:rFonts w:ascii="Times New Roman" w:hAnsi="Times New Roman" w:cs="Times New Roman"/>
          <w:sz w:val="16"/>
          <w:szCs w:val="16"/>
        </w:rPr>
      </w:pPr>
    </w:p>
    <w:p w:rsid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Реализации Подпрограммы предусматривается за счет средств местного бюджета в общем объеме финансирования </w:t>
      </w:r>
      <w:r w:rsidR="002923AD">
        <w:rPr>
          <w:rFonts w:ascii="Times New Roman" w:hAnsi="Times New Roman" w:cs="Times New Roman"/>
          <w:sz w:val="28"/>
          <w:szCs w:val="28"/>
        </w:rPr>
        <w:t>27,2</w:t>
      </w:r>
      <w:r>
        <w:rPr>
          <w:rFonts w:ascii="Times New Roman" w:hAnsi="Times New Roman" w:cs="Times New Roman"/>
          <w:sz w:val="28"/>
          <w:szCs w:val="28"/>
        </w:rPr>
        <w:t> тыс. рублей, в том числе:</w:t>
      </w:r>
    </w:p>
    <w:p w:rsidR="00BA290A" w:rsidRDefault="00BA290A" w:rsidP="00BA290A">
      <w:pPr>
        <w:pStyle w:val="af1"/>
        <w:spacing w:line="240" w:lineRule="auto"/>
        <w:ind w:firstLine="709"/>
        <w:jc w:val="both"/>
        <w:rPr>
          <w:rFonts w:ascii="Times New Roman" w:hAnsi="Times New Roman" w:cs="Times New Roman"/>
          <w:sz w:val="28"/>
          <w:szCs w:val="28"/>
        </w:rPr>
      </w:pPr>
    </w:p>
    <w:p w:rsidR="00BA290A" w:rsidRDefault="00BA290A"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2016 год </w:t>
      </w:r>
      <w:r w:rsidR="002923AD">
        <w:rPr>
          <w:rFonts w:ascii="Times New Roman" w:hAnsi="Times New Roman" w:cs="Times New Roman"/>
          <w:sz w:val="28"/>
          <w:szCs w:val="28"/>
        </w:rPr>
        <w:t>–</w:t>
      </w:r>
      <w:r>
        <w:rPr>
          <w:rFonts w:ascii="Times New Roman" w:hAnsi="Times New Roman" w:cs="Times New Roman"/>
          <w:sz w:val="28"/>
          <w:szCs w:val="28"/>
        </w:rPr>
        <w:t xml:space="preserve"> </w:t>
      </w:r>
      <w:r w:rsidR="002923AD">
        <w:rPr>
          <w:rFonts w:ascii="Times New Roman" w:hAnsi="Times New Roman" w:cs="Times New Roman"/>
          <w:sz w:val="28"/>
          <w:szCs w:val="28"/>
        </w:rPr>
        <w:t>21,2</w:t>
      </w:r>
      <w:r>
        <w:rPr>
          <w:rFonts w:ascii="Times New Roman" w:hAnsi="Times New Roman" w:cs="Times New Roman"/>
          <w:sz w:val="28"/>
          <w:szCs w:val="28"/>
        </w:rPr>
        <w:t> тыс. рублей;</w:t>
      </w:r>
    </w:p>
    <w:p w:rsidR="00BA290A" w:rsidRDefault="00BA290A"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2017 год - 3,0 тыс. рублей;</w:t>
      </w:r>
    </w:p>
    <w:p w:rsidR="00BA290A" w:rsidRDefault="00BA290A"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2018 год - 3,0 тыс. рублей.</w:t>
      </w:r>
    </w:p>
    <w:p w:rsidR="00DC1DFB" w:rsidRDefault="00DC1DFB" w:rsidP="00BA290A">
      <w:pPr>
        <w:spacing w:after="0" w:line="240" w:lineRule="auto"/>
        <w:ind w:firstLine="709"/>
        <w:jc w:val="both"/>
        <w:rPr>
          <w:rFonts w:ascii="Times New Roman" w:hAnsi="Times New Roman" w:cs="Times New Roman"/>
          <w:sz w:val="28"/>
          <w:szCs w:val="28"/>
        </w:rPr>
      </w:pPr>
    </w:p>
    <w:p w:rsidR="00BA290A" w:rsidRPr="00BA290A" w:rsidRDefault="00BA290A" w:rsidP="00BA290A">
      <w:pPr>
        <w:pStyle w:val="1"/>
        <w:widowControl w:val="0"/>
        <w:autoSpaceDE w:val="0"/>
        <w:spacing w:before="0" w:after="0" w:line="240" w:lineRule="auto"/>
        <w:ind w:left="0" w:firstLine="0"/>
        <w:rPr>
          <w:rFonts w:ascii="Times New Roman" w:hAnsi="Times New Roman" w:cs="Times New Roman"/>
          <w:color w:val="auto"/>
          <w:sz w:val="28"/>
          <w:szCs w:val="28"/>
        </w:rPr>
      </w:pPr>
      <w:bookmarkStart w:id="7" w:name="sub_702"/>
      <w:r w:rsidRPr="00BA290A">
        <w:rPr>
          <w:rFonts w:ascii="Times New Roman" w:hAnsi="Times New Roman" w:cs="Times New Roman"/>
          <w:color w:val="auto"/>
          <w:sz w:val="28"/>
          <w:szCs w:val="28"/>
        </w:rPr>
        <w:t xml:space="preserve">5. Механизм реализации Подпрограммы, </w:t>
      </w:r>
      <w:proofErr w:type="gramStart"/>
      <w:r w:rsidRPr="00BA290A">
        <w:rPr>
          <w:rFonts w:ascii="Times New Roman" w:hAnsi="Times New Roman" w:cs="Times New Roman"/>
          <w:color w:val="auto"/>
          <w:sz w:val="28"/>
          <w:szCs w:val="28"/>
        </w:rPr>
        <w:t>включающий</w:t>
      </w:r>
      <w:proofErr w:type="gramEnd"/>
      <w:r w:rsidRPr="00BA290A">
        <w:rPr>
          <w:rFonts w:ascii="Times New Roman" w:hAnsi="Times New Roman" w:cs="Times New Roman"/>
          <w:color w:val="auto"/>
          <w:sz w:val="28"/>
          <w:szCs w:val="28"/>
        </w:rPr>
        <w:t xml:space="preserve"> в том числе методику оценки эффективности Подпрограммы</w:t>
      </w:r>
    </w:p>
    <w:bookmarkEnd w:id="7"/>
    <w:p w:rsidR="00DC1DFB" w:rsidRDefault="00DC1DFB" w:rsidP="00BA290A">
      <w:pPr>
        <w:spacing w:after="0" w:line="240" w:lineRule="auto"/>
        <w:ind w:firstLine="709"/>
        <w:jc w:val="both"/>
        <w:rPr>
          <w:rFonts w:ascii="Times New Roman" w:hAnsi="Times New Roman" w:cs="Times New Roman"/>
          <w:sz w:val="28"/>
          <w:szCs w:val="28"/>
        </w:rPr>
      </w:pPr>
    </w:p>
    <w:p w:rsidR="00BA290A" w:rsidRPr="00BA290A" w:rsidRDefault="00BA290A" w:rsidP="00BA290A">
      <w:pPr>
        <w:spacing w:after="0" w:line="240" w:lineRule="auto"/>
        <w:ind w:firstLine="709"/>
        <w:jc w:val="both"/>
        <w:rPr>
          <w:rFonts w:ascii="Times New Roman" w:hAnsi="Times New Roman" w:cs="Times New Roman"/>
          <w:sz w:val="28"/>
          <w:szCs w:val="28"/>
        </w:rPr>
      </w:pPr>
      <w:r w:rsidRPr="00BA290A">
        <w:rPr>
          <w:rFonts w:ascii="Times New Roman" w:hAnsi="Times New Roman" w:cs="Times New Roman"/>
          <w:sz w:val="28"/>
          <w:szCs w:val="28"/>
        </w:rPr>
        <w:t>Механизм реализации мероприятий Подпрограммы включает:</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координацию подпрограммных мероприятий в части обеспечения целевого и эффективного использования бюджетных средств, выделенных на их реализацию;</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уточнение целевых показателей и затрат по подпрограммным мероприятиям;</w:t>
      </w:r>
    </w:p>
    <w:p w:rsidR="00BA290A" w:rsidRPr="00BA290A" w:rsidRDefault="00BA290A" w:rsidP="00BA290A">
      <w:pPr>
        <w:spacing w:after="0" w:line="240" w:lineRule="auto"/>
        <w:jc w:val="both"/>
        <w:rPr>
          <w:rFonts w:ascii="Times New Roman" w:hAnsi="Times New Roman" w:cs="Times New Roman"/>
          <w:sz w:val="28"/>
          <w:szCs w:val="28"/>
        </w:rPr>
      </w:pPr>
      <w:r w:rsidRPr="00BA290A">
        <w:rPr>
          <w:rFonts w:ascii="Times New Roman" w:hAnsi="Times New Roman" w:cs="Times New Roman"/>
          <w:sz w:val="28"/>
          <w:szCs w:val="28"/>
        </w:rPr>
        <w:t xml:space="preserve">закупку товаров, работ и услуг за счет местного бюджета в соответствии с </w:t>
      </w:r>
      <w:hyperlink r:id="rId10" w:history="1">
        <w:r w:rsidRPr="00BA290A">
          <w:rPr>
            <w:rStyle w:val="a4"/>
            <w:rFonts w:ascii="Times New Roman" w:hAnsi="Times New Roman" w:cs="Times New Roman"/>
            <w:color w:val="000000"/>
            <w:sz w:val="28"/>
            <w:szCs w:val="28"/>
          </w:rPr>
          <w:t>Федеральным законом</w:t>
        </w:r>
      </w:hyperlink>
      <w:r w:rsidRPr="00BA290A">
        <w:rPr>
          <w:rFonts w:ascii="Times New Roman" w:hAnsi="Times New Roman" w:cs="Times New Roman"/>
          <w:sz w:val="28"/>
          <w:szCs w:val="28"/>
        </w:rP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оценку эффективности выполненных подпрограммных мероприятий; подготовку предложений по корректировке Подпрограммы;</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w:t>
      </w:r>
    </w:p>
    <w:p w:rsidR="00BA290A" w:rsidRPr="00BA290A" w:rsidRDefault="00BA290A" w:rsidP="00BA290A">
      <w:pPr>
        <w:spacing w:after="0" w:line="240" w:lineRule="auto"/>
        <w:ind w:firstLine="709"/>
        <w:jc w:val="both"/>
        <w:rPr>
          <w:rFonts w:ascii="Times New Roman" w:hAnsi="Times New Roman" w:cs="Times New Roman"/>
          <w:sz w:val="28"/>
          <w:szCs w:val="28"/>
        </w:rPr>
      </w:pPr>
      <w:r w:rsidRPr="00BA290A">
        <w:rPr>
          <w:rFonts w:ascii="Times New Roman" w:hAnsi="Times New Roman" w:cs="Times New Roman"/>
          <w:sz w:val="28"/>
          <w:szCs w:val="28"/>
        </w:rPr>
        <w:t>Оценка эффективности реализации Подпрограммы осуществляется в соответствии с методикой.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BA290A" w:rsidRPr="00BA290A" w:rsidRDefault="00BA290A" w:rsidP="00BA290A">
      <w:pPr>
        <w:spacing w:after="0" w:line="240" w:lineRule="auto"/>
        <w:ind w:firstLine="709"/>
        <w:jc w:val="both"/>
        <w:rPr>
          <w:rFonts w:ascii="Times New Roman" w:hAnsi="Times New Roman" w:cs="Times New Roman"/>
          <w:sz w:val="28"/>
          <w:szCs w:val="28"/>
        </w:rPr>
      </w:pPr>
      <w:r w:rsidRPr="00BA290A">
        <w:rPr>
          <w:rFonts w:ascii="Times New Roman" w:hAnsi="Times New Roman" w:cs="Times New Roman"/>
          <w:sz w:val="28"/>
          <w:szCs w:val="28"/>
        </w:rPr>
        <w:t>Текущее управление Подпрограммой и ответственность за реализацию ее мероприятий осуществляет координатор Подпрограммы — администрация Родниковского сельского поселения.</w:t>
      </w:r>
    </w:p>
    <w:p w:rsidR="00BA290A" w:rsidRPr="00BA290A" w:rsidRDefault="00BA290A" w:rsidP="00BA290A">
      <w:pPr>
        <w:spacing w:after="0" w:line="240" w:lineRule="auto"/>
        <w:ind w:firstLine="709"/>
        <w:jc w:val="both"/>
        <w:rPr>
          <w:rFonts w:ascii="Times New Roman" w:hAnsi="Times New Roman" w:cs="Times New Roman"/>
          <w:sz w:val="28"/>
          <w:szCs w:val="28"/>
        </w:rPr>
      </w:pPr>
      <w:r w:rsidRPr="00BA290A">
        <w:rPr>
          <w:rFonts w:ascii="Times New Roman" w:hAnsi="Times New Roman" w:cs="Times New Roman"/>
          <w:sz w:val="28"/>
          <w:szCs w:val="28"/>
        </w:rPr>
        <w:t>Координатор Подпрограммы:</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организует координацию деятельности ответственных за выполнение мероприятий Подпрограммы;</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организует нормативно-правовое и методическое обеспечение реализации мероприятий Подпрограммы;</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осуществляет подготовку предложений по объемам и источникам средств реализации Подпрограммы;</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Подпрограммы;</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BA290A">
        <w:rPr>
          <w:rFonts w:ascii="Times New Roman" w:hAnsi="Times New Roman" w:cs="Times New Roman"/>
          <w:sz w:val="28"/>
          <w:szCs w:val="28"/>
        </w:rPr>
        <w:t>готовит ежегодный доклад о ходе реализации Подпрограммы; осуществляет мониторинг и анализ отчетов ответственных за реализацию мероприятий;</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осуществляет оценку социально-экономической эффективности, оценку целевых индикаторов и показателей реализации Подпрограммы;</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 xml:space="preserve">осуществляет </w:t>
      </w:r>
      <w:proofErr w:type="gramStart"/>
      <w:r w:rsidRPr="00BA290A">
        <w:rPr>
          <w:rFonts w:ascii="Times New Roman" w:hAnsi="Times New Roman" w:cs="Times New Roman"/>
          <w:sz w:val="28"/>
          <w:szCs w:val="28"/>
        </w:rPr>
        <w:t>контроль за</w:t>
      </w:r>
      <w:proofErr w:type="gramEnd"/>
      <w:r w:rsidRPr="00BA290A">
        <w:rPr>
          <w:rFonts w:ascii="Times New Roman" w:hAnsi="Times New Roman" w:cs="Times New Roman"/>
          <w:sz w:val="28"/>
          <w:szCs w:val="28"/>
        </w:rPr>
        <w:t xml:space="preserve"> выполнением сетевых планов-графиков и ходом реализации Подпрограммы;</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предоставляет координатору муниципальной программы отчеты о реализации Подпрограммы.</w:t>
      </w:r>
    </w:p>
    <w:p w:rsidR="00BA290A" w:rsidRPr="00BA290A" w:rsidRDefault="00BA290A" w:rsidP="00BA290A">
      <w:pPr>
        <w:spacing w:after="0" w:line="240" w:lineRule="auto"/>
        <w:ind w:firstLine="709"/>
        <w:jc w:val="both"/>
        <w:rPr>
          <w:rFonts w:ascii="Times New Roman" w:hAnsi="Times New Roman" w:cs="Times New Roman"/>
          <w:sz w:val="28"/>
          <w:szCs w:val="28"/>
        </w:rPr>
      </w:pPr>
      <w:proofErr w:type="gramStart"/>
      <w:r w:rsidRPr="00BA290A">
        <w:rPr>
          <w:rFonts w:ascii="Times New Roman" w:hAnsi="Times New Roman" w:cs="Times New Roman"/>
          <w:sz w:val="28"/>
          <w:szCs w:val="28"/>
        </w:rPr>
        <w:t>Ответственный</w:t>
      </w:r>
      <w:proofErr w:type="gramEnd"/>
      <w:r w:rsidRPr="00BA290A">
        <w:rPr>
          <w:rFonts w:ascii="Times New Roman" w:hAnsi="Times New Roman" w:cs="Times New Roman"/>
          <w:sz w:val="28"/>
          <w:szCs w:val="28"/>
        </w:rPr>
        <w:t xml:space="preserve"> за выполнение мероприятия Подпрограммы:</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заключает соглашения о предоставлении субсидий в установленном законодательством порядке;</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 xml:space="preserve">осуществляет текущий </w:t>
      </w:r>
      <w:proofErr w:type="gramStart"/>
      <w:r w:rsidRPr="00BA290A">
        <w:rPr>
          <w:rFonts w:ascii="Times New Roman" w:hAnsi="Times New Roman" w:cs="Times New Roman"/>
          <w:sz w:val="28"/>
          <w:szCs w:val="28"/>
        </w:rPr>
        <w:t>контроль за</w:t>
      </w:r>
      <w:proofErr w:type="gramEnd"/>
      <w:r w:rsidRPr="00BA290A">
        <w:rPr>
          <w:rFonts w:ascii="Times New Roman" w:hAnsi="Times New Roman" w:cs="Times New Roman"/>
          <w:sz w:val="28"/>
          <w:szCs w:val="28"/>
        </w:rPr>
        <w:t xml:space="preserve"> использованием субсидий, предусмотренных Подпрограммой;</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разрабатывает и утверждает сетевые планы-графики реализации мероприятий Подпрограммы.</w:t>
      </w:r>
    </w:p>
    <w:p w:rsidR="00BA290A" w:rsidRPr="00BA4DA7" w:rsidRDefault="00BA290A" w:rsidP="00BA290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Pr="00BA4DA7">
        <w:rPr>
          <w:rFonts w:ascii="Times New Roman" w:hAnsi="Times New Roman"/>
          <w:sz w:val="28"/>
          <w:szCs w:val="28"/>
        </w:rPr>
        <w:t>осуществляет иные полномочия, установленные подпрограммой муниципальной программы.</w:t>
      </w:r>
    </w:p>
    <w:p w:rsidR="00BA290A" w:rsidRPr="00BA4DA7" w:rsidRDefault="00BA290A" w:rsidP="00BA290A">
      <w:pPr>
        <w:autoSpaceDE w:val="0"/>
        <w:autoSpaceDN w:val="0"/>
        <w:adjustRightInd w:val="0"/>
        <w:spacing w:after="0" w:line="240" w:lineRule="auto"/>
        <w:ind w:firstLine="720"/>
        <w:jc w:val="both"/>
        <w:rPr>
          <w:rFonts w:ascii="Times New Roman" w:hAnsi="Times New Roman"/>
          <w:sz w:val="28"/>
          <w:szCs w:val="28"/>
        </w:rPr>
      </w:pPr>
      <w:proofErr w:type="gramStart"/>
      <w:r w:rsidRPr="00BA4DA7">
        <w:rPr>
          <w:rFonts w:ascii="Times New Roman" w:hAnsi="Times New Roman"/>
          <w:sz w:val="28"/>
          <w:szCs w:val="28"/>
        </w:rPr>
        <w:t>Контроль за</w:t>
      </w:r>
      <w:proofErr w:type="gramEnd"/>
      <w:r w:rsidRPr="00BA4DA7">
        <w:rPr>
          <w:rFonts w:ascii="Times New Roman" w:hAnsi="Times New Roman"/>
          <w:sz w:val="28"/>
          <w:szCs w:val="28"/>
        </w:rPr>
        <w:t xml:space="preserve">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DC1DFB" w:rsidRDefault="00DC1DFB" w:rsidP="00BA290A">
      <w:pPr>
        <w:spacing w:after="0" w:line="240" w:lineRule="auto"/>
        <w:ind w:firstLine="709"/>
        <w:jc w:val="both"/>
        <w:rPr>
          <w:rFonts w:ascii="Times New Roman" w:hAnsi="Times New Roman" w:cs="Times New Roman"/>
          <w:sz w:val="28"/>
          <w:szCs w:val="28"/>
        </w:rPr>
      </w:pPr>
    </w:p>
    <w:p w:rsidR="00DC1DFB" w:rsidRDefault="00DC1DFB" w:rsidP="00BA290A">
      <w:pPr>
        <w:spacing w:after="0" w:line="240" w:lineRule="auto"/>
        <w:ind w:firstLine="709"/>
        <w:jc w:val="both"/>
        <w:rPr>
          <w:rFonts w:ascii="Times New Roman" w:hAnsi="Times New Roman" w:cs="Times New Roman"/>
          <w:sz w:val="28"/>
          <w:szCs w:val="28"/>
        </w:rPr>
      </w:pPr>
    </w:p>
    <w:p w:rsidR="00BA290A" w:rsidRPr="00FE7553" w:rsidRDefault="00BA290A" w:rsidP="00BA290A">
      <w:pPr>
        <w:spacing w:after="0" w:line="240" w:lineRule="auto"/>
        <w:jc w:val="both"/>
        <w:rPr>
          <w:rFonts w:ascii="Times New Roman" w:hAnsi="Times New Roman"/>
          <w:sz w:val="28"/>
          <w:szCs w:val="28"/>
        </w:rPr>
      </w:pPr>
      <w:r w:rsidRPr="00FE7553">
        <w:rPr>
          <w:rFonts w:ascii="Times New Roman" w:hAnsi="Times New Roman"/>
          <w:sz w:val="28"/>
          <w:szCs w:val="28"/>
        </w:rPr>
        <w:t xml:space="preserve">Главный специалист </w:t>
      </w:r>
    </w:p>
    <w:p w:rsidR="00BA290A" w:rsidRPr="00FE7553" w:rsidRDefault="00BA290A" w:rsidP="00BA290A">
      <w:pPr>
        <w:spacing w:after="0" w:line="240" w:lineRule="auto"/>
        <w:jc w:val="both"/>
        <w:rPr>
          <w:rFonts w:ascii="Times New Roman" w:hAnsi="Times New Roman"/>
          <w:sz w:val="28"/>
          <w:szCs w:val="28"/>
        </w:rPr>
      </w:pPr>
      <w:r>
        <w:rPr>
          <w:rFonts w:ascii="Times New Roman" w:hAnsi="Times New Roman"/>
          <w:sz w:val="28"/>
          <w:szCs w:val="28"/>
        </w:rPr>
        <w:t>ф</w:t>
      </w:r>
      <w:r w:rsidRPr="00FE7553">
        <w:rPr>
          <w:rFonts w:ascii="Times New Roman" w:hAnsi="Times New Roman"/>
          <w:sz w:val="28"/>
          <w:szCs w:val="28"/>
        </w:rPr>
        <w:t>инансового отдела администрации</w:t>
      </w:r>
    </w:p>
    <w:p w:rsidR="00BA290A" w:rsidRPr="00FE7553" w:rsidRDefault="00BA290A" w:rsidP="00BA290A">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С.А. Белова</w:t>
      </w:r>
    </w:p>
    <w:p w:rsidR="00DC1DFB" w:rsidRDefault="00DC1DFB" w:rsidP="000F2AB7">
      <w:pPr>
        <w:spacing w:after="0" w:line="240" w:lineRule="auto"/>
        <w:ind w:firstLine="709"/>
        <w:jc w:val="both"/>
        <w:rPr>
          <w:rFonts w:ascii="Times New Roman" w:hAnsi="Times New Roman" w:cs="Times New Roman"/>
          <w:sz w:val="28"/>
          <w:szCs w:val="28"/>
        </w:rPr>
      </w:pPr>
    </w:p>
    <w:p w:rsidR="00DC1DFB" w:rsidRDefault="00DC1DFB" w:rsidP="000F2AB7">
      <w:pPr>
        <w:spacing w:after="0" w:line="240" w:lineRule="auto"/>
        <w:ind w:firstLine="709"/>
        <w:jc w:val="both"/>
        <w:rPr>
          <w:rFonts w:ascii="Times New Roman" w:hAnsi="Times New Roman" w:cs="Times New Roman"/>
          <w:sz w:val="28"/>
          <w:szCs w:val="28"/>
        </w:rPr>
      </w:pPr>
    </w:p>
    <w:p w:rsidR="00DC1DFB" w:rsidRDefault="00DC1DFB" w:rsidP="000F2AB7">
      <w:pPr>
        <w:spacing w:after="0" w:line="240" w:lineRule="auto"/>
        <w:ind w:firstLine="709"/>
        <w:jc w:val="both"/>
        <w:rPr>
          <w:rFonts w:ascii="Times New Roman" w:hAnsi="Times New Roman" w:cs="Times New Roman"/>
          <w:sz w:val="28"/>
          <w:szCs w:val="28"/>
        </w:rPr>
      </w:pPr>
    </w:p>
    <w:p w:rsidR="00DC1DFB" w:rsidRDefault="00DC1DFB" w:rsidP="000F2AB7">
      <w:pPr>
        <w:spacing w:after="0" w:line="240" w:lineRule="auto"/>
        <w:ind w:firstLine="709"/>
        <w:jc w:val="both"/>
        <w:rPr>
          <w:rFonts w:ascii="Times New Roman" w:hAnsi="Times New Roman" w:cs="Times New Roman"/>
          <w:sz w:val="28"/>
          <w:szCs w:val="28"/>
        </w:rPr>
      </w:pPr>
    </w:p>
    <w:p w:rsidR="00DC1DFB" w:rsidRDefault="00DC1DFB" w:rsidP="000F2AB7">
      <w:pPr>
        <w:spacing w:after="0" w:line="240" w:lineRule="auto"/>
        <w:ind w:firstLine="709"/>
        <w:jc w:val="both"/>
        <w:rPr>
          <w:rFonts w:ascii="Times New Roman" w:hAnsi="Times New Roman" w:cs="Times New Roman"/>
          <w:sz w:val="28"/>
          <w:szCs w:val="28"/>
        </w:rPr>
      </w:pPr>
    </w:p>
    <w:p w:rsidR="00DC1DFB" w:rsidRDefault="00DC1DFB" w:rsidP="000F2AB7">
      <w:pPr>
        <w:spacing w:after="0" w:line="240" w:lineRule="auto"/>
        <w:ind w:firstLine="709"/>
        <w:jc w:val="both"/>
        <w:rPr>
          <w:rFonts w:ascii="Times New Roman" w:hAnsi="Times New Roman" w:cs="Times New Roman"/>
          <w:sz w:val="28"/>
          <w:szCs w:val="28"/>
        </w:rPr>
      </w:pPr>
    </w:p>
    <w:p w:rsidR="00DC1DFB" w:rsidRDefault="00DC1DFB" w:rsidP="000F2AB7">
      <w:pPr>
        <w:spacing w:after="0" w:line="240" w:lineRule="auto"/>
        <w:ind w:firstLine="709"/>
        <w:jc w:val="both"/>
        <w:rPr>
          <w:rFonts w:ascii="Times New Roman" w:hAnsi="Times New Roman" w:cs="Times New Roman"/>
          <w:sz w:val="28"/>
          <w:szCs w:val="28"/>
        </w:rPr>
      </w:pPr>
    </w:p>
    <w:p w:rsidR="00DC1DFB" w:rsidRDefault="00DC1DFB" w:rsidP="000F2AB7">
      <w:pPr>
        <w:spacing w:after="0" w:line="240" w:lineRule="auto"/>
        <w:ind w:firstLine="709"/>
        <w:jc w:val="both"/>
        <w:rPr>
          <w:rFonts w:ascii="Times New Roman" w:hAnsi="Times New Roman" w:cs="Times New Roman"/>
          <w:sz w:val="28"/>
          <w:szCs w:val="28"/>
        </w:rPr>
      </w:pPr>
    </w:p>
    <w:p w:rsidR="00DC1DFB" w:rsidRDefault="00DC1DFB" w:rsidP="000F2AB7">
      <w:pPr>
        <w:spacing w:after="0" w:line="240" w:lineRule="auto"/>
        <w:ind w:firstLine="709"/>
        <w:jc w:val="both"/>
        <w:rPr>
          <w:rFonts w:ascii="Times New Roman" w:hAnsi="Times New Roman" w:cs="Times New Roman"/>
          <w:sz w:val="28"/>
          <w:szCs w:val="28"/>
        </w:rPr>
      </w:pPr>
    </w:p>
    <w:p w:rsidR="00DC1DFB" w:rsidRDefault="00DC1DFB" w:rsidP="000F2AB7">
      <w:pPr>
        <w:spacing w:after="0" w:line="240" w:lineRule="auto"/>
        <w:ind w:firstLine="709"/>
        <w:jc w:val="both"/>
        <w:rPr>
          <w:rFonts w:ascii="Times New Roman" w:hAnsi="Times New Roman" w:cs="Times New Roman"/>
          <w:sz w:val="28"/>
          <w:szCs w:val="28"/>
        </w:rPr>
      </w:pPr>
    </w:p>
    <w:p w:rsidR="00DC1DFB" w:rsidRDefault="00DC1DFB" w:rsidP="000F2AB7">
      <w:pPr>
        <w:spacing w:after="0" w:line="240" w:lineRule="auto"/>
        <w:ind w:firstLine="709"/>
        <w:jc w:val="both"/>
        <w:rPr>
          <w:rFonts w:ascii="Times New Roman" w:hAnsi="Times New Roman" w:cs="Times New Roman"/>
          <w:sz w:val="28"/>
          <w:szCs w:val="28"/>
        </w:rPr>
      </w:pPr>
    </w:p>
    <w:p w:rsidR="00DC1DFB" w:rsidRDefault="00DC1DFB" w:rsidP="000F2AB7">
      <w:pPr>
        <w:spacing w:after="0" w:line="240" w:lineRule="auto"/>
        <w:ind w:firstLine="709"/>
        <w:jc w:val="both"/>
        <w:rPr>
          <w:rFonts w:ascii="Times New Roman" w:hAnsi="Times New Roman" w:cs="Times New Roman"/>
          <w:sz w:val="28"/>
          <w:szCs w:val="28"/>
        </w:rPr>
      </w:pPr>
    </w:p>
    <w:p w:rsidR="002923AD" w:rsidRDefault="002923AD" w:rsidP="000F2AB7">
      <w:pPr>
        <w:spacing w:after="0" w:line="240" w:lineRule="auto"/>
        <w:ind w:firstLine="709"/>
        <w:jc w:val="both"/>
        <w:rPr>
          <w:rFonts w:ascii="Times New Roman" w:hAnsi="Times New Roman" w:cs="Times New Roman"/>
          <w:sz w:val="28"/>
          <w:szCs w:val="28"/>
        </w:rPr>
      </w:pPr>
    </w:p>
    <w:p w:rsidR="002923AD" w:rsidRDefault="002923AD" w:rsidP="000F2AB7">
      <w:pPr>
        <w:spacing w:after="0" w:line="240" w:lineRule="auto"/>
        <w:ind w:firstLine="709"/>
        <w:jc w:val="both"/>
        <w:rPr>
          <w:rFonts w:ascii="Times New Roman" w:hAnsi="Times New Roman" w:cs="Times New Roman"/>
          <w:sz w:val="28"/>
          <w:szCs w:val="28"/>
        </w:rPr>
      </w:pPr>
    </w:p>
    <w:p w:rsidR="002923AD" w:rsidRDefault="002923AD" w:rsidP="000F2AB7">
      <w:pPr>
        <w:spacing w:after="0" w:line="240" w:lineRule="auto"/>
        <w:ind w:firstLine="709"/>
        <w:jc w:val="both"/>
        <w:rPr>
          <w:rFonts w:ascii="Times New Roman" w:hAnsi="Times New Roman" w:cs="Times New Roman"/>
          <w:sz w:val="28"/>
          <w:szCs w:val="28"/>
        </w:rPr>
      </w:pPr>
    </w:p>
    <w:p w:rsidR="002923AD" w:rsidRDefault="002923AD" w:rsidP="000F2AB7">
      <w:pPr>
        <w:spacing w:after="0" w:line="240" w:lineRule="auto"/>
        <w:ind w:firstLine="709"/>
        <w:jc w:val="both"/>
        <w:rPr>
          <w:rFonts w:ascii="Times New Roman" w:hAnsi="Times New Roman" w:cs="Times New Roman"/>
          <w:sz w:val="28"/>
          <w:szCs w:val="28"/>
        </w:rPr>
      </w:pPr>
    </w:p>
    <w:p w:rsidR="002923AD" w:rsidRDefault="002923AD" w:rsidP="000F2AB7">
      <w:pPr>
        <w:spacing w:after="0" w:line="240" w:lineRule="auto"/>
        <w:ind w:firstLine="709"/>
        <w:jc w:val="both"/>
        <w:rPr>
          <w:rFonts w:ascii="Times New Roman" w:hAnsi="Times New Roman" w:cs="Times New Roman"/>
          <w:sz w:val="28"/>
          <w:szCs w:val="28"/>
        </w:rPr>
      </w:pPr>
    </w:p>
    <w:p w:rsidR="002923AD" w:rsidRDefault="002923AD" w:rsidP="000F2AB7">
      <w:pPr>
        <w:spacing w:after="0" w:line="240" w:lineRule="auto"/>
        <w:ind w:firstLine="709"/>
        <w:jc w:val="both"/>
        <w:rPr>
          <w:rFonts w:ascii="Times New Roman" w:hAnsi="Times New Roman" w:cs="Times New Roman"/>
          <w:sz w:val="28"/>
          <w:szCs w:val="28"/>
        </w:rPr>
      </w:pPr>
    </w:p>
    <w:p w:rsidR="002923AD" w:rsidRDefault="002923AD" w:rsidP="000F2AB7">
      <w:pPr>
        <w:spacing w:after="0" w:line="240" w:lineRule="auto"/>
        <w:ind w:firstLine="709"/>
        <w:jc w:val="both"/>
        <w:rPr>
          <w:rFonts w:ascii="Times New Roman" w:hAnsi="Times New Roman" w:cs="Times New Roman"/>
          <w:sz w:val="28"/>
          <w:szCs w:val="28"/>
        </w:rPr>
      </w:pPr>
    </w:p>
    <w:p w:rsidR="00BA290A" w:rsidRPr="00BA4DA7" w:rsidRDefault="00BA290A" w:rsidP="00BA290A">
      <w:pPr>
        <w:spacing w:after="0" w:line="240" w:lineRule="auto"/>
        <w:ind w:left="5664" w:firstLine="708"/>
        <w:rPr>
          <w:rFonts w:ascii="Times New Roman" w:hAnsi="Times New Roman"/>
          <w:bCs/>
          <w:sz w:val="28"/>
          <w:szCs w:val="28"/>
        </w:rPr>
      </w:pPr>
      <w:r>
        <w:rPr>
          <w:rFonts w:ascii="Times New Roman" w:hAnsi="Times New Roman"/>
          <w:bCs/>
          <w:sz w:val="28"/>
          <w:szCs w:val="28"/>
        </w:rPr>
        <w:lastRenderedPageBreak/>
        <w:t>ПРИЛОЖЕНИЕ № 2</w:t>
      </w:r>
    </w:p>
    <w:p w:rsidR="00BA290A" w:rsidRPr="00DC1DFB" w:rsidRDefault="00BA290A" w:rsidP="00BA290A">
      <w:pPr>
        <w:autoSpaceDE w:val="0"/>
        <w:autoSpaceDN w:val="0"/>
        <w:adjustRightInd w:val="0"/>
        <w:spacing w:before="108" w:after="0" w:line="240" w:lineRule="auto"/>
        <w:ind w:left="609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 xml:space="preserve">Обеспечение безопасности населения на территории Родниковского сельского поселения Курганинского района» </w:t>
      </w:r>
    </w:p>
    <w:p w:rsidR="00BA290A" w:rsidRPr="00BA290A" w:rsidRDefault="00BA290A" w:rsidP="00BA290A">
      <w:pPr>
        <w:autoSpaceDE w:val="0"/>
        <w:autoSpaceDN w:val="0"/>
        <w:adjustRightInd w:val="0"/>
        <w:spacing w:after="0" w:line="240" w:lineRule="auto"/>
        <w:jc w:val="center"/>
        <w:outlineLvl w:val="0"/>
        <w:rPr>
          <w:rFonts w:ascii="Times New Roman" w:hAnsi="Times New Roman" w:cs="Times New Roman"/>
          <w:bCs/>
          <w:sz w:val="28"/>
          <w:szCs w:val="28"/>
        </w:rPr>
      </w:pPr>
    </w:p>
    <w:p w:rsidR="00BA290A" w:rsidRDefault="00BA290A" w:rsidP="00BA290A">
      <w:pPr>
        <w:autoSpaceDE w:val="0"/>
        <w:autoSpaceDN w:val="0"/>
        <w:adjustRightInd w:val="0"/>
        <w:spacing w:after="0" w:line="240" w:lineRule="auto"/>
        <w:jc w:val="center"/>
        <w:outlineLvl w:val="0"/>
        <w:rPr>
          <w:rFonts w:ascii="Times New Roman" w:hAnsi="Times New Roman"/>
          <w:bCs/>
          <w:sz w:val="28"/>
          <w:szCs w:val="28"/>
        </w:rPr>
      </w:pPr>
      <w:r w:rsidRPr="00BA4DA7">
        <w:rPr>
          <w:rFonts w:ascii="Times New Roman" w:hAnsi="Times New Roman"/>
          <w:bCs/>
          <w:sz w:val="28"/>
          <w:szCs w:val="28"/>
        </w:rPr>
        <w:t>ПАСПОРТ</w:t>
      </w:r>
    </w:p>
    <w:p w:rsidR="00BA290A" w:rsidRPr="004F6BCE" w:rsidRDefault="00BA290A" w:rsidP="00BA290A">
      <w:pPr>
        <w:autoSpaceDE w:val="0"/>
        <w:autoSpaceDN w:val="0"/>
        <w:adjustRightInd w:val="0"/>
        <w:spacing w:after="0" w:line="240" w:lineRule="auto"/>
        <w:jc w:val="center"/>
        <w:outlineLvl w:val="0"/>
        <w:rPr>
          <w:rFonts w:ascii="Times New Roman" w:hAnsi="Times New Roman"/>
          <w:bCs/>
          <w:sz w:val="28"/>
          <w:szCs w:val="28"/>
        </w:rPr>
      </w:pPr>
      <w:r w:rsidRPr="004F6BCE">
        <w:rPr>
          <w:rFonts w:ascii="Times New Roman" w:hAnsi="Times New Roman"/>
          <w:bCs/>
          <w:sz w:val="28"/>
          <w:szCs w:val="28"/>
        </w:rPr>
        <w:t xml:space="preserve">подпрограммы </w:t>
      </w:r>
      <w:r w:rsidR="004F6BCE" w:rsidRPr="004F6BCE">
        <w:rPr>
          <w:rFonts w:ascii="Times New Roman" w:hAnsi="Times New Roman" w:cs="Times New Roman"/>
          <w:sz w:val="28"/>
          <w:szCs w:val="28"/>
        </w:rPr>
        <w:t>«Мероприятия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2016-2018 годы</w:t>
      </w:r>
      <w:r w:rsidRPr="004F6BCE">
        <w:rPr>
          <w:rFonts w:ascii="Times New Roman" w:hAnsi="Times New Roman"/>
          <w:bCs/>
          <w:sz w:val="28"/>
          <w:szCs w:val="28"/>
        </w:rPr>
        <w:t>»</w:t>
      </w:r>
    </w:p>
    <w:p w:rsidR="00BA290A" w:rsidRPr="00DC1DFB" w:rsidRDefault="00BA290A" w:rsidP="00BA290A">
      <w:pPr>
        <w:spacing w:after="0" w:line="240" w:lineRule="auto"/>
        <w:ind w:firstLine="709"/>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BA290A" w:rsidTr="0003208E">
        <w:trPr>
          <w:trHeight w:val="146"/>
        </w:trPr>
        <w:tc>
          <w:tcPr>
            <w:tcW w:w="3544" w:type="dxa"/>
            <w:shd w:val="clear" w:color="auto" w:fill="auto"/>
          </w:tcPr>
          <w:p w:rsidR="00BA290A" w:rsidRDefault="00BA290A" w:rsidP="0003208E">
            <w:pPr>
              <w:pStyle w:val="af1"/>
              <w:jc w:val="both"/>
              <w:rPr>
                <w:rFonts w:ascii="Times New Roman" w:hAnsi="Times New Roman" w:cs="Times New Roman"/>
                <w:sz w:val="28"/>
                <w:szCs w:val="28"/>
              </w:rPr>
            </w:pPr>
            <w:r>
              <w:rPr>
                <w:rFonts w:ascii="Times New Roman" w:hAnsi="Times New Roman" w:cs="Times New Roman"/>
                <w:sz w:val="28"/>
                <w:szCs w:val="28"/>
              </w:rPr>
              <w:t>Координатор подпрограммы</w:t>
            </w:r>
          </w:p>
        </w:tc>
        <w:tc>
          <w:tcPr>
            <w:tcW w:w="6095" w:type="dxa"/>
            <w:shd w:val="clear" w:color="auto" w:fill="auto"/>
          </w:tcPr>
          <w:p w:rsidR="00BA290A" w:rsidRDefault="00BA290A" w:rsidP="0003208E">
            <w:pPr>
              <w:pStyle w:val="af1"/>
            </w:pPr>
            <w:r>
              <w:rPr>
                <w:rFonts w:ascii="Times New Roman" w:hAnsi="Times New Roman" w:cs="Times New Roman"/>
                <w:sz w:val="28"/>
                <w:szCs w:val="28"/>
              </w:rPr>
              <w:t xml:space="preserve">Администрация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 xml:space="preserve">поселения Курганинского района </w:t>
            </w:r>
          </w:p>
        </w:tc>
      </w:tr>
      <w:tr w:rsidR="00BA290A" w:rsidTr="0003208E">
        <w:trPr>
          <w:trHeight w:val="120"/>
        </w:trPr>
        <w:tc>
          <w:tcPr>
            <w:tcW w:w="3544" w:type="dxa"/>
            <w:shd w:val="clear" w:color="auto" w:fill="auto"/>
          </w:tcPr>
          <w:p w:rsidR="00BA290A" w:rsidRPr="00DC1DFB" w:rsidRDefault="00BA290A" w:rsidP="0003208E">
            <w:pPr>
              <w:pStyle w:val="af1"/>
              <w:snapToGrid w:val="0"/>
              <w:spacing w:line="240" w:lineRule="auto"/>
              <w:jc w:val="both"/>
              <w:rPr>
                <w:rFonts w:ascii="Times New Roman" w:hAnsi="Times New Roman" w:cs="Times New Roman"/>
                <w:sz w:val="28"/>
                <w:szCs w:val="28"/>
              </w:rPr>
            </w:pPr>
          </w:p>
        </w:tc>
        <w:tc>
          <w:tcPr>
            <w:tcW w:w="6095" w:type="dxa"/>
            <w:shd w:val="clear" w:color="auto" w:fill="auto"/>
          </w:tcPr>
          <w:p w:rsidR="00BA290A" w:rsidRDefault="00BA290A" w:rsidP="0003208E">
            <w:pPr>
              <w:pStyle w:val="af1"/>
              <w:snapToGrid w:val="0"/>
              <w:rPr>
                <w:rFonts w:ascii="Times New Roman" w:hAnsi="Times New Roman" w:cs="Times New Roman"/>
                <w:sz w:val="28"/>
                <w:szCs w:val="28"/>
              </w:rPr>
            </w:pPr>
          </w:p>
        </w:tc>
      </w:tr>
      <w:tr w:rsidR="00BA290A" w:rsidTr="0003208E">
        <w:trPr>
          <w:trHeight w:val="146"/>
        </w:trPr>
        <w:tc>
          <w:tcPr>
            <w:tcW w:w="3544" w:type="dxa"/>
            <w:shd w:val="clear" w:color="auto" w:fill="auto"/>
          </w:tcPr>
          <w:p w:rsidR="00BA290A" w:rsidRPr="00DC1DFB" w:rsidRDefault="00BA290A" w:rsidP="0003208E">
            <w:pPr>
              <w:pStyle w:val="af1"/>
              <w:spacing w:line="240" w:lineRule="auto"/>
              <w:jc w:val="both"/>
              <w:rPr>
                <w:rFonts w:ascii="Times New Roman" w:hAnsi="Times New Roman" w:cs="Times New Roman"/>
                <w:sz w:val="28"/>
                <w:szCs w:val="28"/>
              </w:rPr>
            </w:pPr>
            <w:r w:rsidRPr="00DC1DFB">
              <w:rPr>
                <w:rFonts w:ascii="Times New Roman" w:hAnsi="Times New Roman" w:cs="Times New Roman"/>
                <w:sz w:val="28"/>
                <w:szCs w:val="28"/>
              </w:rPr>
              <w:t>Цели подпрограммы</w:t>
            </w:r>
          </w:p>
          <w:p w:rsidR="00BA290A" w:rsidRPr="00DC1DFB" w:rsidRDefault="00BA290A" w:rsidP="0003208E">
            <w:pPr>
              <w:spacing w:after="0" w:line="240" w:lineRule="auto"/>
              <w:jc w:val="both"/>
              <w:rPr>
                <w:rFonts w:ascii="Times New Roman" w:hAnsi="Times New Roman" w:cs="Times New Roman"/>
                <w:sz w:val="28"/>
                <w:szCs w:val="28"/>
              </w:rPr>
            </w:pPr>
          </w:p>
          <w:p w:rsidR="00BA290A" w:rsidRPr="00DC1DFB" w:rsidRDefault="00BA290A" w:rsidP="0003208E">
            <w:pPr>
              <w:spacing w:after="0" w:line="240" w:lineRule="auto"/>
              <w:jc w:val="both"/>
              <w:rPr>
                <w:rFonts w:ascii="Times New Roman" w:hAnsi="Times New Roman" w:cs="Times New Roman"/>
                <w:sz w:val="28"/>
                <w:szCs w:val="28"/>
              </w:rPr>
            </w:pPr>
          </w:p>
          <w:p w:rsidR="00BA290A" w:rsidRPr="00DC1DFB" w:rsidRDefault="00BA290A" w:rsidP="0003208E">
            <w:pPr>
              <w:spacing w:after="0" w:line="240" w:lineRule="auto"/>
              <w:jc w:val="both"/>
              <w:rPr>
                <w:rFonts w:ascii="Times New Roman" w:hAnsi="Times New Roman" w:cs="Times New Roman"/>
                <w:sz w:val="28"/>
                <w:szCs w:val="28"/>
              </w:rPr>
            </w:pPr>
          </w:p>
          <w:p w:rsidR="00BA290A" w:rsidRPr="00DC1DFB" w:rsidRDefault="00BA290A" w:rsidP="0003208E">
            <w:pPr>
              <w:spacing w:after="0" w:line="240" w:lineRule="auto"/>
              <w:jc w:val="both"/>
              <w:rPr>
                <w:rFonts w:ascii="Times New Roman" w:hAnsi="Times New Roman" w:cs="Times New Roman"/>
                <w:sz w:val="28"/>
                <w:szCs w:val="28"/>
              </w:rPr>
            </w:pPr>
          </w:p>
          <w:p w:rsidR="00BA290A" w:rsidRDefault="00BA290A" w:rsidP="0003208E">
            <w:pPr>
              <w:spacing w:after="0" w:line="240" w:lineRule="auto"/>
              <w:jc w:val="both"/>
              <w:rPr>
                <w:rFonts w:ascii="Times New Roman" w:hAnsi="Times New Roman" w:cs="Times New Roman"/>
                <w:sz w:val="28"/>
                <w:szCs w:val="28"/>
              </w:rPr>
            </w:pPr>
          </w:p>
          <w:p w:rsidR="00BA290A" w:rsidRDefault="00BA290A" w:rsidP="0003208E">
            <w:pPr>
              <w:spacing w:after="0" w:line="240" w:lineRule="auto"/>
              <w:jc w:val="both"/>
              <w:rPr>
                <w:rFonts w:ascii="Times New Roman" w:hAnsi="Times New Roman" w:cs="Times New Roman"/>
                <w:sz w:val="28"/>
                <w:szCs w:val="28"/>
              </w:rPr>
            </w:pPr>
          </w:p>
          <w:p w:rsidR="004F6BCE" w:rsidRPr="004F6BCE" w:rsidRDefault="004F6BCE" w:rsidP="0003208E">
            <w:pPr>
              <w:spacing w:after="0" w:line="240" w:lineRule="auto"/>
              <w:jc w:val="both"/>
              <w:rPr>
                <w:rFonts w:ascii="Times New Roman" w:hAnsi="Times New Roman" w:cs="Times New Roman"/>
                <w:sz w:val="16"/>
                <w:szCs w:val="16"/>
              </w:rPr>
            </w:pPr>
          </w:p>
          <w:p w:rsidR="00BA290A" w:rsidRPr="00DC1DFB" w:rsidRDefault="00BA290A" w:rsidP="0003208E">
            <w:pPr>
              <w:spacing w:after="0" w:line="240" w:lineRule="auto"/>
              <w:jc w:val="both"/>
              <w:rPr>
                <w:rFonts w:ascii="Times New Roman" w:hAnsi="Times New Roman" w:cs="Times New Roman"/>
                <w:sz w:val="28"/>
                <w:szCs w:val="28"/>
              </w:rPr>
            </w:pPr>
            <w:r w:rsidRPr="00DC1DFB">
              <w:rPr>
                <w:rFonts w:ascii="Times New Roman" w:hAnsi="Times New Roman" w:cs="Times New Roman"/>
                <w:sz w:val="28"/>
                <w:szCs w:val="28"/>
              </w:rPr>
              <w:t>Задачи подпрограммы</w:t>
            </w:r>
          </w:p>
          <w:p w:rsidR="00BA290A" w:rsidRPr="00DC1DFB" w:rsidRDefault="00BA290A" w:rsidP="0003208E">
            <w:pPr>
              <w:spacing w:after="0" w:line="240" w:lineRule="auto"/>
              <w:jc w:val="both"/>
              <w:rPr>
                <w:rFonts w:ascii="Times New Roman" w:hAnsi="Times New Roman" w:cs="Times New Roman"/>
                <w:sz w:val="28"/>
                <w:szCs w:val="28"/>
              </w:rPr>
            </w:pPr>
          </w:p>
          <w:p w:rsidR="00BA290A" w:rsidRDefault="00BA290A" w:rsidP="0003208E">
            <w:pPr>
              <w:spacing w:after="0" w:line="240" w:lineRule="auto"/>
              <w:jc w:val="both"/>
              <w:rPr>
                <w:rFonts w:ascii="Times New Roman" w:hAnsi="Times New Roman" w:cs="Times New Roman"/>
                <w:sz w:val="28"/>
                <w:szCs w:val="28"/>
              </w:rPr>
            </w:pPr>
          </w:p>
          <w:p w:rsidR="004F6BCE" w:rsidRPr="004F6BCE" w:rsidRDefault="004F6BCE" w:rsidP="0003208E">
            <w:pPr>
              <w:spacing w:after="0" w:line="240" w:lineRule="auto"/>
              <w:jc w:val="both"/>
              <w:rPr>
                <w:rFonts w:ascii="Times New Roman" w:hAnsi="Times New Roman" w:cs="Times New Roman"/>
                <w:sz w:val="16"/>
                <w:szCs w:val="16"/>
              </w:rPr>
            </w:pPr>
          </w:p>
          <w:p w:rsidR="00BA290A" w:rsidRPr="00DC1DFB" w:rsidRDefault="00BA290A" w:rsidP="0003208E">
            <w:pPr>
              <w:spacing w:after="0" w:line="240" w:lineRule="auto"/>
              <w:jc w:val="both"/>
              <w:rPr>
                <w:rFonts w:ascii="Times New Roman" w:hAnsi="Times New Roman" w:cs="Times New Roman"/>
                <w:sz w:val="28"/>
                <w:szCs w:val="28"/>
              </w:rPr>
            </w:pPr>
            <w:r w:rsidRPr="00DC1DFB">
              <w:rPr>
                <w:rFonts w:ascii="Times New Roman" w:hAnsi="Times New Roman" w:cs="Times New Roman"/>
                <w:sz w:val="28"/>
                <w:szCs w:val="28"/>
              </w:rPr>
              <w:t xml:space="preserve">Перечень целевых показателей </w:t>
            </w:r>
          </w:p>
        </w:tc>
        <w:tc>
          <w:tcPr>
            <w:tcW w:w="6095" w:type="dxa"/>
            <w:shd w:val="clear" w:color="auto" w:fill="auto"/>
          </w:tcPr>
          <w:p w:rsidR="004F6BCE" w:rsidRPr="004F6BCE" w:rsidRDefault="004F6BCE" w:rsidP="004F6BCE">
            <w:pPr>
              <w:pStyle w:val="a0"/>
              <w:spacing w:after="0" w:line="240" w:lineRule="auto"/>
              <w:jc w:val="both"/>
              <w:rPr>
                <w:rFonts w:ascii="Times New Roman" w:hAnsi="Times New Roman" w:cs="Times New Roman"/>
                <w:sz w:val="28"/>
                <w:szCs w:val="28"/>
              </w:rPr>
            </w:pPr>
            <w:r w:rsidRPr="004F6BCE">
              <w:rPr>
                <w:rFonts w:ascii="Times New Roman" w:hAnsi="Times New Roman" w:cs="Times New Roman"/>
                <w:sz w:val="28"/>
                <w:szCs w:val="28"/>
              </w:rPr>
              <w:t>- 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BA290A" w:rsidRPr="004F6BCE" w:rsidRDefault="004F6BCE" w:rsidP="004F6BCE">
            <w:pPr>
              <w:pStyle w:val="af1"/>
              <w:spacing w:line="240" w:lineRule="auto"/>
              <w:jc w:val="both"/>
              <w:rPr>
                <w:rFonts w:ascii="Times New Roman" w:hAnsi="Times New Roman" w:cs="Times New Roman"/>
                <w:sz w:val="28"/>
                <w:szCs w:val="28"/>
              </w:rPr>
            </w:pPr>
            <w:r w:rsidRPr="004F6BCE">
              <w:rPr>
                <w:rFonts w:ascii="Times New Roman" w:hAnsi="Times New Roman" w:cs="Times New Roman"/>
                <w:sz w:val="28"/>
                <w:szCs w:val="28"/>
              </w:rPr>
              <w:t>- предупреждение и ликвидация последствий чрезвычайных ситуаций в границах сельского поселения;</w:t>
            </w:r>
          </w:p>
          <w:p w:rsidR="004F6BCE" w:rsidRPr="004F6BCE" w:rsidRDefault="004F6BCE" w:rsidP="004F6BCE">
            <w:pPr>
              <w:pStyle w:val="af1"/>
              <w:spacing w:line="240" w:lineRule="auto"/>
              <w:jc w:val="both"/>
              <w:rPr>
                <w:rFonts w:ascii="Times New Roman" w:hAnsi="Times New Roman" w:cs="Times New Roman"/>
                <w:sz w:val="16"/>
                <w:szCs w:val="16"/>
              </w:rPr>
            </w:pPr>
          </w:p>
          <w:p w:rsidR="00BA290A" w:rsidRPr="004F6BCE" w:rsidRDefault="004F6BCE" w:rsidP="0003208E">
            <w:pPr>
              <w:pStyle w:val="af1"/>
              <w:spacing w:line="240" w:lineRule="auto"/>
              <w:jc w:val="both"/>
              <w:rPr>
                <w:rFonts w:ascii="Times New Roman" w:eastAsia="Times New Roman" w:hAnsi="Times New Roman" w:cs="Times New Roman"/>
                <w:sz w:val="28"/>
                <w:szCs w:val="28"/>
              </w:rPr>
            </w:pPr>
            <w:r w:rsidRPr="004F6BCE">
              <w:rPr>
                <w:rFonts w:ascii="Times New Roman" w:eastAsia="Times New Roman" w:hAnsi="Times New Roman" w:cs="Times New Roman"/>
                <w:sz w:val="28"/>
                <w:szCs w:val="28"/>
              </w:rPr>
              <w:t>- разработка мероприятий по защите населения и территории сельского поселения от чрезвычайных ситуаций;</w:t>
            </w:r>
          </w:p>
          <w:p w:rsidR="00BA290A" w:rsidRPr="00DC1DFB" w:rsidRDefault="00BA290A" w:rsidP="0003208E">
            <w:pPr>
              <w:pStyle w:val="af1"/>
              <w:spacing w:line="240" w:lineRule="auto"/>
              <w:jc w:val="both"/>
              <w:rPr>
                <w:rFonts w:ascii="Times New Roman" w:eastAsia="Times New Roman" w:hAnsi="Times New Roman" w:cs="Times New Roman"/>
                <w:sz w:val="16"/>
                <w:szCs w:val="16"/>
              </w:rPr>
            </w:pPr>
          </w:p>
          <w:p w:rsidR="00BA290A" w:rsidRPr="004F6BCE" w:rsidRDefault="004F6BCE" w:rsidP="0003208E">
            <w:pPr>
              <w:spacing w:after="0" w:line="240" w:lineRule="auto"/>
              <w:jc w:val="both"/>
              <w:rPr>
                <w:rFonts w:ascii="Times New Roman" w:hAnsi="Times New Roman" w:cs="Times New Roman"/>
                <w:sz w:val="28"/>
                <w:szCs w:val="28"/>
              </w:rPr>
            </w:pPr>
            <w:r w:rsidRPr="004F6BCE">
              <w:rPr>
                <w:rFonts w:ascii="Times New Roman" w:hAnsi="Times New Roman" w:cs="Times New Roman"/>
                <w:sz w:val="28"/>
                <w:szCs w:val="28"/>
              </w:rPr>
              <w:t>- организация и проведение аварийно-спасательных и других неотложных работ для предупреждения и ликвидации чрезвычайных ситуаций муниципального характера</w:t>
            </w:r>
            <w:r w:rsidR="00BA290A" w:rsidRPr="004F6BCE">
              <w:rPr>
                <w:rFonts w:ascii="Times New Roman" w:hAnsi="Times New Roman" w:cs="Times New Roman"/>
                <w:sz w:val="28"/>
                <w:szCs w:val="28"/>
              </w:rPr>
              <w:t>;</w:t>
            </w:r>
          </w:p>
        </w:tc>
      </w:tr>
      <w:tr w:rsidR="00BA290A" w:rsidTr="0003208E">
        <w:trPr>
          <w:trHeight w:val="633"/>
        </w:trPr>
        <w:tc>
          <w:tcPr>
            <w:tcW w:w="3544" w:type="dxa"/>
            <w:shd w:val="clear" w:color="auto" w:fill="auto"/>
          </w:tcPr>
          <w:p w:rsidR="00BA290A" w:rsidRDefault="00BA290A" w:rsidP="0003208E">
            <w:pPr>
              <w:pStyle w:val="af1"/>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BA290A" w:rsidRDefault="00BA290A" w:rsidP="0003208E">
            <w:pPr>
              <w:pStyle w:val="af1"/>
              <w:jc w:val="both"/>
            </w:pPr>
            <w:r>
              <w:rPr>
                <w:rFonts w:ascii="Times New Roman" w:hAnsi="Times New Roman" w:cs="Times New Roman"/>
                <w:sz w:val="28"/>
                <w:szCs w:val="28"/>
              </w:rPr>
              <w:t>2016 – 2018 годы</w:t>
            </w:r>
          </w:p>
        </w:tc>
      </w:tr>
      <w:tr w:rsidR="00BA290A" w:rsidTr="0003208E">
        <w:trPr>
          <w:trHeight w:val="2116"/>
        </w:trPr>
        <w:tc>
          <w:tcPr>
            <w:tcW w:w="3544" w:type="dxa"/>
            <w:shd w:val="clear" w:color="auto" w:fill="auto"/>
          </w:tcPr>
          <w:p w:rsidR="00BA290A" w:rsidRDefault="00BA290A" w:rsidP="0003208E">
            <w:pPr>
              <w:pStyle w:val="af1"/>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BA290A" w:rsidRPr="00DC1DFB" w:rsidRDefault="00BA290A" w:rsidP="0003208E">
            <w:pPr>
              <w:pStyle w:val="af1"/>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подпрограммы из бюджета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w:t>
            </w:r>
            <w:r>
              <w:rPr>
                <w:rFonts w:ascii="Times New Roman" w:hAnsi="Times New Roman" w:cs="Times New Roman"/>
                <w:sz w:val="28"/>
                <w:szCs w:val="28"/>
              </w:rPr>
              <w:t xml:space="preserve"> поселения составляет – </w:t>
            </w:r>
            <w:r w:rsidR="004F6BCE">
              <w:rPr>
                <w:rFonts w:ascii="Times New Roman" w:hAnsi="Times New Roman" w:cs="Times New Roman"/>
                <w:sz w:val="28"/>
                <w:szCs w:val="28"/>
              </w:rPr>
              <w:t>150</w:t>
            </w:r>
            <w:r>
              <w:rPr>
                <w:rFonts w:ascii="Times New Roman" w:hAnsi="Times New Roman" w:cs="Times New Roman"/>
                <w:sz w:val="28"/>
                <w:szCs w:val="28"/>
              </w:rPr>
              <w:t>,0 тыс. рублей, в том числе:</w:t>
            </w:r>
          </w:p>
          <w:p w:rsidR="00BA290A" w:rsidRDefault="00BA290A" w:rsidP="0003208E">
            <w:pPr>
              <w:pStyle w:val="af1"/>
              <w:jc w:val="both"/>
              <w:rPr>
                <w:rFonts w:ascii="Times New Roman" w:hAnsi="Times New Roman" w:cs="Times New Roman"/>
                <w:sz w:val="28"/>
                <w:szCs w:val="28"/>
              </w:rPr>
            </w:pPr>
            <w:r>
              <w:rPr>
                <w:rFonts w:ascii="Times New Roman" w:hAnsi="Times New Roman" w:cs="Times New Roman"/>
                <w:sz w:val="28"/>
                <w:szCs w:val="28"/>
              </w:rPr>
              <w:t xml:space="preserve">2016 год – </w:t>
            </w:r>
            <w:r w:rsidR="004F6BCE">
              <w:rPr>
                <w:rFonts w:ascii="Times New Roman" w:hAnsi="Times New Roman" w:cs="Times New Roman"/>
                <w:sz w:val="28"/>
                <w:szCs w:val="28"/>
              </w:rPr>
              <w:t>50</w:t>
            </w:r>
            <w:r>
              <w:rPr>
                <w:rFonts w:ascii="Times New Roman" w:hAnsi="Times New Roman" w:cs="Times New Roman"/>
                <w:sz w:val="28"/>
                <w:szCs w:val="28"/>
              </w:rPr>
              <w:t>,0 тыс. рублей</w:t>
            </w:r>
          </w:p>
          <w:p w:rsidR="00BA290A" w:rsidRDefault="00BA290A" w:rsidP="0003208E">
            <w:pPr>
              <w:pStyle w:val="af1"/>
              <w:jc w:val="both"/>
              <w:rPr>
                <w:rFonts w:ascii="Times New Roman" w:hAnsi="Times New Roman" w:cs="Times New Roman"/>
                <w:sz w:val="28"/>
                <w:szCs w:val="28"/>
              </w:rPr>
            </w:pPr>
            <w:r>
              <w:rPr>
                <w:rFonts w:ascii="Times New Roman" w:hAnsi="Times New Roman" w:cs="Times New Roman"/>
                <w:sz w:val="28"/>
                <w:szCs w:val="28"/>
              </w:rPr>
              <w:t xml:space="preserve">2017 год – </w:t>
            </w:r>
            <w:r w:rsidR="004F6BCE">
              <w:rPr>
                <w:rFonts w:ascii="Times New Roman" w:hAnsi="Times New Roman" w:cs="Times New Roman"/>
                <w:sz w:val="28"/>
                <w:szCs w:val="28"/>
              </w:rPr>
              <w:t>50</w:t>
            </w:r>
            <w:r>
              <w:rPr>
                <w:rFonts w:ascii="Times New Roman" w:hAnsi="Times New Roman" w:cs="Times New Roman"/>
                <w:sz w:val="28"/>
                <w:szCs w:val="28"/>
              </w:rPr>
              <w:t>,0 тыс. рублей</w:t>
            </w:r>
          </w:p>
          <w:p w:rsidR="00BA290A" w:rsidRDefault="00BA290A" w:rsidP="004F6BCE">
            <w:pPr>
              <w:pStyle w:val="af1"/>
              <w:jc w:val="both"/>
              <w:rPr>
                <w:rFonts w:ascii="Times New Roman" w:hAnsi="Times New Roman" w:cs="Times New Roman"/>
                <w:sz w:val="28"/>
                <w:szCs w:val="28"/>
              </w:rPr>
            </w:pPr>
            <w:r>
              <w:rPr>
                <w:rFonts w:ascii="Times New Roman" w:hAnsi="Times New Roman" w:cs="Times New Roman"/>
                <w:sz w:val="28"/>
                <w:szCs w:val="28"/>
              </w:rPr>
              <w:t xml:space="preserve">2018 год – </w:t>
            </w:r>
            <w:r w:rsidR="004F6BCE">
              <w:rPr>
                <w:rFonts w:ascii="Times New Roman" w:hAnsi="Times New Roman" w:cs="Times New Roman"/>
                <w:sz w:val="28"/>
                <w:szCs w:val="28"/>
              </w:rPr>
              <w:t>50</w:t>
            </w:r>
            <w:r>
              <w:rPr>
                <w:rFonts w:ascii="Times New Roman" w:hAnsi="Times New Roman" w:cs="Times New Roman"/>
                <w:sz w:val="28"/>
                <w:szCs w:val="28"/>
              </w:rPr>
              <w:t>,0 тыс. рублей.</w:t>
            </w:r>
          </w:p>
        </w:tc>
      </w:tr>
      <w:tr w:rsidR="00BA290A" w:rsidTr="004F6BCE">
        <w:trPr>
          <w:trHeight w:val="1451"/>
        </w:trPr>
        <w:tc>
          <w:tcPr>
            <w:tcW w:w="3544" w:type="dxa"/>
            <w:shd w:val="clear" w:color="auto" w:fill="auto"/>
          </w:tcPr>
          <w:p w:rsidR="00BA290A" w:rsidRDefault="00BA290A" w:rsidP="0003208E">
            <w:pPr>
              <w:pStyle w:val="af1"/>
              <w:snapToGrid w:val="0"/>
              <w:rPr>
                <w:rFonts w:ascii="Times New Roman" w:hAnsi="Times New Roman" w:cs="Times New Roman"/>
                <w:sz w:val="28"/>
                <w:szCs w:val="28"/>
              </w:rPr>
            </w:pPr>
            <w:proofErr w:type="gramStart"/>
            <w:r>
              <w:rPr>
                <w:rFonts w:ascii="Times New Roman" w:hAnsi="Times New Roman" w:cs="Times New Roman"/>
                <w:sz w:val="28"/>
                <w:szCs w:val="28"/>
              </w:rPr>
              <w:lastRenderedPageBreak/>
              <w:t>Контроль за</w:t>
            </w:r>
            <w:proofErr w:type="gramEnd"/>
            <w:r>
              <w:rPr>
                <w:rFonts w:ascii="Times New Roman" w:hAnsi="Times New Roman" w:cs="Times New Roman"/>
                <w:sz w:val="28"/>
                <w:szCs w:val="28"/>
              </w:rPr>
              <w:t xml:space="preserve"> выполнением подпрограммы</w:t>
            </w:r>
          </w:p>
        </w:tc>
        <w:tc>
          <w:tcPr>
            <w:tcW w:w="6095" w:type="dxa"/>
            <w:shd w:val="clear" w:color="auto" w:fill="auto"/>
          </w:tcPr>
          <w:p w:rsidR="00BA290A" w:rsidRPr="00334799" w:rsidRDefault="00BA290A" w:rsidP="0003208E">
            <w:pPr>
              <w:pStyle w:val="af1"/>
              <w:snapToGrid w:val="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Подпрограммы 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BA290A" w:rsidRPr="004F6BCE" w:rsidRDefault="00BA290A" w:rsidP="00BA290A">
      <w:pPr>
        <w:spacing w:after="0" w:line="240" w:lineRule="auto"/>
        <w:ind w:firstLine="709"/>
        <w:jc w:val="both"/>
        <w:rPr>
          <w:rFonts w:ascii="Times New Roman" w:hAnsi="Times New Roman" w:cs="Times New Roman"/>
          <w:sz w:val="28"/>
          <w:szCs w:val="28"/>
        </w:rPr>
      </w:pPr>
    </w:p>
    <w:p w:rsidR="004F6BCE" w:rsidRPr="004F6BCE" w:rsidRDefault="004F6BCE" w:rsidP="00BA290A">
      <w:pPr>
        <w:spacing w:after="0" w:line="240" w:lineRule="auto"/>
        <w:ind w:firstLine="709"/>
        <w:jc w:val="both"/>
        <w:rPr>
          <w:rFonts w:ascii="Times New Roman" w:hAnsi="Times New Roman" w:cs="Times New Roman"/>
          <w:sz w:val="28"/>
          <w:szCs w:val="28"/>
        </w:rPr>
      </w:pPr>
    </w:p>
    <w:p w:rsidR="00BA290A" w:rsidRDefault="00BA290A" w:rsidP="004F6BCE">
      <w:pPr>
        <w:autoSpaceDE w:val="0"/>
        <w:autoSpaceDN w:val="0"/>
        <w:adjustRightInd w:val="0"/>
        <w:spacing w:after="0" w:line="240" w:lineRule="auto"/>
        <w:jc w:val="center"/>
        <w:outlineLvl w:val="0"/>
        <w:rPr>
          <w:rStyle w:val="FontStyle50"/>
          <w:b/>
          <w:sz w:val="28"/>
          <w:szCs w:val="28"/>
        </w:rPr>
      </w:pPr>
      <w:r w:rsidRPr="00DC1DFB">
        <w:rPr>
          <w:rFonts w:ascii="Times New Roman" w:hAnsi="Times New Roman"/>
          <w:b/>
          <w:bCs/>
          <w:sz w:val="28"/>
          <w:szCs w:val="28"/>
        </w:rPr>
        <w:t xml:space="preserve">1. </w:t>
      </w:r>
      <w:r w:rsidRPr="00DC1DFB">
        <w:rPr>
          <w:rStyle w:val="FontStyle50"/>
          <w:b/>
          <w:sz w:val="28"/>
          <w:szCs w:val="28"/>
        </w:rPr>
        <w:t>Характеристика текущего состояния и прогноз развития соответствующей сферы социально-экономического развития Родниковского сельского поселения</w:t>
      </w:r>
    </w:p>
    <w:p w:rsidR="00DC1DFB" w:rsidRPr="004F6BCE" w:rsidRDefault="00DC1DFB" w:rsidP="004F6BCE">
      <w:pPr>
        <w:spacing w:after="0" w:line="240" w:lineRule="auto"/>
        <w:ind w:firstLine="709"/>
        <w:jc w:val="center"/>
        <w:rPr>
          <w:rFonts w:ascii="Times New Roman" w:hAnsi="Times New Roman" w:cs="Times New Roman"/>
          <w:sz w:val="28"/>
          <w:szCs w:val="28"/>
        </w:rPr>
      </w:pPr>
    </w:p>
    <w:p w:rsidR="004F6BCE" w:rsidRDefault="004F6BCE" w:rsidP="004F6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быстро развивающейся ЧС основными факторами обеспечения безопасности населения являются заблаговременное доведение сигналов оповещения и экстренной информации об опасностях, возникающих при угрозе возникновения или возникновении ЧС природного и техногенного характера, а также при ведении военных действий или вследствие этих действий. </w:t>
      </w:r>
    </w:p>
    <w:p w:rsidR="004F6BCE" w:rsidRDefault="004F6BCE" w:rsidP="004F6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Немаловажную роль выполняет профилактическая работа по информированию населения о правилах поведения, приемах и способах защиты и необходимости проведения соответствующих мероприятий по защите, а также пропаганда знаний в области защиты населения и территорий от ЧС, в том числе обеспечения безопасности людей на водных объектах.</w:t>
      </w:r>
    </w:p>
    <w:p w:rsidR="004F6BCE" w:rsidRDefault="004F6BCE" w:rsidP="004F6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оперативного доведения информации о быстро развивающейся угрозе возникновения ЧС, особенно в районах, подверженных затоплениям и подтоплениям, планируется дальнейшее оснащение новой аппаратурой с комбинированными оконечными устройствами, позволяющими провести оповещение и информирование населения с помощью речевых сообщений после звучания сирен в местах проживания населения и на социально значимых объектах. Необходимо предусмотреть расходы на содержание указанной аппаратуры, подсистем автоматизированной информационно-управляющей системы.</w:t>
      </w:r>
    </w:p>
    <w:p w:rsidR="000F2AB7" w:rsidRDefault="000F2AB7" w:rsidP="004F6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Подпрограммы планируется развивать муниципальную инфраструктуру видеонаблюдения, осуществить закупку и монтаж системы видеонаблюдения в общественных местах Родниковского сельского поселения Курганинского района в целях обеспечения безопасности населения. </w:t>
      </w:r>
    </w:p>
    <w:p w:rsidR="000F2AB7" w:rsidRDefault="000F2AB7" w:rsidP="004F6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мер по предотвращению негативного воздействия вод и предотвращения рисков подтопления объектов, расположенных на территории Родниковского сельского поселения Курганинского района, также разработан комплекс соответствующих мероприятий.</w:t>
      </w:r>
    </w:p>
    <w:p w:rsidR="000F2AB7" w:rsidRDefault="000F2AB7" w:rsidP="004F6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Эффективное решение задач защиты жизни, здоровья граждан, собственности и обеспечения общественной безопасности является одной из основных составляющих успешного развития Родниковского сельского поселения.</w:t>
      </w:r>
    </w:p>
    <w:p w:rsidR="004F6BCE" w:rsidRPr="004F6BCE" w:rsidRDefault="004F6BCE" w:rsidP="004F6BCE">
      <w:pPr>
        <w:spacing w:after="0" w:line="240" w:lineRule="auto"/>
        <w:ind w:firstLine="709"/>
        <w:jc w:val="both"/>
        <w:rPr>
          <w:rFonts w:ascii="Times New Roman" w:hAnsi="Times New Roman" w:cs="Times New Roman"/>
          <w:sz w:val="28"/>
          <w:szCs w:val="28"/>
        </w:rPr>
      </w:pPr>
    </w:p>
    <w:p w:rsidR="004F6BCE" w:rsidRDefault="004F6BCE" w:rsidP="00672A19">
      <w:pPr>
        <w:pStyle w:val="1"/>
        <w:widowControl w:val="0"/>
        <w:tabs>
          <w:tab w:val="clear" w:pos="0"/>
          <w:tab w:val="num" w:pos="432"/>
        </w:tabs>
        <w:autoSpaceDE w:val="0"/>
        <w:spacing w:before="0" w:after="0" w:line="240" w:lineRule="auto"/>
        <w:ind w:left="0" w:firstLine="0"/>
        <w:rPr>
          <w:rFonts w:ascii="Times New Roman" w:hAnsi="Times New Roman" w:cs="Times New Roman"/>
          <w:color w:val="000000"/>
          <w:sz w:val="28"/>
          <w:szCs w:val="28"/>
        </w:rPr>
      </w:pPr>
      <w:bookmarkStart w:id="8" w:name="sub_201"/>
      <w:r w:rsidRPr="004F6BCE">
        <w:rPr>
          <w:rFonts w:ascii="Times New Roman" w:hAnsi="Times New Roman" w:cs="Times New Roman"/>
          <w:color w:val="000000"/>
          <w:sz w:val="28"/>
          <w:szCs w:val="28"/>
        </w:rPr>
        <w:lastRenderedPageBreak/>
        <w:t>2. Цели, задачи и целевые показатели достижения целей и решения задач, сроки и этапы реализации Подпрограммы</w:t>
      </w:r>
    </w:p>
    <w:p w:rsidR="00672A19" w:rsidRPr="00672A19" w:rsidRDefault="00672A19" w:rsidP="00672A19">
      <w:pPr>
        <w:pStyle w:val="a0"/>
        <w:spacing w:after="0" w:line="240" w:lineRule="auto"/>
        <w:jc w:val="center"/>
        <w:rPr>
          <w:rFonts w:ascii="Times New Roman" w:hAnsi="Times New Roman" w:cs="Times New Roman"/>
          <w:sz w:val="28"/>
          <w:szCs w:val="28"/>
        </w:rPr>
      </w:pPr>
    </w:p>
    <w:bookmarkEnd w:id="8"/>
    <w:p w:rsidR="00672A19" w:rsidRPr="00672A19" w:rsidRDefault="00672A19" w:rsidP="00672A19">
      <w:pPr>
        <w:spacing w:after="0"/>
        <w:ind w:firstLine="709"/>
        <w:jc w:val="both"/>
        <w:rPr>
          <w:rFonts w:ascii="Times New Roman" w:hAnsi="Times New Roman" w:cs="Times New Roman"/>
          <w:sz w:val="28"/>
          <w:szCs w:val="28"/>
        </w:rPr>
      </w:pPr>
      <w:r w:rsidRPr="00672A19">
        <w:rPr>
          <w:rFonts w:ascii="Times New Roman" w:hAnsi="Times New Roman" w:cs="Times New Roman"/>
          <w:sz w:val="28"/>
          <w:szCs w:val="28"/>
        </w:rPr>
        <w:t>Основные цели и задачи подпрограммы:</w:t>
      </w:r>
    </w:p>
    <w:p w:rsidR="00672A19" w:rsidRPr="00672A19" w:rsidRDefault="00672A19" w:rsidP="00672A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72A19">
        <w:rPr>
          <w:rFonts w:ascii="Times New Roman" w:hAnsi="Times New Roman" w:cs="Times New Roman"/>
          <w:sz w:val="28"/>
          <w:szCs w:val="28"/>
        </w:rPr>
        <w:t xml:space="preserve">заблаговременное выполнение мероприятий по подготовке к защите населения на территории </w:t>
      </w:r>
      <w:r>
        <w:rPr>
          <w:rFonts w:ascii="Times New Roman" w:hAnsi="Times New Roman" w:cs="Times New Roman"/>
          <w:sz w:val="28"/>
          <w:szCs w:val="28"/>
        </w:rPr>
        <w:t xml:space="preserve">Родниковского сельского поселения </w:t>
      </w:r>
      <w:r w:rsidRPr="00672A19">
        <w:rPr>
          <w:rFonts w:ascii="Times New Roman" w:hAnsi="Times New Roman" w:cs="Times New Roman"/>
          <w:sz w:val="28"/>
          <w:szCs w:val="28"/>
        </w:rPr>
        <w:t>Курганинского района от опасностей, возникающих при чрезвычайных ситуациях природного и техногенного характера;</w:t>
      </w:r>
    </w:p>
    <w:p w:rsidR="00672A19" w:rsidRPr="00672A19" w:rsidRDefault="00672A19" w:rsidP="00672A19">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Pr="00672A19">
        <w:rPr>
          <w:rFonts w:ascii="Times New Roman" w:hAnsi="Times New Roman" w:cs="Times New Roman"/>
          <w:sz w:val="28"/>
          <w:szCs w:val="28"/>
        </w:rPr>
        <w:t>создание и поддержание в состоянии постоянной готовности к использованию системы оповещения населения об опасностях, эвакуации населения, материальных и культурных ценностей в безопасные районы;</w:t>
      </w:r>
    </w:p>
    <w:p w:rsidR="00672A19" w:rsidRPr="00672A19" w:rsidRDefault="00672A19" w:rsidP="00672A19">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Pr="00672A19">
        <w:rPr>
          <w:rFonts w:ascii="Times New Roman" w:hAnsi="Times New Roman" w:cs="Times New Roman"/>
          <w:sz w:val="28"/>
          <w:szCs w:val="28"/>
        </w:rPr>
        <w:t>подготовка и содержание в готовности необходимых сил и сре</w:t>
      </w:r>
      <w:proofErr w:type="gramStart"/>
      <w:r w:rsidRPr="00672A19">
        <w:rPr>
          <w:rFonts w:ascii="Times New Roman" w:hAnsi="Times New Roman" w:cs="Times New Roman"/>
          <w:sz w:val="28"/>
          <w:szCs w:val="28"/>
        </w:rPr>
        <w:t>дств дл</w:t>
      </w:r>
      <w:proofErr w:type="gramEnd"/>
      <w:r w:rsidRPr="00672A19">
        <w:rPr>
          <w:rFonts w:ascii="Times New Roman" w:hAnsi="Times New Roman" w:cs="Times New Roman"/>
          <w:sz w:val="28"/>
          <w:szCs w:val="28"/>
        </w:rPr>
        <w:t>я защиты населения и территорий от чрезвычайных ситуаций;</w:t>
      </w:r>
    </w:p>
    <w:p w:rsidR="00672A19" w:rsidRPr="00672A19" w:rsidRDefault="00672A19" w:rsidP="00672A19">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Pr="00672A19">
        <w:rPr>
          <w:rFonts w:ascii="Times New Roman" w:hAnsi="Times New Roman" w:cs="Times New Roman"/>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муниципального характера;</w:t>
      </w:r>
    </w:p>
    <w:p w:rsidR="00672A19" w:rsidRDefault="00672A19" w:rsidP="00672A19">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Pr="00672A19">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w:t>
      </w:r>
      <w:r>
        <w:rPr>
          <w:rFonts w:ascii="Times New Roman" w:hAnsi="Times New Roman" w:cs="Times New Roman"/>
          <w:sz w:val="28"/>
          <w:szCs w:val="28"/>
        </w:rPr>
        <w:t>уациях муниципального характера;</w:t>
      </w:r>
      <w:r w:rsidRPr="00672A19">
        <w:rPr>
          <w:rFonts w:ascii="Times New Roman" w:hAnsi="Times New Roman" w:cs="Times New Roman"/>
          <w:sz w:val="28"/>
          <w:szCs w:val="28"/>
        </w:rPr>
        <w:t xml:space="preserve"> </w:t>
      </w:r>
    </w:p>
    <w:p w:rsidR="00672A19" w:rsidRPr="00672A19" w:rsidRDefault="00672A19" w:rsidP="00672A19">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Pr="00672A19">
        <w:rPr>
          <w:rFonts w:ascii="Times New Roman" w:hAnsi="Times New Roman" w:cs="Times New Roman"/>
          <w:sz w:val="28"/>
          <w:szCs w:val="28"/>
        </w:rPr>
        <w:t>финансирование мероприятий в области защиты населения и территорий от чрезвычайных ситуаций.</w:t>
      </w:r>
    </w:p>
    <w:p w:rsidR="00112B85" w:rsidRDefault="00672A19" w:rsidP="00672A19">
      <w:pPr>
        <w:shd w:val="clear" w:color="auto" w:fill="FFFFFF"/>
        <w:spacing w:after="0" w:line="240" w:lineRule="auto"/>
        <w:jc w:val="both"/>
        <w:rPr>
          <w:rFonts w:ascii="Times New Roman" w:hAnsi="Times New Roman" w:cs="Times New Roman"/>
          <w:sz w:val="28"/>
          <w:szCs w:val="28"/>
        </w:rPr>
      </w:pPr>
      <w:r w:rsidRPr="00672A19">
        <w:rPr>
          <w:rFonts w:ascii="Times New Roman" w:hAnsi="Times New Roman" w:cs="Times New Roman"/>
          <w:sz w:val="28"/>
          <w:szCs w:val="28"/>
        </w:rPr>
        <w:t>Сроки реализации подпрограммы – 2016 -2018 годы</w:t>
      </w:r>
    </w:p>
    <w:p w:rsidR="00672A19" w:rsidRDefault="00672A19" w:rsidP="00672A19">
      <w:pPr>
        <w:shd w:val="clear" w:color="auto" w:fill="FFFFFF"/>
        <w:spacing w:after="0" w:line="240" w:lineRule="auto"/>
        <w:jc w:val="both"/>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4961"/>
        <w:gridCol w:w="142"/>
        <w:gridCol w:w="992"/>
        <w:gridCol w:w="850"/>
        <w:gridCol w:w="709"/>
        <w:gridCol w:w="851"/>
        <w:gridCol w:w="708"/>
      </w:tblGrid>
      <w:tr w:rsidR="00672A19" w:rsidRPr="00BD71E0" w:rsidTr="00527046">
        <w:trPr>
          <w:trHeight w:val="255"/>
        </w:trPr>
        <w:tc>
          <w:tcPr>
            <w:tcW w:w="426" w:type="dxa"/>
            <w:vMerge w:val="restart"/>
            <w:vAlign w:val="center"/>
          </w:tcPr>
          <w:p w:rsidR="00672A19" w:rsidRPr="00445424" w:rsidRDefault="00672A19" w:rsidP="0003208E">
            <w:pPr>
              <w:pStyle w:val="Style39"/>
              <w:widowControl/>
              <w:spacing w:line="240" w:lineRule="auto"/>
              <w:rPr>
                <w:rStyle w:val="FontStyle57"/>
                <w:sz w:val="24"/>
                <w:szCs w:val="24"/>
              </w:rPr>
            </w:pPr>
            <w:r w:rsidRPr="00445424">
              <w:rPr>
                <w:rStyle w:val="FontStyle57"/>
                <w:sz w:val="24"/>
                <w:szCs w:val="24"/>
              </w:rPr>
              <w:t xml:space="preserve">№ </w:t>
            </w:r>
            <w:proofErr w:type="spellStart"/>
            <w:proofErr w:type="gramStart"/>
            <w:r w:rsidRPr="00445424">
              <w:rPr>
                <w:rStyle w:val="FontStyle57"/>
                <w:sz w:val="24"/>
                <w:szCs w:val="24"/>
              </w:rPr>
              <w:t>п</w:t>
            </w:r>
            <w:proofErr w:type="spellEnd"/>
            <w:proofErr w:type="gramEnd"/>
            <w:r w:rsidRPr="00445424">
              <w:rPr>
                <w:rStyle w:val="FontStyle57"/>
                <w:sz w:val="24"/>
                <w:szCs w:val="24"/>
              </w:rPr>
              <w:t>/</w:t>
            </w:r>
            <w:proofErr w:type="spellStart"/>
            <w:r w:rsidRPr="00445424">
              <w:rPr>
                <w:rStyle w:val="FontStyle57"/>
                <w:sz w:val="24"/>
                <w:szCs w:val="24"/>
              </w:rPr>
              <w:t>п</w:t>
            </w:r>
            <w:proofErr w:type="spellEnd"/>
          </w:p>
        </w:tc>
        <w:tc>
          <w:tcPr>
            <w:tcW w:w="4961" w:type="dxa"/>
            <w:vMerge w:val="restart"/>
            <w:vAlign w:val="center"/>
          </w:tcPr>
          <w:p w:rsidR="00672A19" w:rsidRPr="00445424" w:rsidRDefault="00672A19" w:rsidP="0003208E">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134" w:type="dxa"/>
            <w:gridSpan w:val="2"/>
            <w:vMerge w:val="restart"/>
            <w:vAlign w:val="center"/>
          </w:tcPr>
          <w:p w:rsidR="00672A19" w:rsidRPr="00445424" w:rsidRDefault="00672A19" w:rsidP="0003208E">
            <w:pPr>
              <w:pStyle w:val="Style39"/>
              <w:widowControl/>
              <w:spacing w:line="240" w:lineRule="auto"/>
              <w:rPr>
                <w:rStyle w:val="FontStyle57"/>
                <w:sz w:val="24"/>
                <w:szCs w:val="24"/>
              </w:rPr>
            </w:pPr>
            <w:r w:rsidRPr="00445424">
              <w:rPr>
                <w:rStyle w:val="FontStyle57"/>
                <w:sz w:val="24"/>
                <w:szCs w:val="24"/>
              </w:rPr>
              <w:t>Единица измерения</w:t>
            </w:r>
          </w:p>
        </w:tc>
        <w:tc>
          <w:tcPr>
            <w:tcW w:w="850" w:type="dxa"/>
            <w:vMerge w:val="restart"/>
            <w:vAlign w:val="center"/>
          </w:tcPr>
          <w:p w:rsidR="00672A19" w:rsidRPr="00445424" w:rsidRDefault="00672A19" w:rsidP="0003208E">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2268" w:type="dxa"/>
            <w:gridSpan w:val="3"/>
          </w:tcPr>
          <w:p w:rsidR="00672A19" w:rsidRPr="00445424" w:rsidRDefault="00672A19" w:rsidP="0003208E">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672A19" w:rsidRPr="00BD71E0" w:rsidTr="00527046">
        <w:trPr>
          <w:trHeight w:val="134"/>
        </w:trPr>
        <w:tc>
          <w:tcPr>
            <w:tcW w:w="426" w:type="dxa"/>
            <w:vMerge/>
          </w:tcPr>
          <w:p w:rsidR="00672A19" w:rsidRPr="00445424" w:rsidRDefault="00672A19" w:rsidP="0003208E">
            <w:pPr>
              <w:jc w:val="center"/>
              <w:rPr>
                <w:rStyle w:val="FontStyle57"/>
                <w:sz w:val="24"/>
                <w:szCs w:val="24"/>
              </w:rPr>
            </w:pPr>
          </w:p>
        </w:tc>
        <w:tc>
          <w:tcPr>
            <w:tcW w:w="4961" w:type="dxa"/>
            <w:vMerge/>
          </w:tcPr>
          <w:p w:rsidR="00672A19" w:rsidRPr="00445424" w:rsidRDefault="00672A19" w:rsidP="0003208E">
            <w:pPr>
              <w:jc w:val="center"/>
              <w:rPr>
                <w:rStyle w:val="FontStyle57"/>
                <w:sz w:val="24"/>
                <w:szCs w:val="24"/>
              </w:rPr>
            </w:pPr>
          </w:p>
        </w:tc>
        <w:tc>
          <w:tcPr>
            <w:tcW w:w="1134" w:type="dxa"/>
            <w:gridSpan w:val="2"/>
            <w:vMerge/>
          </w:tcPr>
          <w:p w:rsidR="00672A19" w:rsidRPr="00445424" w:rsidRDefault="00672A19" w:rsidP="0003208E">
            <w:pPr>
              <w:jc w:val="center"/>
              <w:rPr>
                <w:rStyle w:val="FontStyle57"/>
                <w:sz w:val="24"/>
                <w:szCs w:val="24"/>
              </w:rPr>
            </w:pPr>
          </w:p>
        </w:tc>
        <w:tc>
          <w:tcPr>
            <w:tcW w:w="850" w:type="dxa"/>
            <w:vMerge/>
          </w:tcPr>
          <w:p w:rsidR="00672A19" w:rsidRPr="00445424" w:rsidRDefault="00672A19" w:rsidP="0003208E">
            <w:pPr>
              <w:jc w:val="center"/>
              <w:rPr>
                <w:rStyle w:val="FontStyle57"/>
                <w:sz w:val="24"/>
                <w:szCs w:val="24"/>
              </w:rPr>
            </w:pPr>
          </w:p>
        </w:tc>
        <w:tc>
          <w:tcPr>
            <w:tcW w:w="709" w:type="dxa"/>
            <w:vAlign w:val="center"/>
          </w:tcPr>
          <w:p w:rsidR="00672A19" w:rsidRPr="00445424" w:rsidRDefault="00672A19" w:rsidP="0003208E">
            <w:pPr>
              <w:pStyle w:val="Style39"/>
              <w:widowControl/>
              <w:spacing w:line="240" w:lineRule="auto"/>
              <w:rPr>
                <w:rStyle w:val="FontStyle57"/>
                <w:sz w:val="24"/>
                <w:szCs w:val="24"/>
              </w:rPr>
            </w:pPr>
            <w:r w:rsidRPr="00445424">
              <w:rPr>
                <w:rStyle w:val="FontStyle57"/>
                <w:sz w:val="24"/>
                <w:szCs w:val="24"/>
              </w:rPr>
              <w:t>2016</w:t>
            </w:r>
          </w:p>
        </w:tc>
        <w:tc>
          <w:tcPr>
            <w:tcW w:w="851" w:type="dxa"/>
            <w:vAlign w:val="center"/>
          </w:tcPr>
          <w:p w:rsidR="00672A19" w:rsidRPr="00445424" w:rsidRDefault="00672A19" w:rsidP="0003208E">
            <w:pPr>
              <w:pStyle w:val="Style39"/>
              <w:widowControl/>
              <w:spacing w:line="240" w:lineRule="auto"/>
              <w:rPr>
                <w:rStyle w:val="FontStyle57"/>
                <w:sz w:val="24"/>
                <w:szCs w:val="24"/>
              </w:rPr>
            </w:pPr>
            <w:r w:rsidRPr="00445424">
              <w:rPr>
                <w:rStyle w:val="FontStyle57"/>
                <w:sz w:val="24"/>
                <w:szCs w:val="24"/>
              </w:rPr>
              <w:t>2017</w:t>
            </w:r>
          </w:p>
        </w:tc>
        <w:tc>
          <w:tcPr>
            <w:tcW w:w="708" w:type="dxa"/>
            <w:vAlign w:val="center"/>
          </w:tcPr>
          <w:p w:rsidR="00672A19" w:rsidRPr="00445424" w:rsidRDefault="00672A19" w:rsidP="0003208E">
            <w:pPr>
              <w:pStyle w:val="Style39"/>
              <w:widowControl/>
              <w:spacing w:line="240" w:lineRule="auto"/>
              <w:rPr>
                <w:rStyle w:val="FontStyle57"/>
                <w:sz w:val="24"/>
                <w:szCs w:val="24"/>
              </w:rPr>
            </w:pPr>
            <w:r w:rsidRPr="00445424">
              <w:rPr>
                <w:rStyle w:val="FontStyle57"/>
                <w:sz w:val="24"/>
                <w:szCs w:val="24"/>
              </w:rPr>
              <w:t>2018</w:t>
            </w:r>
          </w:p>
        </w:tc>
      </w:tr>
      <w:tr w:rsidR="00672A19" w:rsidRPr="00BD71E0" w:rsidTr="00527046">
        <w:trPr>
          <w:trHeight w:val="283"/>
        </w:trPr>
        <w:tc>
          <w:tcPr>
            <w:tcW w:w="426" w:type="dxa"/>
          </w:tcPr>
          <w:p w:rsidR="00672A19" w:rsidRPr="00445424" w:rsidRDefault="00672A19" w:rsidP="0003208E">
            <w:pPr>
              <w:pStyle w:val="Style39"/>
              <w:widowControl/>
              <w:spacing w:line="240" w:lineRule="auto"/>
              <w:rPr>
                <w:rStyle w:val="FontStyle57"/>
                <w:sz w:val="24"/>
                <w:szCs w:val="24"/>
              </w:rPr>
            </w:pPr>
            <w:r w:rsidRPr="00445424">
              <w:rPr>
                <w:rStyle w:val="FontStyle57"/>
                <w:sz w:val="24"/>
                <w:szCs w:val="24"/>
              </w:rPr>
              <w:t>1</w:t>
            </w:r>
          </w:p>
        </w:tc>
        <w:tc>
          <w:tcPr>
            <w:tcW w:w="4961" w:type="dxa"/>
          </w:tcPr>
          <w:p w:rsidR="00672A19" w:rsidRPr="00445424" w:rsidRDefault="00672A19" w:rsidP="0003208E">
            <w:pPr>
              <w:pStyle w:val="Style39"/>
              <w:widowControl/>
              <w:spacing w:line="240" w:lineRule="auto"/>
              <w:ind w:left="1133"/>
              <w:jc w:val="left"/>
              <w:rPr>
                <w:rStyle w:val="FontStyle57"/>
                <w:sz w:val="24"/>
                <w:szCs w:val="24"/>
              </w:rPr>
            </w:pPr>
            <w:r w:rsidRPr="00445424">
              <w:rPr>
                <w:rStyle w:val="FontStyle57"/>
                <w:sz w:val="24"/>
                <w:szCs w:val="24"/>
              </w:rPr>
              <w:t>2</w:t>
            </w:r>
          </w:p>
        </w:tc>
        <w:tc>
          <w:tcPr>
            <w:tcW w:w="1134" w:type="dxa"/>
            <w:gridSpan w:val="2"/>
          </w:tcPr>
          <w:p w:rsidR="00672A19" w:rsidRPr="00445424" w:rsidRDefault="00672A19" w:rsidP="0003208E">
            <w:pPr>
              <w:pStyle w:val="Style39"/>
              <w:widowControl/>
              <w:spacing w:line="240" w:lineRule="auto"/>
              <w:rPr>
                <w:rStyle w:val="FontStyle57"/>
                <w:sz w:val="24"/>
                <w:szCs w:val="24"/>
              </w:rPr>
            </w:pPr>
            <w:r w:rsidRPr="00445424">
              <w:rPr>
                <w:rStyle w:val="FontStyle57"/>
                <w:sz w:val="24"/>
                <w:szCs w:val="24"/>
              </w:rPr>
              <w:t>3</w:t>
            </w:r>
          </w:p>
        </w:tc>
        <w:tc>
          <w:tcPr>
            <w:tcW w:w="850" w:type="dxa"/>
          </w:tcPr>
          <w:p w:rsidR="00672A19" w:rsidRPr="00445424" w:rsidRDefault="00672A19" w:rsidP="0003208E">
            <w:pPr>
              <w:pStyle w:val="Style39"/>
              <w:widowControl/>
              <w:spacing w:line="240" w:lineRule="auto"/>
              <w:rPr>
                <w:rStyle w:val="FontStyle57"/>
                <w:sz w:val="24"/>
                <w:szCs w:val="24"/>
              </w:rPr>
            </w:pPr>
            <w:r w:rsidRPr="00445424">
              <w:rPr>
                <w:rStyle w:val="FontStyle57"/>
                <w:sz w:val="24"/>
                <w:szCs w:val="24"/>
              </w:rPr>
              <w:t>4</w:t>
            </w:r>
          </w:p>
        </w:tc>
        <w:tc>
          <w:tcPr>
            <w:tcW w:w="709" w:type="dxa"/>
          </w:tcPr>
          <w:p w:rsidR="00672A19" w:rsidRPr="00445424" w:rsidRDefault="00672A19" w:rsidP="0003208E">
            <w:pPr>
              <w:pStyle w:val="Style39"/>
              <w:widowControl/>
              <w:spacing w:line="240" w:lineRule="auto"/>
              <w:rPr>
                <w:rStyle w:val="FontStyle57"/>
                <w:sz w:val="24"/>
                <w:szCs w:val="24"/>
              </w:rPr>
            </w:pPr>
            <w:r w:rsidRPr="00445424">
              <w:rPr>
                <w:rStyle w:val="FontStyle57"/>
                <w:sz w:val="24"/>
                <w:szCs w:val="24"/>
              </w:rPr>
              <w:t>5</w:t>
            </w:r>
          </w:p>
        </w:tc>
        <w:tc>
          <w:tcPr>
            <w:tcW w:w="851" w:type="dxa"/>
          </w:tcPr>
          <w:p w:rsidR="00672A19" w:rsidRPr="00445424" w:rsidRDefault="00672A19" w:rsidP="0003208E">
            <w:pPr>
              <w:pStyle w:val="Style39"/>
              <w:widowControl/>
              <w:spacing w:line="240" w:lineRule="auto"/>
              <w:rPr>
                <w:rStyle w:val="FontStyle57"/>
                <w:sz w:val="24"/>
                <w:szCs w:val="24"/>
              </w:rPr>
            </w:pPr>
            <w:r w:rsidRPr="00445424">
              <w:rPr>
                <w:rStyle w:val="FontStyle57"/>
                <w:sz w:val="24"/>
                <w:szCs w:val="24"/>
              </w:rPr>
              <w:t>6</w:t>
            </w:r>
          </w:p>
        </w:tc>
        <w:tc>
          <w:tcPr>
            <w:tcW w:w="708" w:type="dxa"/>
          </w:tcPr>
          <w:p w:rsidR="00672A19" w:rsidRPr="00445424" w:rsidRDefault="00672A19" w:rsidP="0003208E">
            <w:pPr>
              <w:pStyle w:val="Style39"/>
              <w:widowControl/>
              <w:spacing w:line="240" w:lineRule="auto"/>
              <w:rPr>
                <w:rStyle w:val="FontStyle57"/>
                <w:sz w:val="24"/>
                <w:szCs w:val="24"/>
              </w:rPr>
            </w:pPr>
            <w:r w:rsidRPr="00445424">
              <w:rPr>
                <w:rStyle w:val="FontStyle57"/>
                <w:sz w:val="24"/>
                <w:szCs w:val="24"/>
              </w:rPr>
              <w:t>7</w:t>
            </w:r>
          </w:p>
        </w:tc>
      </w:tr>
      <w:tr w:rsidR="00672A19" w:rsidRPr="0075698F" w:rsidTr="00527046">
        <w:trPr>
          <w:trHeight w:val="1052"/>
        </w:trPr>
        <w:tc>
          <w:tcPr>
            <w:tcW w:w="426" w:type="dxa"/>
          </w:tcPr>
          <w:p w:rsidR="00672A19" w:rsidRPr="001101F4" w:rsidRDefault="00672A19" w:rsidP="00672A19">
            <w:pPr>
              <w:pStyle w:val="Style39"/>
              <w:widowControl/>
              <w:spacing w:line="240" w:lineRule="auto"/>
              <w:rPr>
                <w:rStyle w:val="FontStyle57"/>
                <w:sz w:val="24"/>
                <w:szCs w:val="24"/>
              </w:rPr>
            </w:pPr>
            <w:r>
              <w:rPr>
                <w:rStyle w:val="FontStyle57"/>
                <w:sz w:val="24"/>
                <w:szCs w:val="24"/>
              </w:rPr>
              <w:t>1.</w:t>
            </w:r>
          </w:p>
        </w:tc>
        <w:tc>
          <w:tcPr>
            <w:tcW w:w="9213" w:type="dxa"/>
            <w:gridSpan w:val="7"/>
            <w:vAlign w:val="center"/>
          </w:tcPr>
          <w:p w:rsidR="00672A19" w:rsidRPr="00D2663E" w:rsidRDefault="00672A19" w:rsidP="0003208E">
            <w:pPr>
              <w:autoSpaceDE w:val="0"/>
              <w:autoSpaceDN w:val="0"/>
              <w:adjustRightInd w:val="0"/>
              <w:spacing w:after="0" w:line="240" w:lineRule="auto"/>
              <w:jc w:val="both"/>
              <w:rPr>
                <w:rFonts w:ascii="Times New Roman" w:hAnsi="Times New Roman"/>
                <w:sz w:val="24"/>
                <w:szCs w:val="24"/>
              </w:rPr>
            </w:pPr>
            <w:r w:rsidRPr="0075698F">
              <w:rPr>
                <w:rStyle w:val="FontStyle57"/>
                <w:sz w:val="24"/>
                <w:szCs w:val="24"/>
              </w:rPr>
              <w:t xml:space="preserve">Подпрограмма </w:t>
            </w:r>
            <w:r>
              <w:rPr>
                <w:rStyle w:val="FontStyle57"/>
                <w:sz w:val="24"/>
                <w:szCs w:val="24"/>
              </w:rPr>
              <w:t>№ 2</w:t>
            </w:r>
            <w:r w:rsidRPr="001D3518">
              <w:rPr>
                <w:rFonts w:ascii="Times New Roman" w:hAnsi="Times New Roman"/>
                <w:bCs/>
                <w:sz w:val="28"/>
                <w:szCs w:val="28"/>
              </w:rPr>
              <w:t xml:space="preserve"> </w:t>
            </w:r>
            <w:r w:rsidRPr="00445424">
              <w:rPr>
                <w:rFonts w:ascii="Times New Roman" w:hAnsi="Times New Roman" w:cs="Times New Roman"/>
                <w:sz w:val="24"/>
                <w:szCs w:val="24"/>
              </w:rPr>
              <w:t>«Мероприятия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2016-2018 годы</w:t>
            </w:r>
          </w:p>
        </w:tc>
      </w:tr>
      <w:tr w:rsidR="00672A19" w:rsidRPr="0075698F" w:rsidTr="00527046">
        <w:trPr>
          <w:trHeight w:val="1691"/>
        </w:trPr>
        <w:tc>
          <w:tcPr>
            <w:tcW w:w="426" w:type="dxa"/>
          </w:tcPr>
          <w:p w:rsidR="00672A19" w:rsidRPr="001101F4" w:rsidRDefault="00672A19" w:rsidP="0003208E">
            <w:pPr>
              <w:pStyle w:val="Style39"/>
              <w:widowControl/>
              <w:spacing w:line="240" w:lineRule="auto"/>
              <w:rPr>
                <w:rStyle w:val="FontStyle57"/>
                <w:sz w:val="24"/>
                <w:szCs w:val="24"/>
              </w:rPr>
            </w:pPr>
          </w:p>
        </w:tc>
        <w:tc>
          <w:tcPr>
            <w:tcW w:w="9213" w:type="dxa"/>
            <w:gridSpan w:val="7"/>
            <w:vAlign w:val="center"/>
          </w:tcPr>
          <w:p w:rsidR="00672A19" w:rsidRDefault="00672A19" w:rsidP="0003208E">
            <w:pPr>
              <w:pStyle w:val="a0"/>
              <w:spacing w:after="0" w:line="240" w:lineRule="auto"/>
              <w:jc w:val="both"/>
              <w:rPr>
                <w:rStyle w:val="FontStyle57"/>
                <w:sz w:val="24"/>
                <w:szCs w:val="24"/>
              </w:rPr>
            </w:pPr>
            <w:r w:rsidRPr="0075698F">
              <w:rPr>
                <w:rStyle w:val="FontStyle57"/>
                <w:sz w:val="24"/>
                <w:szCs w:val="24"/>
              </w:rPr>
              <w:t>Цель</w:t>
            </w:r>
            <w:r>
              <w:rPr>
                <w:rStyle w:val="FontStyle57"/>
                <w:sz w:val="24"/>
                <w:szCs w:val="24"/>
              </w:rPr>
              <w:t>:</w:t>
            </w:r>
          </w:p>
          <w:p w:rsidR="00672A19" w:rsidRPr="00445424" w:rsidRDefault="00672A19" w:rsidP="0003208E">
            <w:pPr>
              <w:pStyle w:val="a0"/>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w:t>
            </w:r>
            <w:r w:rsidRPr="00445424">
              <w:rPr>
                <w:rFonts w:ascii="Times New Roman" w:hAnsi="Times New Roman" w:cs="Times New Roman"/>
                <w:sz w:val="24"/>
                <w:szCs w:val="24"/>
              </w:rPr>
              <w:t xml:space="preserve">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72A19" w:rsidRPr="0075698F" w:rsidRDefault="00672A19" w:rsidP="0003208E">
            <w:pPr>
              <w:autoSpaceDE w:val="0"/>
              <w:autoSpaceDN w:val="0"/>
              <w:adjustRightInd w:val="0"/>
              <w:spacing w:after="0" w:line="240" w:lineRule="auto"/>
              <w:rPr>
                <w:rStyle w:val="FontStyle57"/>
                <w:sz w:val="24"/>
                <w:szCs w:val="24"/>
              </w:rPr>
            </w:pPr>
            <w:r w:rsidRPr="00445424">
              <w:rPr>
                <w:rFonts w:ascii="Times New Roman" w:hAnsi="Times New Roman" w:cs="Times New Roman"/>
                <w:sz w:val="24"/>
                <w:szCs w:val="24"/>
              </w:rPr>
              <w:t>- предупреждение и ликвидация последствий чрезвычайных ситуаций в границах сельского поселения;</w:t>
            </w:r>
          </w:p>
        </w:tc>
      </w:tr>
      <w:tr w:rsidR="00672A19" w:rsidRPr="0075698F" w:rsidTr="00527046">
        <w:trPr>
          <w:trHeight w:val="1106"/>
        </w:trPr>
        <w:tc>
          <w:tcPr>
            <w:tcW w:w="426" w:type="dxa"/>
          </w:tcPr>
          <w:p w:rsidR="00672A19" w:rsidRPr="001101F4" w:rsidRDefault="00672A19" w:rsidP="0003208E">
            <w:pPr>
              <w:pStyle w:val="Style39"/>
              <w:widowControl/>
              <w:spacing w:line="240" w:lineRule="auto"/>
              <w:rPr>
                <w:rStyle w:val="FontStyle57"/>
                <w:sz w:val="24"/>
                <w:szCs w:val="24"/>
              </w:rPr>
            </w:pPr>
          </w:p>
        </w:tc>
        <w:tc>
          <w:tcPr>
            <w:tcW w:w="9213" w:type="dxa"/>
            <w:gridSpan w:val="7"/>
            <w:vAlign w:val="center"/>
          </w:tcPr>
          <w:p w:rsidR="00672A19" w:rsidRDefault="00672A19" w:rsidP="0003208E">
            <w:pPr>
              <w:autoSpaceDE w:val="0"/>
              <w:autoSpaceDN w:val="0"/>
              <w:adjustRightInd w:val="0"/>
              <w:spacing w:after="0" w:line="240" w:lineRule="auto"/>
              <w:jc w:val="both"/>
              <w:rPr>
                <w:rStyle w:val="FontStyle57"/>
                <w:sz w:val="24"/>
                <w:szCs w:val="24"/>
              </w:rPr>
            </w:pPr>
            <w:r w:rsidRPr="001857D0">
              <w:rPr>
                <w:rStyle w:val="FontStyle57"/>
                <w:sz w:val="24"/>
                <w:szCs w:val="24"/>
              </w:rPr>
              <w:t>Задача:</w:t>
            </w:r>
          </w:p>
          <w:p w:rsidR="00672A19" w:rsidRPr="001857D0" w:rsidRDefault="00672A19" w:rsidP="0003208E">
            <w:pPr>
              <w:autoSpaceDE w:val="0"/>
              <w:autoSpaceDN w:val="0"/>
              <w:adjustRightInd w:val="0"/>
              <w:spacing w:after="0" w:line="240" w:lineRule="auto"/>
              <w:jc w:val="both"/>
              <w:rPr>
                <w:rFonts w:ascii="Times New Roman" w:hAnsi="Times New Roman"/>
                <w:color w:val="000000"/>
                <w:sz w:val="24"/>
                <w:szCs w:val="24"/>
              </w:rPr>
            </w:pPr>
            <w:r w:rsidRPr="001857D0">
              <w:rPr>
                <w:rStyle w:val="FontStyle57"/>
                <w:sz w:val="24"/>
                <w:szCs w:val="24"/>
              </w:rPr>
              <w:t xml:space="preserve"> </w:t>
            </w:r>
            <w:r w:rsidRPr="00445424">
              <w:rPr>
                <w:rFonts w:ascii="Times New Roman" w:eastAsia="Times New Roman" w:hAnsi="Times New Roman" w:cs="Times New Roman"/>
                <w:sz w:val="24"/>
                <w:szCs w:val="24"/>
              </w:rPr>
              <w:t>- разработка мероприятий по защите населения и территории сельского поселения от чрезвычайных ситуаций</w:t>
            </w:r>
            <w:r>
              <w:rPr>
                <w:rFonts w:ascii="Times New Roman" w:eastAsia="Times New Roman" w:hAnsi="Times New Roman" w:cs="Times New Roman"/>
                <w:sz w:val="28"/>
                <w:szCs w:val="28"/>
              </w:rPr>
              <w:t>;</w:t>
            </w:r>
          </w:p>
        </w:tc>
      </w:tr>
      <w:tr w:rsidR="00672A19" w:rsidRPr="0075698F" w:rsidTr="00527046">
        <w:tc>
          <w:tcPr>
            <w:tcW w:w="426" w:type="dxa"/>
          </w:tcPr>
          <w:p w:rsidR="00672A19" w:rsidRPr="001101F4" w:rsidRDefault="00672A19" w:rsidP="0003208E">
            <w:pPr>
              <w:pStyle w:val="Style39"/>
              <w:widowControl/>
              <w:spacing w:line="240" w:lineRule="auto"/>
              <w:rPr>
                <w:rStyle w:val="FontStyle57"/>
                <w:sz w:val="24"/>
                <w:szCs w:val="24"/>
              </w:rPr>
            </w:pPr>
          </w:p>
        </w:tc>
        <w:tc>
          <w:tcPr>
            <w:tcW w:w="5103" w:type="dxa"/>
            <w:gridSpan w:val="2"/>
          </w:tcPr>
          <w:p w:rsidR="00672A19" w:rsidRPr="00302DF1" w:rsidRDefault="00672A19" w:rsidP="0003208E">
            <w:pPr>
              <w:autoSpaceDE w:val="0"/>
              <w:autoSpaceDN w:val="0"/>
              <w:adjustRightInd w:val="0"/>
              <w:spacing w:after="0" w:line="240" w:lineRule="auto"/>
              <w:jc w:val="both"/>
              <w:rPr>
                <w:rFonts w:ascii="Times New Roman" w:hAnsi="Times New Roman" w:cs="Times New Roman"/>
                <w:sz w:val="24"/>
                <w:szCs w:val="24"/>
              </w:rPr>
            </w:pPr>
            <w:r w:rsidRPr="00302DF1">
              <w:rPr>
                <w:rFonts w:ascii="Times New Roman" w:hAnsi="Times New Roman" w:cs="Times New Roman"/>
                <w:sz w:val="24"/>
                <w:szCs w:val="24"/>
              </w:rPr>
              <w:t>организация и проведение аварийно-спасательных и других неотложных работ для предупреждения и ликвидации чрезвычайных ситуаци</w:t>
            </w:r>
            <w:r>
              <w:rPr>
                <w:rFonts w:ascii="Times New Roman" w:hAnsi="Times New Roman" w:cs="Times New Roman"/>
                <w:sz w:val="24"/>
                <w:szCs w:val="24"/>
              </w:rPr>
              <w:t>й</w:t>
            </w:r>
            <w:r w:rsidRPr="00302DF1">
              <w:rPr>
                <w:rFonts w:ascii="Times New Roman" w:hAnsi="Times New Roman" w:cs="Times New Roman"/>
                <w:sz w:val="24"/>
                <w:szCs w:val="24"/>
              </w:rPr>
              <w:t xml:space="preserve"> муниципального характера</w:t>
            </w:r>
          </w:p>
        </w:tc>
        <w:tc>
          <w:tcPr>
            <w:tcW w:w="992" w:type="dxa"/>
          </w:tcPr>
          <w:p w:rsidR="00672A19" w:rsidRDefault="00672A19" w:rsidP="0003208E">
            <w:pPr>
              <w:pStyle w:val="Style24"/>
              <w:widowControl/>
              <w:jc w:val="center"/>
            </w:pPr>
            <w:r>
              <w:t>Ед.</w:t>
            </w:r>
          </w:p>
        </w:tc>
        <w:tc>
          <w:tcPr>
            <w:tcW w:w="850" w:type="dxa"/>
          </w:tcPr>
          <w:p w:rsidR="00672A19" w:rsidRPr="00F777BF" w:rsidRDefault="00672A19" w:rsidP="0003208E">
            <w:pPr>
              <w:pStyle w:val="Style24"/>
              <w:widowControl/>
              <w:jc w:val="center"/>
            </w:pPr>
          </w:p>
        </w:tc>
        <w:tc>
          <w:tcPr>
            <w:tcW w:w="709" w:type="dxa"/>
          </w:tcPr>
          <w:p w:rsidR="00672A19" w:rsidRPr="00F777BF" w:rsidRDefault="00672A19" w:rsidP="0003208E">
            <w:pPr>
              <w:pStyle w:val="Style24"/>
              <w:widowControl/>
              <w:jc w:val="center"/>
            </w:pPr>
            <w:r>
              <w:t>3</w:t>
            </w:r>
          </w:p>
        </w:tc>
        <w:tc>
          <w:tcPr>
            <w:tcW w:w="851" w:type="dxa"/>
          </w:tcPr>
          <w:p w:rsidR="00672A19" w:rsidRPr="00F777BF" w:rsidRDefault="00672A19" w:rsidP="0003208E">
            <w:pPr>
              <w:pStyle w:val="Style24"/>
              <w:widowControl/>
              <w:jc w:val="center"/>
            </w:pPr>
            <w:r>
              <w:t>2</w:t>
            </w:r>
          </w:p>
        </w:tc>
        <w:tc>
          <w:tcPr>
            <w:tcW w:w="708" w:type="dxa"/>
          </w:tcPr>
          <w:p w:rsidR="00672A19" w:rsidRPr="00F777BF" w:rsidRDefault="00672A19" w:rsidP="0003208E">
            <w:pPr>
              <w:pStyle w:val="Style24"/>
              <w:widowControl/>
              <w:jc w:val="center"/>
            </w:pPr>
            <w:r w:rsidRPr="00F777BF">
              <w:t>2</w:t>
            </w:r>
          </w:p>
        </w:tc>
      </w:tr>
    </w:tbl>
    <w:p w:rsidR="00672A19" w:rsidRDefault="00672A19" w:rsidP="00672A19">
      <w:pPr>
        <w:shd w:val="clear" w:color="auto" w:fill="FFFFFF"/>
        <w:spacing w:after="0" w:line="240" w:lineRule="auto"/>
        <w:jc w:val="both"/>
        <w:rPr>
          <w:rFonts w:ascii="Times New Roman" w:hAnsi="Times New Roman" w:cs="Times New Roman"/>
          <w:sz w:val="28"/>
          <w:szCs w:val="28"/>
        </w:rPr>
      </w:pPr>
    </w:p>
    <w:p w:rsidR="00672A19" w:rsidRPr="00672A19" w:rsidRDefault="00672A19" w:rsidP="00672A19">
      <w:pPr>
        <w:pStyle w:val="1"/>
        <w:widowControl w:val="0"/>
        <w:numPr>
          <w:ilvl w:val="0"/>
          <w:numId w:val="0"/>
        </w:numPr>
        <w:autoSpaceDE w:val="0"/>
        <w:spacing w:line="240" w:lineRule="auto"/>
        <w:rPr>
          <w:rFonts w:ascii="Times New Roman" w:hAnsi="Times New Roman" w:cs="Times New Roman"/>
        </w:rPr>
      </w:pPr>
      <w:r w:rsidRPr="00672A19">
        <w:rPr>
          <w:rFonts w:ascii="Times New Roman" w:hAnsi="Times New Roman" w:cs="Times New Roman"/>
          <w:color w:val="000000"/>
          <w:sz w:val="28"/>
          <w:szCs w:val="28"/>
        </w:rPr>
        <w:lastRenderedPageBreak/>
        <w:t>3. Перечень мероприятий Подпрограммы</w:t>
      </w:r>
    </w:p>
    <w:p w:rsidR="00672A19" w:rsidRDefault="00672A19" w:rsidP="00672A19">
      <w:pPr>
        <w:shd w:val="clear" w:color="auto" w:fill="FFFFFF"/>
        <w:spacing w:after="0" w:line="240" w:lineRule="auto"/>
        <w:jc w:val="both"/>
        <w:rPr>
          <w:rFonts w:ascii="Times New Roman" w:hAnsi="Times New Roman" w:cs="Times New Roman"/>
          <w:sz w:val="28"/>
          <w:szCs w:val="28"/>
        </w:rPr>
      </w:pPr>
    </w:p>
    <w:tbl>
      <w:tblPr>
        <w:tblW w:w="9747" w:type="dxa"/>
        <w:tblInd w:w="108" w:type="dxa"/>
        <w:tblLayout w:type="fixed"/>
        <w:tblLook w:val="0000"/>
      </w:tblPr>
      <w:tblGrid>
        <w:gridCol w:w="361"/>
        <w:gridCol w:w="2191"/>
        <w:gridCol w:w="850"/>
        <w:gridCol w:w="851"/>
        <w:gridCol w:w="709"/>
        <w:gridCol w:w="708"/>
        <w:gridCol w:w="709"/>
        <w:gridCol w:w="1843"/>
        <w:gridCol w:w="1525"/>
      </w:tblGrid>
      <w:tr w:rsidR="00672A19" w:rsidTr="00672A19">
        <w:trPr>
          <w:trHeight w:val="837"/>
        </w:trPr>
        <w:tc>
          <w:tcPr>
            <w:tcW w:w="361" w:type="dxa"/>
            <w:vMerge w:val="restart"/>
            <w:tcBorders>
              <w:top w:val="single" w:sz="4" w:space="0" w:color="000000"/>
              <w:left w:val="single" w:sz="4" w:space="0" w:color="000000"/>
            </w:tcBorders>
            <w:shd w:val="clear" w:color="auto" w:fill="auto"/>
          </w:tcPr>
          <w:p w:rsidR="00672A19" w:rsidRDefault="00672A19" w:rsidP="0003208E">
            <w:pPr>
              <w:pStyle w:val="af0"/>
              <w:jc w:val="center"/>
              <w:rPr>
                <w:rFonts w:ascii="Times New Roman" w:hAnsi="Times New Roman" w:cs="Times New Roman"/>
              </w:rPr>
            </w:pPr>
            <w:proofErr w:type="spellStart"/>
            <w:r>
              <w:rPr>
                <w:rFonts w:ascii="Times New Roman" w:hAnsi="Times New Roman" w:cs="Times New Roman"/>
              </w:rPr>
              <w:t>Nп</w:t>
            </w:r>
            <w:proofErr w:type="spellEnd"/>
            <w:r>
              <w:rPr>
                <w:rFonts w:ascii="Times New Roman" w:hAnsi="Times New Roman" w:cs="Times New Roman"/>
              </w:rPr>
              <w:t>/</w:t>
            </w:r>
            <w:proofErr w:type="spellStart"/>
            <w:proofErr w:type="gramStart"/>
            <w:r>
              <w:rPr>
                <w:rFonts w:ascii="Times New Roman" w:hAnsi="Times New Roman" w:cs="Times New Roman"/>
              </w:rPr>
              <w:t>п</w:t>
            </w:r>
            <w:proofErr w:type="spellEnd"/>
            <w:proofErr w:type="gramEnd"/>
          </w:p>
        </w:tc>
        <w:tc>
          <w:tcPr>
            <w:tcW w:w="2191" w:type="dxa"/>
            <w:vMerge w:val="restart"/>
            <w:tcBorders>
              <w:top w:val="single" w:sz="4" w:space="0" w:color="000000"/>
              <w:left w:val="single" w:sz="4" w:space="0" w:color="000000"/>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Наименование мероприятия</w:t>
            </w:r>
          </w:p>
        </w:tc>
        <w:tc>
          <w:tcPr>
            <w:tcW w:w="850" w:type="dxa"/>
            <w:vMerge w:val="restart"/>
            <w:tcBorders>
              <w:top w:val="single" w:sz="4" w:space="0" w:color="000000"/>
              <w:left w:val="single" w:sz="4" w:space="0" w:color="000000"/>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 xml:space="preserve">Источник </w:t>
            </w:r>
            <w:proofErr w:type="spellStart"/>
            <w:r>
              <w:rPr>
                <w:rFonts w:ascii="Times New Roman" w:hAnsi="Times New Roman" w:cs="Times New Roman"/>
              </w:rPr>
              <w:t>фин-ния</w:t>
            </w:r>
            <w:proofErr w:type="spellEnd"/>
          </w:p>
        </w:tc>
        <w:tc>
          <w:tcPr>
            <w:tcW w:w="851" w:type="dxa"/>
            <w:vMerge w:val="restart"/>
            <w:tcBorders>
              <w:top w:val="single" w:sz="4" w:space="0" w:color="000000"/>
              <w:left w:val="single" w:sz="4" w:space="0" w:color="000000"/>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Объем финансирования, всего</w:t>
            </w:r>
          </w:p>
        </w:tc>
        <w:tc>
          <w:tcPr>
            <w:tcW w:w="2126" w:type="dxa"/>
            <w:gridSpan w:val="3"/>
            <w:tcBorders>
              <w:top w:val="single" w:sz="4" w:space="0" w:color="000000"/>
              <w:left w:val="single" w:sz="4" w:space="0" w:color="000000"/>
              <w:bottom w:val="single" w:sz="4" w:space="0" w:color="000000"/>
            </w:tcBorders>
            <w:shd w:val="clear" w:color="auto" w:fill="auto"/>
          </w:tcPr>
          <w:p w:rsidR="00672A19" w:rsidRDefault="00672A19" w:rsidP="00672A19">
            <w:pPr>
              <w:pStyle w:val="af0"/>
              <w:jc w:val="center"/>
              <w:rPr>
                <w:rFonts w:ascii="Times New Roman" w:hAnsi="Times New Roman" w:cs="Times New Roman"/>
              </w:rPr>
            </w:pPr>
            <w:r>
              <w:rPr>
                <w:rFonts w:ascii="Times New Roman" w:hAnsi="Times New Roman" w:cs="Times New Roman"/>
              </w:rPr>
              <w:t xml:space="preserve">В том числе </w:t>
            </w:r>
          </w:p>
          <w:p w:rsidR="00672A19" w:rsidRDefault="00672A19" w:rsidP="00672A19">
            <w:pPr>
              <w:pStyle w:val="af0"/>
              <w:jc w:val="center"/>
              <w:rPr>
                <w:rFonts w:ascii="Times New Roman" w:hAnsi="Times New Roman" w:cs="Times New Roman"/>
              </w:rPr>
            </w:pPr>
            <w:r>
              <w:rPr>
                <w:rFonts w:ascii="Times New Roman" w:hAnsi="Times New Roman" w:cs="Times New Roman"/>
              </w:rPr>
              <w:t>(тыс. руб.)</w:t>
            </w:r>
          </w:p>
        </w:tc>
        <w:tc>
          <w:tcPr>
            <w:tcW w:w="1843" w:type="dxa"/>
            <w:vMerge w:val="restart"/>
            <w:tcBorders>
              <w:top w:val="single" w:sz="4" w:space="0" w:color="000000"/>
              <w:left w:val="single" w:sz="4" w:space="0" w:color="000000"/>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 xml:space="preserve">Непосредственный результат мероприятия </w:t>
            </w:r>
          </w:p>
        </w:tc>
        <w:tc>
          <w:tcPr>
            <w:tcW w:w="1525" w:type="dxa"/>
            <w:vMerge w:val="restart"/>
            <w:tcBorders>
              <w:top w:val="single" w:sz="4" w:space="0" w:color="000000"/>
              <w:left w:val="single" w:sz="4" w:space="0" w:color="000000"/>
              <w:right w:val="single" w:sz="4" w:space="0" w:color="000000"/>
            </w:tcBorders>
            <w:shd w:val="clear" w:color="auto" w:fill="auto"/>
          </w:tcPr>
          <w:p w:rsidR="00672A19" w:rsidRDefault="00672A19" w:rsidP="0003208E">
            <w:pPr>
              <w:pStyle w:val="af0"/>
              <w:jc w:val="center"/>
            </w:pPr>
            <w:r>
              <w:rPr>
                <w:rFonts w:ascii="Times New Roman" w:hAnsi="Times New Roman" w:cs="Times New Roman"/>
              </w:rPr>
              <w:t>Участник муниципальной программы (муниципальный заказчик, ГРБС)</w:t>
            </w:r>
          </w:p>
        </w:tc>
      </w:tr>
      <w:tr w:rsidR="00672A19" w:rsidTr="00672A19">
        <w:trPr>
          <w:trHeight w:val="290"/>
        </w:trPr>
        <w:tc>
          <w:tcPr>
            <w:tcW w:w="361" w:type="dxa"/>
            <w:vMerge/>
            <w:tcBorders>
              <w:left w:val="single" w:sz="4" w:space="0" w:color="000000"/>
              <w:bottom w:val="single" w:sz="4" w:space="0" w:color="000000"/>
            </w:tcBorders>
            <w:shd w:val="clear" w:color="auto" w:fill="auto"/>
          </w:tcPr>
          <w:p w:rsidR="00672A19" w:rsidRDefault="00672A19" w:rsidP="0003208E">
            <w:pPr>
              <w:pStyle w:val="af0"/>
              <w:snapToGrid w:val="0"/>
              <w:jc w:val="center"/>
              <w:rPr>
                <w:rFonts w:ascii="Times New Roman" w:hAnsi="Times New Roman" w:cs="Times New Roman"/>
              </w:rPr>
            </w:pPr>
          </w:p>
        </w:tc>
        <w:tc>
          <w:tcPr>
            <w:tcW w:w="2191" w:type="dxa"/>
            <w:vMerge/>
            <w:tcBorders>
              <w:left w:val="single" w:sz="4" w:space="0" w:color="000000"/>
              <w:bottom w:val="single" w:sz="4" w:space="0" w:color="000000"/>
            </w:tcBorders>
            <w:shd w:val="clear" w:color="auto" w:fill="auto"/>
          </w:tcPr>
          <w:p w:rsidR="00672A19" w:rsidRDefault="00672A19" w:rsidP="0003208E">
            <w:pPr>
              <w:pStyle w:val="af0"/>
              <w:snapToGrid w:val="0"/>
              <w:jc w:val="center"/>
              <w:rPr>
                <w:rFonts w:ascii="Times New Roman" w:hAnsi="Times New Roman" w:cs="Times New Roman"/>
              </w:rPr>
            </w:pPr>
          </w:p>
        </w:tc>
        <w:tc>
          <w:tcPr>
            <w:tcW w:w="850" w:type="dxa"/>
            <w:vMerge/>
            <w:tcBorders>
              <w:left w:val="single" w:sz="4" w:space="0" w:color="000000"/>
              <w:bottom w:val="single" w:sz="4" w:space="0" w:color="000000"/>
            </w:tcBorders>
            <w:shd w:val="clear" w:color="auto" w:fill="auto"/>
          </w:tcPr>
          <w:p w:rsidR="00672A19" w:rsidRDefault="00672A19" w:rsidP="0003208E">
            <w:pPr>
              <w:pStyle w:val="af0"/>
              <w:snapToGrid w:val="0"/>
              <w:jc w:val="center"/>
              <w:rPr>
                <w:rFonts w:ascii="Times New Roman" w:hAnsi="Times New Roman" w:cs="Times New Roman"/>
              </w:rPr>
            </w:pPr>
          </w:p>
        </w:tc>
        <w:tc>
          <w:tcPr>
            <w:tcW w:w="851" w:type="dxa"/>
            <w:vMerge/>
            <w:tcBorders>
              <w:left w:val="single" w:sz="4" w:space="0" w:color="000000"/>
              <w:bottom w:val="single" w:sz="4" w:space="0" w:color="000000"/>
            </w:tcBorders>
            <w:shd w:val="clear" w:color="auto" w:fill="auto"/>
          </w:tcPr>
          <w:p w:rsidR="00672A19" w:rsidRDefault="00672A19" w:rsidP="0003208E">
            <w:pPr>
              <w:pStyle w:val="af0"/>
              <w:snapToGrid w:val="0"/>
              <w:jc w:val="center"/>
              <w:rPr>
                <w:rFonts w:ascii="Times New Roman" w:hAnsi="Times New Roman" w:cs="Times New Roman"/>
              </w:rPr>
            </w:pPr>
          </w:p>
        </w:tc>
        <w:tc>
          <w:tcPr>
            <w:tcW w:w="709" w:type="dxa"/>
            <w:tcBorders>
              <w:top w:val="single" w:sz="4" w:space="0" w:color="000000"/>
              <w:left w:val="single" w:sz="4" w:space="0" w:color="000000"/>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2016</w:t>
            </w:r>
          </w:p>
        </w:tc>
        <w:tc>
          <w:tcPr>
            <w:tcW w:w="708" w:type="dxa"/>
            <w:tcBorders>
              <w:top w:val="single" w:sz="4" w:space="0" w:color="000000"/>
              <w:left w:val="single" w:sz="4" w:space="0" w:color="000000"/>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2017</w:t>
            </w:r>
          </w:p>
        </w:tc>
        <w:tc>
          <w:tcPr>
            <w:tcW w:w="709" w:type="dxa"/>
            <w:tcBorders>
              <w:top w:val="single" w:sz="4" w:space="0" w:color="000000"/>
              <w:left w:val="single" w:sz="4" w:space="0" w:color="000000"/>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2018</w:t>
            </w:r>
          </w:p>
        </w:tc>
        <w:tc>
          <w:tcPr>
            <w:tcW w:w="1843" w:type="dxa"/>
            <w:vMerge/>
            <w:tcBorders>
              <w:left w:val="single" w:sz="4" w:space="0" w:color="000000"/>
              <w:bottom w:val="single" w:sz="4" w:space="0" w:color="000000"/>
            </w:tcBorders>
            <w:shd w:val="clear" w:color="auto" w:fill="auto"/>
          </w:tcPr>
          <w:p w:rsidR="00672A19" w:rsidRDefault="00672A19" w:rsidP="0003208E">
            <w:pPr>
              <w:pStyle w:val="af0"/>
              <w:snapToGrid w:val="0"/>
              <w:jc w:val="center"/>
              <w:rPr>
                <w:rFonts w:ascii="Times New Roman" w:hAnsi="Times New Roman" w:cs="Times New Roman"/>
              </w:rPr>
            </w:pPr>
          </w:p>
        </w:tc>
        <w:tc>
          <w:tcPr>
            <w:tcW w:w="1525" w:type="dxa"/>
            <w:vMerge/>
            <w:tcBorders>
              <w:left w:val="single" w:sz="4" w:space="0" w:color="000000"/>
              <w:bottom w:val="single" w:sz="4" w:space="0" w:color="000000"/>
              <w:right w:val="single" w:sz="4" w:space="0" w:color="000000"/>
            </w:tcBorders>
            <w:shd w:val="clear" w:color="auto" w:fill="auto"/>
          </w:tcPr>
          <w:p w:rsidR="00672A19" w:rsidRDefault="00672A19" w:rsidP="0003208E">
            <w:pPr>
              <w:pStyle w:val="af0"/>
              <w:snapToGrid w:val="0"/>
              <w:jc w:val="center"/>
              <w:rPr>
                <w:rFonts w:ascii="Times New Roman" w:hAnsi="Times New Roman" w:cs="Times New Roman"/>
              </w:rPr>
            </w:pPr>
          </w:p>
        </w:tc>
      </w:tr>
      <w:tr w:rsidR="00672A19" w:rsidTr="00672A19">
        <w:trPr>
          <w:trHeight w:val="270"/>
        </w:trPr>
        <w:tc>
          <w:tcPr>
            <w:tcW w:w="361" w:type="dxa"/>
            <w:tcBorders>
              <w:top w:val="single" w:sz="4" w:space="0" w:color="000000"/>
              <w:left w:val="single" w:sz="4" w:space="0" w:color="000000"/>
              <w:bottom w:val="single" w:sz="4" w:space="0" w:color="auto"/>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1</w:t>
            </w:r>
          </w:p>
        </w:tc>
        <w:tc>
          <w:tcPr>
            <w:tcW w:w="2191" w:type="dxa"/>
            <w:tcBorders>
              <w:top w:val="single" w:sz="4" w:space="0" w:color="000000"/>
              <w:left w:val="single" w:sz="4" w:space="0" w:color="000000"/>
              <w:bottom w:val="single" w:sz="4" w:space="0" w:color="auto"/>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000000"/>
              <w:left w:val="single" w:sz="4" w:space="0" w:color="000000"/>
              <w:bottom w:val="single" w:sz="4" w:space="0" w:color="auto"/>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3</w:t>
            </w:r>
          </w:p>
        </w:tc>
        <w:tc>
          <w:tcPr>
            <w:tcW w:w="851" w:type="dxa"/>
            <w:tcBorders>
              <w:top w:val="single" w:sz="4" w:space="0" w:color="000000"/>
              <w:left w:val="single" w:sz="4" w:space="0" w:color="000000"/>
              <w:bottom w:val="single" w:sz="4" w:space="0" w:color="auto"/>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4</w:t>
            </w:r>
          </w:p>
        </w:tc>
        <w:tc>
          <w:tcPr>
            <w:tcW w:w="709" w:type="dxa"/>
            <w:tcBorders>
              <w:top w:val="single" w:sz="4" w:space="0" w:color="000000"/>
              <w:left w:val="single" w:sz="4" w:space="0" w:color="000000"/>
              <w:bottom w:val="single" w:sz="4" w:space="0" w:color="auto"/>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5</w:t>
            </w:r>
          </w:p>
        </w:tc>
        <w:tc>
          <w:tcPr>
            <w:tcW w:w="708" w:type="dxa"/>
            <w:tcBorders>
              <w:top w:val="single" w:sz="4" w:space="0" w:color="000000"/>
              <w:left w:val="single" w:sz="4" w:space="0" w:color="000000"/>
              <w:bottom w:val="single" w:sz="4" w:space="0" w:color="auto"/>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6</w:t>
            </w:r>
          </w:p>
        </w:tc>
        <w:tc>
          <w:tcPr>
            <w:tcW w:w="709" w:type="dxa"/>
            <w:tcBorders>
              <w:top w:val="single" w:sz="4" w:space="0" w:color="000000"/>
              <w:left w:val="single" w:sz="4" w:space="0" w:color="000000"/>
              <w:bottom w:val="single" w:sz="4" w:space="0" w:color="auto"/>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7</w:t>
            </w:r>
          </w:p>
        </w:tc>
        <w:tc>
          <w:tcPr>
            <w:tcW w:w="1843" w:type="dxa"/>
            <w:tcBorders>
              <w:top w:val="single" w:sz="4" w:space="0" w:color="000000"/>
              <w:left w:val="single" w:sz="4" w:space="0" w:color="000000"/>
              <w:bottom w:val="single" w:sz="4" w:space="0" w:color="auto"/>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672A19" w:rsidRDefault="00672A19" w:rsidP="0003208E">
            <w:pPr>
              <w:pStyle w:val="af0"/>
              <w:jc w:val="center"/>
            </w:pPr>
            <w:r>
              <w:rPr>
                <w:rFonts w:ascii="Times New Roman" w:hAnsi="Times New Roman" w:cs="Times New Roman"/>
              </w:rPr>
              <w:t>9</w:t>
            </w:r>
          </w:p>
        </w:tc>
      </w:tr>
      <w:tr w:rsidR="00672A19" w:rsidTr="00672A19">
        <w:trPr>
          <w:trHeight w:val="175"/>
        </w:trPr>
        <w:tc>
          <w:tcPr>
            <w:tcW w:w="361"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1</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03208E">
            <w:pPr>
              <w:pStyle w:val="af1"/>
              <w:rPr>
                <w:rFonts w:ascii="Times New Roman" w:hAnsi="Times New Roman" w:cs="Times New Roman"/>
                <w:sz w:val="23"/>
                <w:szCs w:val="23"/>
              </w:rPr>
            </w:pPr>
            <w:r>
              <w:rPr>
                <w:rFonts w:ascii="Times New Roman" w:hAnsi="Times New Roman" w:cs="Times New Roman"/>
                <w:sz w:val="23"/>
                <w:szCs w:val="23"/>
              </w:rPr>
              <w:t>Проведение аварийно-восстановительных работ по обеспечению беспрепятственного пропуска паводковых вод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03208E">
            <w:pPr>
              <w:pStyle w:val="af0"/>
              <w:jc w:val="center"/>
              <w:rPr>
                <w:rFonts w:ascii="Times New Roman" w:hAnsi="Times New Roman" w:cs="Times New Roman"/>
                <w:sz w:val="23"/>
                <w:szCs w:val="23"/>
              </w:rPr>
            </w:pPr>
            <w:r>
              <w:rPr>
                <w:rFonts w:ascii="Times New Roman" w:hAnsi="Times New Roman" w:cs="Times New Roman"/>
                <w:sz w:val="23"/>
                <w:szCs w:val="23"/>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672A19">
            <w:pPr>
              <w:pStyle w:val="af0"/>
              <w:jc w:val="center"/>
              <w:rPr>
                <w:rFonts w:ascii="Times New Roman" w:hAnsi="Times New Roman" w:cs="Times New Roman"/>
                <w:sz w:val="23"/>
                <w:szCs w:val="23"/>
              </w:rPr>
            </w:pPr>
            <w:r>
              <w:rPr>
                <w:rFonts w:ascii="Times New Roman" w:hAnsi="Times New Roman" w:cs="Times New Roman"/>
                <w:sz w:val="23"/>
                <w:szCs w:val="23"/>
              </w:rPr>
              <w:t>150,0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672A19">
            <w:pPr>
              <w:pStyle w:val="af0"/>
              <w:jc w:val="center"/>
              <w:rPr>
                <w:rFonts w:ascii="Times New Roman" w:hAnsi="Times New Roman" w:cs="Times New Roman"/>
                <w:sz w:val="23"/>
                <w:szCs w:val="23"/>
              </w:rPr>
            </w:pPr>
            <w:r>
              <w:rPr>
                <w:rFonts w:ascii="Times New Roman" w:hAnsi="Times New Roman" w:cs="Times New Roman"/>
                <w:sz w:val="23"/>
                <w:szCs w:val="23"/>
              </w:rPr>
              <w:t>50,0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672A19">
            <w:pPr>
              <w:pStyle w:val="af0"/>
              <w:jc w:val="center"/>
              <w:rPr>
                <w:rFonts w:ascii="Times New Roman" w:hAnsi="Times New Roman" w:cs="Times New Roman"/>
                <w:sz w:val="23"/>
                <w:szCs w:val="23"/>
              </w:rPr>
            </w:pPr>
            <w:r>
              <w:rPr>
                <w:rFonts w:ascii="Times New Roman" w:hAnsi="Times New Roman" w:cs="Times New Roman"/>
                <w:sz w:val="23"/>
                <w:szCs w:val="23"/>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672A19">
            <w:pPr>
              <w:pStyle w:val="af0"/>
              <w:jc w:val="center"/>
              <w:rPr>
                <w:rFonts w:ascii="Times New Roman" w:hAnsi="Times New Roman" w:cs="Times New Roman"/>
                <w:sz w:val="23"/>
                <w:szCs w:val="23"/>
              </w:rPr>
            </w:pPr>
            <w:r>
              <w:rPr>
                <w:rFonts w:ascii="Times New Roman" w:hAnsi="Times New Roman" w:cs="Times New Roman"/>
                <w:sz w:val="23"/>
                <w:szCs w:val="23"/>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03208E">
            <w:pPr>
              <w:pStyle w:val="af0"/>
              <w:rPr>
                <w:rFonts w:ascii="Times New Roman" w:hAnsi="Times New Roman" w:cs="Times New Roman"/>
                <w:sz w:val="23"/>
                <w:szCs w:val="23"/>
              </w:rPr>
            </w:pPr>
            <w:r>
              <w:rPr>
                <w:rFonts w:ascii="Times New Roman" w:hAnsi="Times New Roman" w:cs="Times New Roman"/>
                <w:sz w:val="23"/>
                <w:szCs w:val="23"/>
              </w:rPr>
              <w:t xml:space="preserve">Снижение размера материального ущерба от последствий чрезвычайных ситуаций природного и техногенного характера </w:t>
            </w:r>
          </w:p>
        </w:tc>
        <w:tc>
          <w:tcPr>
            <w:tcW w:w="1525" w:type="dxa"/>
            <w:tcBorders>
              <w:top w:val="single" w:sz="4" w:space="0" w:color="000000"/>
              <w:left w:val="single" w:sz="4" w:space="0" w:color="auto"/>
              <w:bottom w:val="single" w:sz="4" w:space="0" w:color="000000"/>
              <w:right w:val="single" w:sz="4" w:space="0" w:color="000000"/>
            </w:tcBorders>
            <w:shd w:val="clear" w:color="auto" w:fill="auto"/>
          </w:tcPr>
          <w:p w:rsidR="00672A19" w:rsidRPr="00EB2F61" w:rsidRDefault="00672A19" w:rsidP="0003208E">
            <w:pPr>
              <w:pStyle w:val="af1"/>
              <w:jc w:val="center"/>
              <w:rPr>
                <w:rFonts w:ascii="Times New Roman" w:hAnsi="Times New Roman" w:cs="Times New Roman"/>
              </w:rPr>
            </w:pPr>
            <w:r w:rsidRPr="00EB2F61">
              <w:rPr>
                <w:rFonts w:ascii="Times New Roman" w:hAnsi="Times New Roman" w:cs="Times New Roman"/>
                <w:color w:val="000000"/>
              </w:rPr>
              <w:t xml:space="preserve">Администрация </w:t>
            </w:r>
            <w:r w:rsidRPr="00EB2F61">
              <w:rPr>
                <w:rFonts w:ascii="Times New Roman" w:hAnsi="Times New Roman" w:cs="Times New Roman"/>
              </w:rPr>
              <w:t>Родниковского сельского поселения</w:t>
            </w:r>
          </w:p>
        </w:tc>
      </w:tr>
      <w:tr w:rsidR="00672A19" w:rsidTr="00672A19">
        <w:trPr>
          <w:trHeight w:val="144"/>
        </w:trPr>
        <w:tc>
          <w:tcPr>
            <w:tcW w:w="361" w:type="dxa"/>
            <w:tcBorders>
              <w:top w:val="single" w:sz="4" w:space="0" w:color="auto"/>
              <w:left w:val="single" w:sz="4" w:space="0" w:color="000000"/>
              <w:bottom w:val="single" w:sz="4" w:space="0" w:color="000000"/>
            </w:tcBorders>
            <w:shd w:val="clear" w:color="auto" w:fill="auto"/>
          </w:tcPr>
          <w:p w:rsidR="00672A19" w:rsidRDefault="00672A19" w:rsidP="0003208E">
            <w:pPr>
              <w:pStyle w:val="af0"/>
              <w:snapToGrid w:val="0"/>
              <w:rPr>
                <w:rFonts w:ascii="Times New Roman" w:hAnsi="Times New Roman" w:cs="Times New Roman"/>
              </w:rPr>
            </w:pPr>
          </w:p>
        </w:tc>
        <w:tc>
          <w:tcPr>
            <w:tcW w:w="2191" w:type="dxa"/>
            <w:tcBorders>
              <w:top w:val="single" w:sz="4" w:space="0" w:color="auto"/>
              <w:left w:val="single" w:sz="4" w:space="0" w:color="000000"/>
              <w:bottom w:val="single" w:sz="4" w:space="0" w:color="000000"/>
            </w:tcBorders>
            <w:shd w:val="clear" w:color="auto" w:fill="auto"/>
          </w:tcPr>
          <w:p w:rsidR="00672A19" w:rsidRDefault="00672A19" w:rsidP="0003208E">
            <w:pPr>
              <w:pStyle w:val="af1"/>
              <w:rPr>
                <w:rFonts w:ascii="Times New Roman" w:hAnsi="Times New Roman" w:cs="Times New Roman"/>
              </w:rPr>
            </w:pPr>
            <w:r>
              <w:rPr>
                <w:rFonts w:ascii="Times New Roman" w:hAnsi="Times New Roman" w:cs="Times New Roman"/>
              </w:rPr>
              <w:t xml:space="preserve">Итого </w:t>
            </w:r>
          </w:p>
        </w:tc>
        <w:tc>
          <w:tcPr>
            <w:tcW w:w="850" w:type="dxa"/>
            <w:tcBorders>
              <w:top w:val="single" w:sz="4" w:space="0" w:color="auto"/>
              <w:left w:val="single" w:sz="4" w:space="0" w:color="000000"/>
              <w:bottom w:val="single" w:sz="4" w:space="0" w:color="000000"/>
            </w:tcBorders>
            <w:shd w:val="clear" w:color="auto" w:fill="auto"/>
          </w:tcPr>
          <w:p w:rsidR="00672A19" w:rsidRDefault="00672A19" w:rsidP="0003208E">
            <w:pPr>
              <w:pStyle w:val="af0"/>
              <w:snapToGrid w:val="0"/>
              <w:rPr>
                <w:rFonts w:ascii="Times New Roman" w:hAnsi="Times New Roman" w:cs="Times New Roman"/>
              </w:rPr>
            </w:pPr>
          </w:p>
        </w:tc>
        <w:tc>
          <w:tcPr>
            <w:tcW w:w="851" w:type="dxa"/>
            <w:tcBorders>
              <w:top w:val="single" w:sz="4" w:space="0" w:color="auto"/>
              <w:left w:val="single" w:sz="4" w:space="0" w:color="000000"/>
              <w:bottom w:val="single" w:sz="4" w:space="0" w:color="000000"/>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150,0</w:t>
            </w:r>
          </w:p>
        </w:tc>
        <w:tc>
          <w:tcPr>
            <w:tcW w:w="709" w:type="dxa"/>
            <w:tcBorders>
              <w:top w:val="single" w:sz="4" w:space="0" w:color="auto"/>
              <w:left w:val="single" w:sz="4" w:space="0" w:color="000000"/>
              <w:bottom w:val="single" w:sz="4" w:space="0" w:color="000000"/>
            </w:tcBorders>
            <w:shd w:val="clear" w:color="auto" w:fill="auto"/>
          </w:tcPr>
          <w:p w:rsidR="00672A19" w:rsidRDefault="00672A19" w:rsidP="00672A19">
            <w:pPr>
              <w:pStyle w:val="af0"/>
              <w:jc w:val="center"/>
              <w:rPr>
                <w:rFonts w:ascii="Times New Roman" w:hAnsi="Times New Roman" w:cs="Times New Roman"/>
              </w:rPr>
            </w:pPr>
            <w:r>
              <w:rPr>
                <w:rFonts w:ascii="Times New Roman" w:hAnsi="Times New Roman" w:cs="Times New Roman"/>
              </w:rPr>
              <w:t>50,0</w:t>
            </w:r>
          </w:p>
        </w:tc>
        <w:tc>
          <w:tcPr>
            <w:tcW w:w="708" w:type="dxa"/>
            <w:tcBorders>
              <w:top w:val="single" w:sz="4" w:space="0" w:color="auto"/>
              <w:left w:val="single" w:sz="4" w:space="0" w:color="000000"/>
              <w:bottom w:val="single" w:sz="4" w:space="0" w:color="000000"/>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50,0</w:t>
            </w:r>
          </w:p>
        </w:tc>
        <w:tc>
          <w:tcPr>
            <w:tcW w:w="709" w:type="dxa"/>
            <w:tcBorders>
              <w:top w:val="single" w:sz="4" w:space="0" w:color="auto"/>
              <w:left w:val="single" w:sz="4" w:space="0" w:color="000000"/>
              <w:bottom w:val="single" w:sz="4" w:space="0" w:color="000000"/>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50,0</w:t>
            </w:r>
          </w:p>
        </w:tc>
        <w:tc>
          <w:tcPr>
            <w:tcW w:w="1843" w:type="dxa"/>
            <w:tcBorders>
              <w:top w:val="single" w:sz="4" w:space="0" w:color="auto"/>
              <w:left w:val="single" w:sz="4" w:space="0" w:color="000000"/>
              <w:bottom w:val="single" w:sz="4" w:space="0" w:color="000000"/>
            </w:tcBorders>
            <w:shd w:val="clear" w:color="auto" w:fill="auto"/>
          </w:tcPr>
          <w:p w:rsidR="00672A19" w:rsidRDefault="00672A19" w:rsidP="0003208E">
            <w:pPr>
              <w:pStyle w:val="af0"/>
              <w:snapToGrid w:val="0"/>
              <w:rPr>
                <w:rFonts w:ascii="Times New Roman" w:hAnsi="Times New Roman" w:cs="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672A19" w:rsidRDefault="00672A19" w:rsidP="0003208E">
            <w:pPr>
              <w:pStyle w:val="af0"/>
              <w:snapToGrid w:val="0"/>
              <w:rPr>
                <w:rFonts w:ascii="Times New Roman" w:hAnsi="Times New Roman" w:cs="Times New Roman"/>
              </w:rPr>
            </w:pPr>
          </w:p>
        </w:tc>
      </w:tr>
    </w:tbl>
    <w:p w:rsidR="00672A19" w:rsidRPr="00672A19"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sz w:val="28"/>
          <w:szCs w:val="28"/>
        </w:rPr>
      </w:pPr>
      <w:bookmarkStart w:id="9" w:name="sub_401"/>
    </w:p>
    <w:p w:rsidR="00672A19" w:rsidRPr="00672A19"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sz w:val="28"/>
          <w:szCs w:val="28"/>
        </w:rPr>
      </w:pPr>
      <w:r w:rsidRPr="00672A19">
        <w:rPr>
          <w:rFonts w:ascii="Times New Roman" w:hAnsi="Times New Roman" w:cs="Times New Roman"/>
          <w:color w:val="000000"/>
          <w:sz w:val="28"/>
          <w:szCs w:val="28"/>
        </w:rPr>
        <w:t>4. Обоснование ресурсного обеспечения Подпрограммы</w:t>
      </w:r>
    </w:p>
    <w:bookmarkEnd w:id="9"/>
    <w:p w:rsidR="00672A19" w:rsidRPr="00672A19" w:rsidRDefault="00672A19" w:rsidP="00527046">
      <w:pPr>
        <w:spacing w:after="0" w:line="240" w:lineRule="auto"/>
        <w:jc w:val="center"/>
        <w:rPr>
          <w:rFonts w:ascii="Times New Roman" w:hAnsi="Times New Roman" w:cs="Times New Roman"/>
          <w:sz w:val="28"/>
          <w:szCs w:val="28"/>
        </w:rPr>
      </w:pPr>
    </w:p>
    <w:p w:rsidR="00672A19" w:rsidRPr="00672A19" w:rsidRDefault="00672A19" w:rsidP="00672A19">
      <w:pPr>
        <w:spacing w:after="0"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Реализация Подпрограммы предусматривается за счет средств бюджета городского поселения</w:t>
      </w:r>
      <w:r w:rsidR="00527046">
        <w:rPr>
          <w:rFonts w:ascii="Times New Roman" w:hAnsi="Times New Roman" w:cs="Times New Roman"/>
          <w:sz w:val="28"/>
          <w:szCs w:val="28"/>
        </w:rPr>
        <w:t xml:space="preserve"> </w:t>
      </w:r>
      <w:r w:rsidRPr="00672A19">
        <w:rPr>
          <w:rFonts w:ascii="Times New Roman" w:hAnsi="Times New Roman" w:cs="Times New Roman"/>
          <w:sz w:val="28"/>
          <w:szCs w:val="28"/>
        </w:rPr>
        <w:t>на</w:t>
      </w:r>
      <w:r w:rsidR="00527046">
        <w:rPr>
          <w:rFonts w:ascii="Times New Roman" w:hAnsi="Times New Roman" w:cs="Times New Roman"/>
          <w:sz w:val="28"/>
          <w:szCs w:val="28"/>
        </w:rPr>
        <w:t xml:space="preserve"> </w:t>
      </w:r>
      <w:r w:rsidRPr="00672A19">
        <w:rPr>
          <w:rFonts w:ascii="Times New Roman" w:hAnsi="Times New Roman" w:cs="Times New Roman"/>
          <w:sz w:val="28"/>
          <w:szCs w:val="28"/>
        </w:rPr>
        <w:t>2016– 2018годы в общем объеме финансирования –</w:t>
      </w:r>
      <w:r w:rsidR="00527046">
        <w:rPr>
          <w:rFonts w:ascii="Times New Roman" w:hAnsi="Times New Roman" w:cs="Times New Roman"/>
          <w:sz w:val="28"/>
          <w:szCs w:val="28"/>
        </w:rPr>
        <w:t>150,0</w:t>
      </w:r>
      <w:r w:rsidRPr="00672A19">
        <w:rPr>
          <w:rFonts w:ascii="Times New Roman" w:hAnsi="Times New Roman" w:cs="Times New Roman"/>
          <w:sz w:val="28"/>
          <w:szCs w:val="28"/>
        </w:rPr>
        <w:t xml:space="preserve"> тыс. рублей, в том числе:</w:t>
      </w:r>
    </w:p>
    <w:p w:rsidR="00672A19" w:rsidRPr="00672A19" w:rsidRDefault="00672A19" w:rsidP="00672A19">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2016 год –</w:t>
      </w:r>
      <w:r w:rsidR="00527046">
        <w:rPr>
          <w:rFonts w:ascii="Times New Roman" w:hAnsi="Times New Roman" w:cs="Times New Roman"/>
          <w:sz w:val="28"/>
          <w:szCs w:val="28"/>
        </w:rPr>
        <w:t>50,0</w:t>
      </w:r>
      <w:r w:rsidRPr="00672A19">
        <w:rPr>
          <w:rFonts w:ascii="Times New Roman" w:hAnsi="Times New Roman" w:cs="Times New Roman"/>
          <w:sz w:val="28"/>
          <w:szCs w:val="28"/>
        </w:rPr>
        <w:t xml:space="preserve"> тыс. рублей;</w:t>
      </w:r>
    </w:p>
    <w:p w:rsidR="00672A19" w:rsidRPr="00672A19" w:rsidRDefault="00672A19" w:rsidP="00672A19">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2017 год –</w:t>
      </w:r>
      <w:r w:rsidR="00527046">
        <w:rPr>
          <w:rFonts w:ascii="Times New Roman" w:hAnsi="Times New Roman" w:cs="Times New Roman"/>
          <w:sz w:val="28"/>
          <w:szCs w:val="28"/>
        </w:rPr>
        <w:t>50,0</w:t>
      </w:r>
      <w:r w:rsidRPr="00672A19">
        <w:rPr>
          <w:rFonts w:ascii="Times New Roman" w:hAnsi="Times New Roman" w:cs="Times New Roman"/>
          <w:sz w:val="28"/>
          <w:szCs w:val="28"/>
        </w:rPr>
        <w:t xml:space="preserve"> тыс. рублей;</w:t>
      </w:r>
    </w:p>
    <w:p w:rsidR="00672A19" w:rsidRPr="00672A19" w:rsidRDefault="00672A19" w:rsidP="00672A19">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 xml:space="preserve">2018 год – </w:t>
      </w:r>
      <w:r w:rsidR="00527046">
        <w:rPr>
          <w:rFonts w:ascii="Times New Roman" w:hAnsi="Times New Roman" w:cs="Times New Roman"/>
          <w:sz w:val="28"/>
          <w:szCs w:val="28"/>
        </w:rPr>
        <w:t>50,0</w:t>
      </w:r>
      <w:r w:rsidRPr="00672A19">
        <w:rPr>
          <w:rFonts w:ascii="Times New Roman" w:hAnsi="Times New Roman" w:cs="Times New Roman"/>
          <w:sz w:val="28"/>
          <w:szCs w:val="28"/>
        </w:rPr>
        <w:t xml:space="preserve"> тыс. рублей.</w:t>
      </w:r>
    </w:p>
    <w:p w:rsidR="00672A19" w:rsidRPr="00672A19" w:rsidRDefault="00672A19" w:rsidP="00527046">
      <w:pPr>
        <w:spacing w:after="0" w:line="240" w:lineRule="auto"/>
        <w:jc w:val="center"/>
        <w:rPr>
          <w:rFonts w:ascii="Times New Roman" w:hAnsi="Times New Roman" w:cs="Times New Roman"/>
          <w:sz w:val="28"/>
          <w:szCs w:val="28"/>
        </w:rPr>
      </w:pPr>
    </w:p>
    <w:p w:rsidR="00672A19" w:rsidRPr="00527046"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color w:val="000000"/>
          <w:sz w:val="28"/>
          <w:szCs w:val="28"/>
        </w:rPr>
      </w:pPr>
      <w:bookmarkStart w:id="10" w:name="sub_701"/>
      <w:r w:rsidRPr="00527046">
        <w:rPr>
          <w:rFonts w:ascii="Times New Roman" w:hAnsi="Times New Roman" w:cs="Times New Roman"/>
          <w:color w:val="000000"/>
          <w:sz w:val="28"/>
          <w:szCs w:val="28"/>
        </w:rPr>
        <w:t xml:space="preserve">5. Механизм реализации Подпрограммы, </w:t>
      </w:r>
      <w:proofErr w:type="gramStart"/>
      <w:r w:rsidRPr="00527046">
        <w:rPr>
          <w:rFonts w:ascii="Times New Roman" w:hAnsi="Times New Roman" w:cs="Times New Roman"/>
          <w:color w:val="000000"/>
          <w:sz w:val="28"/>
          <w:szCs w:val="28"/>
        </w:rPr>
        <w:t>включающий</w:t>
      </w:r>
      <w:proofErr w:type="gramEnd"/>
      <w:r w:rsidRPr="00527046">
        <w:rPr>
          <w:rFonts w:ascii="Times New Roman" w:hAnsi="Times New Roman" w:cs="Times New Roman"/>
          <w:color w:val="000000"/>
          <w:sz w:val="28"/>
          <w:szCs w:val="28"/>
        </w:rPr>
        <w:t xml:space="preserve"> в том числе</w:t>
      </w:r>
      <w:r w:rsidRPr="00527046">
        <w:rPr>
          <w:rFonts w:ascii="Times New Roman" w:hAnsi="Times New Roman" w:cs="Times New Roman"/>
          <w:color w:val="000000"/>
          <w:sz w:val="28"/>
          <w:szCs w:val="28"/>
        </w:rPr>
        <w:br/>
        <w:t>методику оценки эффективности Подпрограммы</w:t>
      </w:r>
    </w:p>
    <w:bookmarkEnd w:id="10"/>
    <w:p w:rsidR="00672A19" w:rsidRPr="00527046" w:rsidRDefault="00672A19" w:rsidP="00527046">
      <w:pPr>
        <w:spacing w:after="0" w:line="240" w:lineRule="auto"/>
        <w:jc w:val="center"/>
        <w:rPr>
          <w:rFonts w:ascii="Times New Roman" w:hAnsi="Times New Roman" w:cs="Times New Roman"/>
          <w:color w:val="000000"/>
          <w:sz w:val="16"/>
          <w:szCs w:val="16"/>
        </w:rPr>
      </w:pPr>
    </w:p>
    <w:p w:rsidR="00527046" w:rsidRPr="00BA290A" w:rsidRDefault="00527046" w:rsidP="00527046">
      <w:pPr>
        <w:spacing w:after="0" w:line="240" w:lineRule="auto"/>
        <w:ind w:firstLine="709"/>
        <w:jc w:val="both"/>
        <w:rPr>
          <w:rFonts w:ascii="Times New Roman" w:hAnsi="Times New Roman" w:cs="Times New Roman"/>
          <w:sz w:val="28"/>
          <w:szCs w:val="28"/>
        </w:rPr>
      </w:pPr>
      <w:r w:rsidRPr="00BA290A">
        <w:rPr>
          <w:rFonts w:ascii="Times New Roman" w:hAnsi="Times New Roman" w:cs="Times New Roman"/>
          <w:sz w:val="28"/>
          <w:szCs w:val="28"/>
        </w:rPr>
        <w:t>Механизм реализации мероприятий Подпрограммы включает:</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координацию подпрограммных мероприятий в части обеспечения целевого и эффективного использования бюджетных средств, выделенных на их реализацию;</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уточнение целевых показателей и затрат по подпрограммным мероприятиям;</w:t>
      </w:r>
    </w:p>
    <w:p w:rsidR="00527046" w:rsidRPr="00BA290A" w:rsidRDefault="00527046" w:rsidP="00527046">
      <w:pPr>
        <w:spacing w:after="0" w:line="240" w:lineRule="auto"/>
        <w:jc w:val="both"/>
        <w:rPr>
          <w:rFonts w:ascii="Times New Roman" w:hAnsi="Times New Roman" w:cs="Times New Roman"/>
          <w:sz w:val="28"/>
          <w:szCs w:val="28"/>
        </w:rPr>
      </w:pPr>
      <w:r w:rsidRPr="00BA290A">
        <w:rPr>
          <w:rFonts w:ascii="Times New Roman" w:hAnsi="Times New Roman" w:cs="Times New Roman"/>
          <w:sz w:val="28"/>
          <w:szCs w:val="28"/>
        </w:rPr>
        <w:t xml:space="preserve">закупку товаров, работ и услуг за счет местного бюджета в соответствии с </w:t>
      </w:r>
      <w:hyperlink r:id="rId11" w:history="1">
        <w:r w:rsidRPr="00BA290A">
          <w:rPr>
            <w:rStyle w:val="a4"/>
            <w:rFonts w:ascii="Times New Roman" w:hAnsi="Times New Roman" w:cs="Times New Roman"/>
            <w:color w:val="000000"/>
            <w:sz w:val="28"/>
            <w:szCs w:val="28"/>
          </w:rPr>
          <w:t>Федеральным законом</w:t>
        </w:r>
      </w:hyperlink>
      <w:r w:rsidRPr="00BA290A">
        <w:rPr>
          <w:rFonts w:ascii="Times New Roman" w:hAnsi="Times New Roman" w:cs="Times New Roman"/>
          <w:sz w:val="28"/>
          <w:szCs w:val="28"/>
        </w:rP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оценку эффективности выполненных подпрограммных мероприятий; подготовку предложений по корректировке Подпрограммы;</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BA290A">
        <w:rPr>
          <w:rFonts w:ascii="Times New Roman" w:hAnsi="Times New Roman" w:cs="Times New Roman"/>
          <w:sz w:val="28"/>
          <w:szCs w:val="28"/>
        </w:rPr>
        <w:t>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w:t>
      </w:r>
    </w:p>
    <w:p w:rsidR="00527046" w:rsidRPr="00BA290A" w:rsidRDefault="00527046" w:rsidP="00527046">
      <w:pPr>
        <w:spacing w:after="0" w:line="240" w:lineRule="auto"/>
        <w:ind w:firstLine="709"/>
        <w:jc w:val="both"/>
        <w:rPr>
          <w:rFonts w:ascii="Times New Roman" w:hAnsi="Times New Roman" w:cs="Times New Roman"/>
          <w:sz w:val="28"/>
          <w:szCs w:val="28"/>
        </w:rPr>
      </w:pPr>
      <w:r w:rsidRPr="00BA290A">
        <w:rPr>
          <w:rFonts w:ascii="Times New Roman" w:hAnsi="Times New Roman" w:cs="Times New Roman"/>
          <w:sz w:val="28"/>
          <w:szCs w:val="28"/>
        </w:rPr>
        <w:t>Оценка эффективности реализации Подпрограммы осуществляется в соответствии с методикой.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527046" w:rsidRPr="00BA290A" w:rsidRDefault="00527046" w:rsidP="00527046">
      <w:pPr>
        <w:spacing w:after="0" w:line="240" w:lineRule="auto"/>
        <w:ind w:firstLine="709"/>
        <w:jc w:val="both"/>
        <w:rPr>
          <w:rFonts w:ascii="Times New Roman" w:hAnsi="Times New Roman" w:cs="Times New Roman"/>
          <w:sz w:val="28"/>
          <w:szCs w:val="28"/>
        </w:rPr>
      </w:pPr>
      <w:r w:rsidRPr="00BA290A">
        <w:rPr>
          <w:rFonts w:ascii="Times New Roman" w:hAnsi="Times New Roman" w:cs="Times New Roman"/>
          <w:sz w:val="28"/>
          <w:szCs w:val="28"/>
        </w:rPr>
        <w:t>Текущее управление Подпрограммой и ответственность за реализацию ее мероприятий осуществляет координатор Подпрограммы — администрация Родниковского сельского поселения.</w:t>
      </w:r>
    </w:p>
    <w:p w:rsidR="00527046" w:rsidRPr="00BA290A" w:rsidRDefault="00527046" w:rsidP="00527046">
      <w:pPr>
        <w:spacing w:after="0" w:line="240" w:lineRule="auto"/>
        <w:ind w:firstLine="709"/>
        <w:jc w:val="both"/>
        <w:rPr>
          <w:rFonts w:ascii="Times New Roman" w:hAnsi="Times New Roman" w:cs="Times New Roman"/>
          <w:sz w:val="28"/>
          <w:szCs w:val="28"/>
        </w:rPr>
      </w:pPr>
      <w:r w:rsidRPr="00BA290A">
        <w:rPr>
          <w:rFonts w:ascii="Times New Roman" w:hAnsi="Times New Roman" w:cs="Times New Roman"/>
          <w:sz w:val="28"/>
          <w:szCs w:val="28"/>
        </w:rPr>
        <w:t>Координатор Подпрограммы:</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организует координацию деятельности ответственных за выполнение мероприятий Подпрограммы;</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организует нормативно-правовое и методическое обеспечение реализации мероприятий Подпрограммы;</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осуществляет подготовку предложений по объемам и источникам средств реализации Подпрограммы;</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готовит ежегодный доклад о ходе реализации Подпрограммы; осуществляет мониторинг и анализ отчетов ответственных за реализацию мероприятий;</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осуществляет оценку социально-экономической эффективности, оценку целевых индикаторов и показателей реализации Подпрограммы;</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 xml:space="preserve">осуществляет </w:t>
      </w:r>
      <w:proofErr w:type="gramStart"/>
      <w:r w:rsidRPr="00BA290A">
        <w:rPr>
          <w:rFonts w:ascii="Times New Roman" w:hAnsi="Times New Roman" w:cs="Times New Roman"/>
          <w:sz w:val="28"/>
          <w:szCs w:val="28"/>
        </w:rPr>
        <w:t>контроль за</w:t>
      </w:r>
      <w:proofErr w:type="gramEnd"/>
      <w:r w:rsidRPr="00BA290A">
        <w:rPr>
          <w:rFonts w:ascii="Times New Roman" w:hAnsi="Times New Roman" w:cs="Times New Roman"/>
          <w:sz w:val="28"/>
          <w:szCs w:val="28"/>
        </w:rPr>
        <w:t xml:space="preserve"> выполнением сетевых планов-графиков и ходом реализации Подпрограммы;</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предоставляет координатору муниципальной программы отчеты о реализации Подпрограммы.</w:t>
      </w:r>
    </w:p>
    <w:p w:rsidR="00527046" w:rsidRPr="00BA290A" w:rsidRDefault="00527046" w:rsidP="00527046">
      <w:pPr>
        <w:spacing w:after="0" w:line="240" w:lineRule="auto"/>
        <w:ind w:firstLine="709"/>
        <w:jc w:val="both"/>
        <w:rPr>
          <w:rFonts w:ascii="Times New Roman" w:hAnsi="Times New Roman" w:cs="Times New Roman"/>
          <w:sz w:val="28"/>
          <w:szCs w:val="28"/>
        </w:rPr>
      </w:pPr>
      <w:proofErr w:type="gramStart"/>
      <w:r w:rsidRPr="00BA290A">
        <w:rPr>
          <w:rFonts w:ascii="Times New Roman" w:hAnsi="Times New Roman" w:cs="Times New Roman"/>
          <w:sz w:val="28"/>
          <w:szCs w:val="28"/>
        </w:rPr>
        <w:t>Ответственный</w:t>
      </w:r>
      <w:proofErr w:type="gramEnd"/>
      <w:r w:rsidRPr="00BA290A">
        <w:rPr>
          <w:rFonts w:ascii="Times New Roman" w:hAnsi="Times New Roman" w:cs="Times New Roman"/>
          <w:sz w:val="28"/>
          <w:szCs w:val="28"/>
        </w:rPr>
        <w:t xml:space="preserve"> за выполнение мероприятия Подпрограммы:</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заключает соглашения о предоставлении субсидий в установленном законодательством порядке;</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 xml:space="preserve">осуществляет текущий </w:t>
      </w:r>
      <w:proofErr w:type="gramStart"/>
      <w:r w:rsidRPr="00BA290A">
        <w:rPr>
          <w:rFonts w:ascii="Times New Roman" w:hAnsi="Times New Roman" w:cs="Times New Roman"/>
          <w:sz w:val="28"/>
          <w:szCs w:val="28"/>
        </w:rPr>
        <w:t>контроль за</w:t>
      </w:r>
      <w:proofErr w:type="gramEnd"/>
      <w:r w:rsidRPr="00BA290A">
        <w:rPr>
          <w:rFonts w:ascii="Times New Roman" w:hAnsi="Times New Roman" w:cs="Times New Roman"/>
          <w:sz w:val="28"/>
          <w:szCs w:val="28"/>
        </w:rPr>
        <w:t xml:space="preserve"> использованием субсидий, предусмотренных Подпрограммой;</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разрабатывает и утверждает сетевые планы-графики реализации мероприятий Подпрограммы.</w:t>
      </w:r>
    </w:p>
    <w:p w:rsidR="00527046" w:rsidRPr="00BA4DA7" w:rsidRDefault="00527046" w:rsidP="0052704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Pr="00BA4DA7">
        <w:rPr>
          <w:rFonts w:ascii="Times New Roman" w:hAnsi="Times New Roman"/>
          <w:sz w:val="28"/>
          <w:szCs w:val="28"/>
        </w:rPr>
        <w:t>осуществляет иные полномочия, установленные подпрограммой муниципальной программы.</w:t>
      </w:r>
    </w:p>
    <w:p w:rsidR="00527046" w:rsidRPr="00BA4DA7" w:rsidRDefault="00527046" w:rsidP="00527046">
      <w:pPr>
        <w:autoSpaceDE w:val="0"/>
        <w:autoSpaceDN w:val="0"/>
        <w:adjustRightInd w:val="0"/>
        <w:spacing w:after="0" w:line="240" w:lineRule="auto"/>
        <w:ind w:firstLine="720"/>
        <w:jc w:val="both"/>
        <w:rPr>
          <w:rFonts w:ascii="Times New Roman" w:hAnsi="Times New Roman"/>
          <w:sz w:val="28"/>
          <w:szCs w:val="28"/>
        </w:rPr>
      </w:pPr>
      <w:proofErr w:type="gramStart"/>
      <w:r w:rsidRPr="00BA4DA7">
        <w:rPr>
          <w:rFonts w:ascii="Times New Roman" w:hAnsi="Times New Roman"/>
          <w:sz w:val="28"/>
          <w:szCs w:val="28"/>
        </w:rPr>
        <w:t>Контроль за</w:t>
      </w:r>
      <w:proofErr w:type="gramEnd"/>
      <w:r w:rsidRPr="00BA4DA7">
        <w:rPr>
          <w:rFonts w:ascii="Times New Roman" w:hAnsi="Times New Roman"/>
          <w:sz w:val="28"/>
          <w:szCs w:val="28"/>
        </w:rPr>
        <w:t xml:space="preserve">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527046" w:rsidRPr="00527046" w:rsidRDefault="00527046" w:rsidP="00527046">
      <w:pPr>
        <w:spacing w:after="0" w:line="240" w:lineRule="auto"/>
        <w:ind w:firstLine="709"/>
        <w:jc w:val="both"/>
        <w:rPr>
          <w:rFonts w:ascii="Times New Roman" w:hAnsi="Times New Roman" w:cs="Times New Roman"/>
          <w:sz w:val="28"/>
          <w:szCs w:val="28"/>
        </w:rPr>
      </w:pPr>
    </w:p>
    <w:p w:rsidR="00527046" w:rsidRPr="00527046" w:rsidRDefault="00527046" w:rsidP="00527046">
      <w:pPr>
        <w:spacing w:after="0" w:line="240" w:lineRule="auto"/>
        <w:ind w:firstLine="709"/>
        <w:jc w:val="both"/>
        <w:rPr>
          <w:rFonts w:ascii="Times New Roman" w:hAnsi="Times New Roman" w:cs="Times New Roman"/>
          <w:sz w:val="28"/>
          <w:szCs w:val="28"/>
        </w:rPr>
      </w:pPr>
    </w:p>
    <w:p w:rsidR="00527046" w:rsidRPr="00FE7553" w:rsidRDefault="00527046" w:rsidP="00527046">
      <w:pPr>
        <w:spacing w:after="0" w:line="240" w:lineRule="auto"/>
        <w:jc w:val="both"/>
        <w:rPr>
          <w:rFonts w:ascii="Times New Roman" w:hAnsi="Times New Roman"/>
          <w:sz w:val="28"/>
          <w:szCs w:val="28"/>
        </w:rPr>
      </w:pPr>
      <w:r w:rsidRPr="00FE7553">
        <w:rPr>
          <w:rFonts w:ascii="Times New Roman" w:hAnsi="Times New Roman"/>
          <w:sz w:val="28"/>
          <w:szCs w:val="28"/>
        </w:rPr>
        <w:t xml:space="preserve">Главный специалист </w:t>
      </w:r>
    </w:p>
    <w:p w:rsidR="00527046" w:rsidRPr="00FE7553" w:rsidRDefault="00527046" w:rsidP="00527046">
      <w:pPr>
        <w:spacing w:after="0" w:line="240" w:lineRule="auto"/>
        <w:jc w:val="both"/>
        <w:rPr>
          <w:rFonts w:ascii="Times New Roman" w:hAnsi="Times New Roman"/>
          <w:sz w:val="28"/>
          <w:szCs w:val="28"/>
        </w:rPr>
      </w:pPr>
      <w:r>
        <w:rPr>
          <w:rFonts w:ascii="Times New Roman" w:hAnsi="Times New Roman"/>
          <w:sz w:val="28"/>
          <w:szCs w:val="28"/>
        </w:rPr>
        <w:t>ф</w:t>
      </w:r>
      <w:r w:rsidRPr="00FE7553">
        <w:rPr>
          <w:rFonts w:ascii="Times New Roman" w:hAnsi="Times New Roman"/>
          <w:sz w:val="28"/>
          <w:szCs w:val="28"/>
        </w:rPr>
        <w:t>инансового отдела администрации</w:t>
      </w:r>
    </w:p>
    <w:p w:rsidR="00527046" w:rsidRPr="00FE7553" w:rsidRDefault="00527046" w:rsidP="00527046">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С.А. Белова</w:t>
      </w:r>
    </w:p>
    <w:sectPr w:rsidR="00527046" w:rsidRPr="00FE7553" w:rsidSect="00DC1DFB">
      <w:headerReference w:type="default" r:id="rId12"/>
      <w:pgSz w:w="11906" w:h="16838"/>
      <w:pgMar w:top="1134" w:right="567" w:bottom="1134" w:left="1701"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386" w:rsidRDefault="00964386" w:rsidP="00DC1DFB">
      <w:pPr>
        <w:spacing w:after="0" w:line="240" w:lineRule="auto"/>
      </w:pPr>
      <w:r>
        <w:separator/>
      </w:r>
    </w:p>
  </w:endnote>
  <w:endnote w:type="continuationSeparator" w:id="0">
    <w:p w:rsidR="00964386" w:rsidRDefault="00964386" w:rsidP="00DC1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font26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B0604020202020204"/>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386" w:rsidRDefault="00964386" w:rsidP="00DC1DFB">
      <w:pPr>
        <w:spacing w:after="0" w:line="240" w:lineRule="auto"/>
      </w:pPr>
      <w:r>
        <w:separator/>
      </w:r>
    </w:p>
  </w:footnote>
  <w:footnote w:type="continuationSeparator" w:id="0">
    <w:p w:rsidR="00964386" w:rsidRDefault="00964386" w:rsidP="00DC1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8E" w:rsidRPr="002923AD" w:rsidRDefault="00A6741E" w:rsidP="00DC1DFB">
    <w:pPr>
      <w:pStyle w:val="af6"/>
      <w:jc w:val="center"/>
      <w:rPr>
        <w:rFonts w:ascii="Times New Roman" w:hAnsi="Times New Roman"/>
      </w:rPr>
    </w:pPr>
    <w:r w:rsidRPr="002923AD">
      <w:rPr>
        <w:rFonts w:ascii="Times New Roman" w:hAnsi="Times New Roman"/>
      </w:rPr>
      <w:fldChar w:fldCharType="begin"/>
    </w:r>
    <w:r w:rsidR="0003208E" w:rsidRPr="002923AD">
      <w:rPr>
        <w:rFonts w:ascii="Times New Roman" w:hAnsi="Times New Roman"/>
      </w:rPr>
      <w:instrText xml:space="preserve"> PAGE   \* MERGEFORMAT </w:instrText>
    </w:r>
    <w:r w:rsidRPr="002923AD">
      <w:rPr>
        <w:rFonts w:ascii="Times New Roman" w:hAnsi="Times New Roman"/>
      </w:rPr>
      <w:fldChar w:fldCharType="separate"/>
    </w:r>
    <w:r w:rsidR="00410C69">
      <w:rPr>
        <w:rFonts w:ascii="Times New Roman" w:hAnsi="Times New Roman"/>
        <w:noProof/>
      </w:rPr>
      <w:t>2</w:t>
    </w:r>
    <w:r w:rsidRPr="002923AD">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3EB86747"/>
    <w:multiLevelType w:val="hybridMultilevel"/>
    <w:tmpl w:val="CCA0CF12"/>
    <w:lvl w:ilvl="0" w:tplc="8E8CFAE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7">
    <w:nsid w:val="578C7048"/>
    <w:multiLevelType w:val="multilevel"/>
    <w:tmpl w:val="480C5D18"/>
    <w:lvl w:ilvl="0">
      <w:start w:val="1"/>
      <w:numFmt w:val="decimal"/>
      <w:lvlText w:val="%1."/>
      <w:lvlJc w:val="left"/>
      <w:pPr>
        <w:ind w:left="1200" w:hanging="360"/>
      </w:pPr>
      <w:rPr>
        <w:rFonts w:hint="default"/>
      </w:rPr>
    </w:lvl>
    <w:lvl w:ilvl="1">
      <w:start w:val="3"/>
      <w:numFmt w:val="decimal"/>
      <w:isLgl/>
      <w:lvlText w:val="%1.%2."/>
      <w:lvlJc w:val="left"/>
      <w:pPr>
        <w:ind w:left="1560" w:hanging="72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1D2C"/>
    <w:rsid w:val="00005139"/>
    <w:rsid w:val="000140A6"/>
    <w:rsid w:val="0003208E"/>
    <w:rsid w:val="000B1EA0"/>
    <w:rsid w:val="000F2AB7"/>
    <w:rsid w:val="000F7C06"/>
    <w:rsid w:val="001101F4"/>
    <w:rsid w:val="00112B85"/>
    <w:rsid w:val="00113020"/>
    <w:rsid w:val="001635FE"/>
    <w:rsid w:val="001A6710"/>
    <w:rsid w:val="002923AD"/>
    <w:rsid w:val="00294BE0"/>
    <w:rsid w:val="002E1D2C"/>
    <w:rsid w:val="002F51F9"/>
    <w:rsid w:val="00302DF1"/>
    <w:rsid w:val="00304488"/>
    <w:rsid w:val="0031376A"/>
    <w:rsid w:val="0031717C"/>
    <w:rsid w:val="003226EF"/>
    <w:rsid w:val="00344F94"/>
    <w:rsid w:val="00350F6C"/>
    <w:rsid w:val="003D4B77"/>
    <w:rsid w:val="00410C69"/>
    <w:rsid w:val="00485A36"/>
    <w:rsid w:val="004B2A21"/>
    <w:rsid w:val="004F6BCE"/>
    <w:rsid w:val="0051308E"/>
    <w:rsid w:val="005221E7"/>
    <w:rsid w:val="00527046"/>
    <w:rsid w:val="005670E6"/>
    <w:rsid w:val="00590AD6"/>
    <w:rsid w:val="005C01C7"/>
    <w:rsid w:val="0065065E"/>
    <w:rsid w:val="00672A19"/>
    <w:rsid w:val="006A3BD4"/>
    <w:rsid w:val="006F408E"/>
    <w:rsid w:val="0073159C"/>
    <w:rsid w:val="00773B18"/>
    <w:rsid w:val="007821FC"/>
    <w:rsid w:val="00826A59"/>
    <w:rsid w:val="00830F13"/>
    <w:rsid w:val="008A2424"/>
    <w:rsid w:val="008F7476"/>
    <w:rsid w:val="00962F08"/>
    <w:rsid w:val="00964386"/>
    <w:rsid w:val="00A0331F"/>
    <w:rsid w:val="00A6741E"/>
    <w:rsid w:val="00AB109B"/>
    <w:rsid w:val="00AB6E8F"/>
    <w:rsid w:val="00B37B3A"/>
    <w:rsid w:val="00BA290A"/>
    <w:rsid w:val="00BF1C99"/>
    <w:rsid w:val="00C14D74"/>
    <w:rsid w:val="00CB3B18"/>
    <w:rsid w:val="00CE4286"/>
    <w:rsid w:val="00CF5CF1"/>
    <w:rsid w:val="00D36190"/>
    <w:rsid w:val="00D433DC"/>
    <w:rsid w:val="00DB36F0"/>
    <w:rsid w:val="00DC1DFB"/>
    <w:rsid w:val="00DF5D8E"/>
    <w:rsid w:val="00E60609"/>
    <w:rsid w:val="00E84BCB"/>
    <w:rsid w:val="00EB2F61"/>
    <w:rsid w:val="00EC1DC0"/>
    <w:rsid w:val="00F27DB7"/>
    <w:rsid w:val="00F55D17"/>
    <w:rsid w:val="00F90D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020"/>
    <w:pPr>
      <w:suppressAutoHyphens/>
      <w:spacing w:after="200" w:line="276" w:lineRule="auto"/>
    </w:pPr>
    <w:rPr>
      <w:rFonts w:ascii="Calibri" w:eastAsia="Lucida Sans Unicode" w:hAnsi="Calibri" w:cs="font261"/>
      <w:kern w:val="1"/>
      <w:sz w:val="22"/>
      <w:szCs w:val="22"/>
      <w:lang w:eastAsia="ar-SA"/>
    </w:rPr>
  </w:style>
  <w:style w:type="paragraph" w:styleId="1">
    <w:name w:val="heading 1"/>
    <w:next w:val="a0"/>
    <w:qFormat/>
    <w:rsid w:val="00113020"/>
    <w:pPr>
      <w:numPr>
        <w:numId w:val="1"/>
      </w:numPr>
      <w:suppressAutoHyphens/>
      <w:spacing w:before="108" w:after="108" w:line="100" w:lineRule="atLeast"/>
      <w:jc w:val="center"/>
      <w:outlineLvl w:val="0"/>
    </w:pPr>
    <w:rPr>
      <w:rFonts w:ascii="Arial" w:eastAsia="Lucida Sans Unicode" w:hAnsi="Arial" w:cs="Arial"/>
      <w:b/>
      <w:bCs/>
      <w:color w:val="26282F"/>
      <w:kern w:val="1"/>
      <w:sz w:val="24"/>
      <w:szCs w:val="24"/>
      <w:lang w:eastAsia="ar-SA"/>
    </w:rPr>
  </w:style>
  <w:style w:type="paragraph" w:styleId="2">
    <w:name w:val="heading 2"/>
    <w:basedOn w:val="a"/>
    <w:next w:val="a"/>
    <w:qFormat/>
    <w:rsid w:val="00113020"/>
    <w:pPr>
      <w:keepNext/>
      <w:suppressAutoHyphens w:val="0"/>
      <w:spacing w:before="240" w:after="60" w:line="240" w:lineRule="auto"/>
      <w:outlineLvl w:val="1"/>
    </w:pPr>
    <w:rPr>
      <w:rFonts w:ascii="Arial" w:eastAsia="Times New Roman" w:hAnsi="Arial" w:cs="Arial"/>
      <w:b/>
      <w:bCs/>
      <w:i/>
      <w:iCs/>
      <w:sz w:val="28"/>
      <w:szCs w:val="28"/>
    </w:rPr>
  </w:style>
  <w:style w:type="paragraph" w:styleId="3">
    <w:name w:val="heading 3"/>
    <w:basedOn w:val="2"/>
    <w:next w:val="a"/>
    <w:link w:val="30"/>
    <w:qFormat/>
    <w:rsid w:val="00C14D74"/>
    <w:pPr>
      <w:keepNext w:val="0"/>
      <w:widowControl w:val="0"/>
      <w:tabs>
        <w:tab w:val="num" w:pos="0"/>
      </w:tabs>
      <w:suppressAutoHyphens/>
      <w:autoSpaceDE w:val="0"/>
      <w:spacing w:before="108" w:after="108"/>
      <w:ind w:left="720" w:hanging="720"/>
      <w:jc w:val="center"/>
      <w:outlineLvl w:val="2"/>
    </w:pPr>
    <w:rPr>
      <w:i w:val="0"/>
      <w:iCs w:val="0"/>
      <w:color w:val="26282F"/>
      <w:kern w:val="0"/>
      <w:sz w:val="26"/>
      <w:szCs w:val="26"/>
    </w:rPr>
  </w:style>
  <w:style w:type="paragraph" w:styleId="4">
    <w:name w:val="heading 4"/>
    <w:basedOn w:val="a"/>
    <w:next w:val="a"/>
    <w:qFormat/>
    <w:rsid w:val="00113020"/>
    <w:pPr>
      <w:keepNext/>
      <w:suppressAutoHyphens w:val="0"/>
      <w:spacing w:before="240" w:after="60"/>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4z0">
    <w:name w:val="WW8Num4z0"/>
    <w:rsid w:val="00113020"/>
    <w:rPr>
      <w:rFonts w:ascii="Symbol" w:hAnsi="Symbol" w:cs="Symbol"/>
    </w:rPr>
  </w:style>
  <w:style w:type="character" w:customStyle="1" w:styleId="WW8Num5z0">
    <w:name w:val="WW8Num5z0"/>
    <w:rsid w:val="00113020"/>
    <w:rPr>
      <w:rFonts w:ascii="Symbol" w:hAnsi="Symbol" w:cs="Symbol"/>
    </w:rPr>
  </w:style>
  <w:style w:type="character" w:customStyle="1" w:styleId="WW8Num6z0">
    <w:name w:val="WW8Num6z0"/>
    <w:rsid w:val="00113020"/>
    <w:rPr>
      <w:rFonts w:ascii="Symbol" w:hAnsi="Symbol" w:cs="Symbol"/>
    </w:rPr>
  </w:style>
  <w:style w:type="character" w:customStyle="1" w:styleId="WW8Num7z0">
    <w:name w:val="WW8Num7z0"/>
    <w:rsid w:val="00113020"/>
    <w:rPr>
      <w:rFonts w:ascii="Symbol" w:hAnsi="Symbol" w:cs="Symbol"/>
    </w:rPr>
  </w:style>
  <w:style w:type="character" w:customStyle="1" w:styleId="WW8Num8z0">
    <w:name w:val="WW8Num8z0"/>
    <w:rsid w:val="00113020"/>
    <w:rPr>
      <w:rFonts w:ascii="Symbol" w:hAnsi="Symbol" w:cs="Symbol"/>
    </w:rPr>
  </w:style>
  <w:style w:type="character" w:customStyle="1" w:styleId="WW8Num9z0">
    <w:name w:val="WW8Num9z0"/>
    <w:rsid w:val="00113020"/>
    <w:rPr>
      <w:rFonts w:ascii="Symbol" w:hAnsi="Symbol" w:cs="Symbol"/>
    </w:rPr>
  </w:style>
  <w:style w:type="character" w:customStyle="1" w:styleId="WW8Num3z0">
    <w:name w:val="WW8Num3z0"/>
    <w:rsid w:val="00113020"/>
    <w:rPr>
      <w:rFonts w:ascii="Symbol" w:hAnsi="Symbol" w:cs="Symbol"/>
    </w:rPr>
  </w:style>
  <w:style w:type="character" w:customStyle="1" w:styleId="WW8Num10z0">
    <w:name w:val="WW8Num10z0"/>
    <w:rsid w:val="00113020"/>
    <w:rPr>
      <w:rFonts w:ascii="Symbol" w:hAnsi="Symbol" w:cs="Symbol"/>
    </w:rPr>
  </w:style>
  <w:style w:type="character" w:customStyle="1" w:styleId="10">
    <w:name w:val="Основной шрифт абзаца1"/>
    <w:rsid w:val="00113020"/>
  </w:style>
  <w:style w:type="character" w:customStyle="1" w:styleId="20">
    <w:name w:val="Основной шрифт абзаца2"/>
    <w:rsid w:val="00113020"/>
  </w:style>
  <w:style w:type="character" w:customStyle="1" w:styleId="11">
    <w:name w:val="Заголовок 1 Знак"/>
    <w:rsid w:val="00113020"/>
    <w:rPr>
      <w:rFonts w:ascii="Arial" w:hAnsi="Arial" w:cs="Arial"/>
      <w:b/>
      <w:bCs/>
      <w:color w:val="26282F"/>
      <w:sz w:val="24"/>
      <w:szCs w:val="24"/>
    </w:rPr>
  </w:style>
  <w:style w:type="character" w:customStyle="1" w:styleId="a4">
    <w:name w:val="Гипертекстовая ссылка"/>
    <w:rsid w:val="00113020"/>
    <w:rPr>
      <w:color w:val="106BBE"/>
    </w:rPr>
  </w:style>
  <w:style w:type="character" w:customStyle="1" w:styleId="a5">
    <w:name w:val="Цветовое выделение"/>
    <w:rsid w:val="00113020"/>
    <w:rPr>
      <w:b/>
      <w:bCs/>
      <w:color w:val="26282F"/>
    </w:rPr>
  </w:style>
  <w:style w:type="character" w:customStyle="1" w:styleId="a6">
    <w:name w:val="Основной текст с отступом Знак"/>
    <w:rsid w:val="00113020"/>
    <w:rPr>
      <w:rFonts w:ascii="Times New Roman" w:eastAsia="Times New Roman" w:hAnsi="Times New Roman" w:cs="Times New Roman"/>
      <w:sz w:val="20"/>
      <w:szCs w:val="20"/>
    </w:rPr>
  </w:style>
  <w:style w:type="character" w:styleId="a7">
    <w:name w:val="Hyperlink"/>
    <w:rsid w:val="00113020"/>
    <w:rPr>
      <w:color w:val="000080"/>
      <w:u w:val="single"/>
    </w:rPr>
  </w:style>
  <w:style w:type="character" w:customStyle="1" w:styleId="21">
    <w:name w:val="Знак Знак2"/>
    <w:basedOn w:val="10"/>
    <w:rsid w:val="00113020"/>
    <w:rPr>
      <w:rFonts w:ascii="Calibri" w:hAnsi="Calibri" w:cs="Calibri"/>
      <w:sz w:val="22"/>
      <w:szCs w:val="22"/>
      <w:lang w:val="ru-RU" w:eastAsia="ar-SA" w:bidi="ar-SA"/>
    </w:rPr>
  </w:style>
  <w:style w:type="character" w:customStyle="1" w:styleId="12">
    <w:name w:val="Знак Знак1"/>
    <w:basedOn w:val="10"/>
    <w:rsid w:val="00113020"/>
    <w:rPr>
      <w:rFonts w:ascii="Calibri" w:hAnsi="Calibri" w:cs="Calibri"/>
      <w:sz w:val="22"/>
      <w:szCs w:val="22"/>
      <w:lang w:val="ru-RU" w:eastAsia="ar-SA" w:bidi="ar-SA"/>
    </w:rPr>
  </w:style>
  <w:style w:type="character" w:customStyle="1" w:styleId="31">
    <w:name w:val="Знак Знак3"/>
    <w:basedOn w:val="10"/>
    <w:rsid w:val="00113020"/>
    <w:rPr>
      <w:rFonts w:ascii="Arial" w:hAnsi="Arial" w:cs="Arial"/>
      <w:b/>
      <w:bCs/>
      <w:i/>
      <w:iCs/>
      <w:sz w:val="28"/>
      <w:szCs w:val="28"/>
      <w:lang w:val="ru-RU" w:eastAsia="ar-SA" w:bidi="ar-SA"/>
    </w:rPr>
  </w:style>
  <w:style w:type="character" w:customStyle="1" w:styleId="a8">
    <w:name w:val="Знак Знак"/>
    <w:basedOn w:val="10"/>
    <w:rsid w:val="00113020"/>
    <w:rPr>
      <w:rFonts w:ascii="Courier New" w:hAnsi="Courier New" w:cs="Courier New"/>
      <w:lang w:val="ru-RU" w:eastAsia="ar-SA" w:bidi="ar-SA"/>
    </w:rPr>
  </w:style>
  <w:style w:type="character" w:styleId="a9">
    <w:name w:val="page number"/>
    <w:basedOn w:val="10"/>
    <w:rsid w:val="00113020"/>
  </w:style>
  <w:style w:type="character" w:customStyle="1" w:styleId="aa">
    <w:name w:val="Маркеры списка"/>
    <w:rsid w:val="00113020"/>
    <w:rPr>
      <w:rFonts w:ascii="OpenSymbol" w:eastAsia="OpenSymbol" w:hAnsi="OpenSymbol" w:cs="OpenSymbol"/>
    </w:rPr>
  </w:style>
  <w:style w:type="character" w:customStyle="1" w:styleId="ab">
    <w:name w:val="Символ нумерации"/>
    <w:rsid w:val="00113020"/>
  </w:style>
  <w:style w:type="paragraph" w:customStyle="1" w:styleId="ac">
    <w:name w:val="Заголовок"/>
    <w:basedOn w:val="a"/>
    <w:next w:val="a0"/>
    <w:rsid w:val="00113020"/>
    <w:pPr>
      <w:keepNext/>
      <w:spacing w:before="240" w:after="120"/>
    </w:pPr>
    <w:rPr>
      <w:rFonts w:ascii="Arial" w:hAnsi="Arial" w:cs="Tahoma"/>
      <w:sz w:val="28"/>
      <w:szCs w:val="28"/>
    </w:rPr>
  </w:style>
  <w:style w:type="paragraph" w:styleId="a0">
    <w:name w:val="Body Text"/>
    <w:basedOn w:val="a"/>
    <w:rsid w:val="00113020"/>
    <w:pPr>
      <w:spacing w:after="120"/>
    </w:pPr>
  </w:style>
  <w:style w:type="paragraph" w:styleId="ad">
    <w:name w:val="List"/>
    <w:basedOn w:val="a0"/>
    <w:rsid w:val="00113020"/>
    <w:rPr>
      <w:rFonts w:cs="Tahoma"/>
    </w:rPr>
  </w:style>
  <w:style w:type="paragraph" w:customStyle="1" w:styleId="22">
    <w:name w:val="Название2"/>
    <w:basedOn w:val="a"/>
    <w:rsid w:val="00113020"/>
    <w:pPr>
      <w:suppressLineNumbers/>
      <w:spacing w:before="120" w:after="120"/>
    </w:pPr>
    <w:rPr>
      <w:rFonts w:cs="Mangal"/>
      <w:i/>
      <w:iCs/>
      <w:sz w:val="24"/>
      <w:szCs w:val="24"/>
    </w:rPr>
  </w:style>
  <w:style w:type="paragraph" w:customStyle="1" w:styleId="23">
    <w:name w:val="Указатель2"/>
    <w:basedOn w:val="a"/>
    <w:rsid w:val="00113020"/>
    <w:pPr>
      <w:suppressLineNumbers/>
    </w:pPr>
    <w:rPr>
      <w:rFonts w:cs="Mangal"/>
    </w:rPr>
  </w:style>
  <w:style w:type="paragraph" w:customStyle="1" w:styleId="13">
    <w:name w:val="Название1"/>
    <w:basedOn w:val="a"/>
    <w:rsid w:val="00113020"/>
    <w:pPr>
      <w:suppressLineNumbers/>
      <w:spacing w:before="120" w:after="120"/>
    </w:pPr>
    <w:rPr>
      <w:rFonts w:cs="Tahoma"/>
      <w:i/>
      <w:iCs/>
      <w:sz w:val="24"/>
      <w:szCs w:val="24"/>
    </w:rPr>
  </w:style>
  <w:style w:type="paragraph" w:customStyle="1" w:styleId="14">
    <w:name w:val="Указатель1"/>
    <w:basedOn w:val="a"/>
    <w:rsid w:val="00113020"/>
    <w:pPr>
      <w:suppressLineNumbers/>
    </w:pPr>
    <w:rPr>
      <w:rFonts w:cs="Tahoma"/>
    </w:rPr>
  </w:style>
  <w:style w:type="paragraph" w:customStyle="1" w:styleId="ae">
    <w:name w:val="Комментарий"/>
    <w:rsid w:val="00113020"/>
    <w:pPr>
      <w:suppressAutoHyphens/>
      <w:spacing w:before="75" w:line="100" w:lineRule="atLeast"/>
      <w:ind w:left="170"/>
      <w:jc w:val="both"/>
    </w:pPr>
    <w:rPr>
      <w:rFonts w:ascii="Arial" w:eastAsia="Lucida Sans Unicode" w:hAnsi="Arial" w:cs="Arial"/>
      <w:color w:val="353842"/>
      <w:kern w:val="1"/>
      <w:sz w:val="24"/>
      <w:szCs w:val="24"/>
      <w:lang w:eastAsia="ar-SA"/>
    </w:rPr>
  </w:style>
  <w:style w:type="paragraph" w:customStyle="1" w:styleId="af">
    <w:name w:val="Информация об изменениях документа"/>
    <w:rsid w:val="00113020"/>
    <w:pPr>
      <w:widowControl w:val="0"/>
      <w:suppressAutoHyphens/>
      <w:spacing w:after="200" w:line="276" w:lineRule="auto"/>
    </w:pPr>
    <w:rPr>
      <w:rFonts w:ascii="Calibri" w:eastAsia="Lucida Sans Unicode" w:hAnsi="Calibri" w:cs="font261"/>
      <w:i/>
      <w:iCs/>
      <w:kern w:val="1"/>
      <w:sz w:val="22"/>
      <w:szCs w:val="22"/>
      <w:lang w:eastAsia="ar-SA"/>
    </w:rPr>
  </w:style>
  <w:style w:type="paragraph" w:customStyle="1" w:styleId="af0">
    <w:name w:val="Нормальный (таблица)"/>
    <w:rsid w:val="00113020"/>
    <w:pPr>
      <w:suppressAutoHyphens/>
      <w:spacing w:line="100" w:lineRule="atLeast"/>
      <w:jc w:val="both"/>
    </w:pPr>
    <w:rPr>
      <w:rFonts w:ascii="Arial" w:eastAsia="Lucida Sans Unicode" w:hAnsi="Arial" w:cs="Arial"/>
      <w:kern w:val="1"/>
      <w:sz w:val="24"/>
      <w:szCs w:val="24"/>
      <w:lang w:eastAsia="ar-SA"/>
    </w:rPr>
  </w:style>
  <w:style w:type="paragraph" w:customStyle="1" w:styleId="af1">
    <w:name w:val="Прижатый влево"/>
    <w:rsid w:val="00113020"/>
    <w:pPr>
      <w:suppressAutoHyphens/>
      <w:spacing w:line="100" w:lineRule="atLeast"/>
    </w:pPr>
    <w:rPr>
      <w:rFonts w:ascii="Arial" w:eastAsia="Lucida Sans Unicode" w:hAnsi="Arial" w:cs="Arial"/>
      <w:kern w:val="1"/>
      <w:sz w:val="24"/>
      <w:szCs w:val="24"/>
      <w:lang w:eastAsia="ar-SA"/>
    </w:rPr>
  </w:style>
  <w:style w:type="paragraph" w:customStyle="1" w:styleId="15">
    <w:name w:val="Без интервала1"/>
    <w:rsid w:val="00113020"/>
    <w:pPr>
      <w:suppressAutoHyphens/>
      <w:spacing w:line="100" w:lineRule="atLeast"/>
    </w:pPr>
    <w:rPr>
      <w:rFonts w:ascii="Calibri" w:eastAsia="Calibri" w:hAnsi="Calibri"/>
      <w:kern w:val="1"/>
      <w:sz w:val="22"/>
      <w:szCs w:val="22"/>
      <w:lang w:eastAsia="ar-SA"/>
    </w:rPr>
  </w:style>
  <w:style w:type="paragraph" w:customStyle="1" w:styleId="ConsNonformat">
    <w:name w:val="ConsNonformat"/>
    <w:rsid w:val="00113020"/>
    <w:pPr>
      <w:suppressAutoHyphens/>
      <w:spacing w:line="100" w:lineRule="atLeast"/>
    </w:pPr>
    <w:rPr>
      <w:rFonts w:ascii="Courier New" w:hAnsi="Courier New" w:cs="Courier New"/>
      <w:kern w:val="1"/>
      <w:lang w:eastAsia="ar-SA"/>
    </w:rPr>
  </w:style>
  <w:style w:type="paragraph" w:customStyle="1" w:styleId="ConsNormal">
    <w:name w:val="ConsNormal"/>
    <w:rsid w:val="00113020"/>
    <w:pPr>
      <w:suppressAutoHyphens/>
      <w:spacing w:line="100" w:lineRule="atLeast"/>
      <w:ind w:firstLine="720"/>
    </w:pPr>
    <w:rPr>
      <w:rFonts w:ascii="Arial" w:hAnsi="Arial" w:cs="Arial"/>
      <w:kern w:val="1"/>
      <w:lang w:eastAsia="ar-SA"/>
    </w:rPr>
  </w:style>
  <w:style w:type="paragraph" w:customStyle="1" w:styleId="16">
    <w:name w:val="Обычный (веб)1"/>
    <w:rsid w:val="00113020"/>
    <w:pPr>
      <w:widowControl w:val="0"/>
      <w:suppressAutoHyphens/>
      <w:spacing w:after="200" w:line="276" w:lineRule="auto"/>
    </w:pPr>
    <w:rPr>
      <w:rFonts w:ascii="Calibri" w:eastAsia="Lucida Sans Unicode" w:hAnsi="Calibri" w:cs="font261"/>
      <w:kern w:val="1"/>
      <w:sz w:val="22"/>
      <w:szCs w:val="22"/>
      <w:lang w:eastAsia="ar-SA"/>
    </w:rPr>
  </w:style>
  <w:style w:type="paragraph" w:customStyle="1" w:styleId="af2">
    <w:name w:val="Таблицы (моноширинный)"/>
    <w:rsid w:val="00113020"/>
    <w:pPr>
      <w:suppressAutoHyphens/>
      <w:spacing w:line="100" w:lineRule="atLeast"/>
      <w:jc w:val="both"/>
    </w:pPr>
    <w:rPr>
      <w:rFonts w:ascii="Courier New" w:hAnsi="Courier New" w:cs="Courier New"/>
      <w:kern w:val="1"/>
      <w:sz w:val="24"/>
      <w:szCs w:val="24"/>
      <w:lang w:eastAsia="ar-SA"/>
    </w:rPr>
  </w:style>
  <w:style w:type="paragraph" w:customStyle="1" w:styleId="ConsTitle">
    <w:name w:val="ConsTitle"/>
    <w:rsid w:val="00113020"/>
    <w:pPr>
      <w:suppressAutoHyphens/>
      <w:spacing w:line="100" w:lineRule="atLeast"/>
    </w:pPr>
    <w:rPr>
      <w:rFonts w:ascii="Arial" w:hAnsi="Arial" w:cs="Arial"/>
      <w:b/>
      <w:bCs/>
      <w:kern w:val="1"/>
      <w:sz w:val="16"/>
      <w:szCs w:val="16"/>
      <w:lang w:eastAsia="ar-SA"/>
    </w:rPr>
  </w:style>
  <w:style w:type="paragraph" w:styleId="af3">
    <w:name w:val="Body Text Indent"/>
    <w:rsid w:val="00113020"/>
    <w:pPr>
      <w:widowControl w:val="0"/>
      <w:suppressAutoHyphens/>
      <w:spacing w:line="100" w:lineRule="atLeast"/>
      <w:ind w:left="283"/>
      <w:jc w:val="both"/>
    </w:pPr>
    <w:rPr>
      <w:kern w:val="1"/>
      <w:lang w:eastAsia="ar-SA"/>
    </w:rPr>
  </w:style>
  <w:style w:type="paragraph" w:customStyle="1" w:styleId="ConsPlusCell">
    <w:name w:val="ConsPlusCell"/>
    <w:rsid w:val="00113020"/>
    <w:pPr>
      <w:suppressAutoHyphens/>
      <w:spacing w:line="100" w:lineRule="atLeast"/>
    </w:pPr>
    <w:rPr>
      <w:rFonts w:ascii="Arial" w:hAnsi="Arial" w:cs="Arial"/>
      <w:kern w:val="1"/>
      <w:lang w:eastAsia="ar-SA"/>
    </w:rPr>
  </w:style>
  <w:style w:type="paragraph" w:styleId="af4">
    <w:name w:val="Normal (Web)"/>
    <w:basedOn w:val="a"/>
    <w:rsid w:val="00113020"/>
    <w:pPr>
      <w:suppressAutoHyphens w:val="0"/>
      <w:spacing w:before="280" w:after="280" w:line="240" w:lineRule="auto"/>
    </w:pPr>
    <w:rPr>
      <w:rFonts w:ascii="Times New Roman" w:eastAsia="Times New Roman" w:hAnsi="Times New Roman" w:cs="Times New Roman"/>
      <w:sz w:val="24"/>
      <w:szCs w:val="24"/>
    </w:rPr>
  </w:style>
  <w:style w:type="paragraph" w:styleId="af5">
    <w:name w:val="No Spacing"/>
    <w:qFormat/>
    <w:rsid w:val="00113020"/>
    <w:pPr>
      <w:suppressAutoHyphens/>
    </w:pPr>
    <w:rPr>
      <w:rFonts w:ascii="Calibri" w:hAnsi="Calibri" w:cs="Calibri"/>
      <w:sz w:val="22"/>
      <w:szCs w:val="22"/>
      <w:lang w:eastAsia="ar-SA"/>
    </w:rPr>
  </w:style>
  <w:style w:type="paragraph" w:styleId="af6">
    <w:name w:val="header"/>
    <w:basedOn w:val="a"/>
    <w:link w:val="af7"/>
    <w:uiPriority w:val="99"/>
    <w:rsid w:val="00113020"/>
    <w:pPr>
      <w:tabs>
        <w:tab w:val="center" w:pos="4677"/>
        <w:tab w:val="right" w:pos="9355"/>
      </w:tabs>
      <w:suppressAutoHyphens w:val="0"/>
    </w:pPr>
    <w:rPr>
      <w:rFonts w:eastAsia="Times New Roman" w:cs="Times New Roman"/>
    </w:rPr>
  </w:style>
  <w:style w:type="paragraph" w:styleId="af8">
    <w:name w:val="footer"/>
    <w:basedOn w:val="a"/>
    <w:rsid w:val="00113020"/>
    <w:pPr>
      <w:tabs>
        <w:tab w:val="center" w:pos="4677"/>
        <w:tab w:val="right" w:pos="9355"/>
      </w:tabs>
      <w:suppressAutoHyphens w:val="0"/>
    </w:pPr>
    <w:rPr>
      <w:rFonts w:eastAsia="Times New Roman" w:cs="Times New Roman"/>
    </w:rPr>
  </w:style>
  <w:style w:type="paragraph" w:customStyle="1" w:styleId="17">
    <w:name w:val="Текст1"/>
    <w:basedOn w:val="a"/>
    <w:rsid w:val="00113020"/>
    <w:pPr>
      <w:suppressAutoHyphens w:val="0"/>
      <w:spacing w:after="0" w:line="240" w:lineRule="auto"/>
    </w:pPr>
    <w:rPr>
      <w:rFonts w:ascii="Courier New" w:eastAsia="Times New Roman" w:hAnsi="Courier New" w:cs="Times New Roman"/>
      <w:sz w:val="20"/>
      <w:szCs w:val="20"/>
    </w:rPr>
  </w:style>
  <w:style w:type="paragraph" w:customStyle="1" w:styleId="af9">
    <w:name w:val="Знак Знак Знак"/>
    <w:basedOn w:val="a"/>
    <w:rsid w:val="00113020"/>
    <w:pPr>
      <w:suppressAutoHyphens w:val="0"/>
      <w:spacing w:after="160" w:line="240" w:lineRule="exact"/>
    </w:pPr>
    <w:rPr>
      <w:rFonts w:ascii="Times New Roman" w:eastAsia="Times New Roman" w:hAnsi="Times New Roman" w:cs="Times New Roman"/>
      <w:sz w:val="20"/>
      <w:szCs w:val="20"/>
    </w:rPr>
  </w:style>
  <w:style w:type="paragraph" w:customStyle="1" w:styleId="Style6">
    <w:name w:val="Style6"/>
    <w:basedOn w:val="a"/>
    <w:rsid w:val="00113020"/>
    <w:pPr>
      <w:widowControl w:val="0"/>
      <w:suppressAutoHyphens w:val="0"/>
      <w:autoSpaceDE w:val="0"/>
      <w:spacing w:after="0" w:line="240" w:lineRule="auto"/>
    </w:pPr>
    <w:rPr>
      <w:rFonts w:ascii="Franklin Gothic Medium" w:eastAsia="Times New Roman" w:hAnsi="Franklin Gothic Medium" w:cs="Franklin Gothic Medium"/>
      <w:sz w:val="24"/>
      <w:szCs w:val="24"/>
    </w:rPr>
  </w:style>
  <w:style w:type="paragraph" w:customStyle="1" w:styleId="Style8">
    <w:name w:val="Style8"/>
    <w:basedOn w:val="a"/>
    <w:rsid w:val="00113020"/>
    <w:pPr>
      <w:widowControl w:val="0"/>
      <w:suppressAutoHyphens w:val="0"/>
      <w:autoSpaceDE w:val="0"/>
      <w:spacing w:after="0" w:line="240" w:lineRule="auto"/>
    </w:pPr>
    <w:rPr>
      <w:rFonts w:ascii="Franklin Gothic Medium" w:eastAsia="Times New Roman" w:hAnsi="Franklin Gothic Medium" w:cs="Franklin Gothic Medium"/>
      <w:sz w:val="24"/>
      <w:szCs w:val="24"/>
    </w:rPr>
  </w:style>
  <w:style w:type="paragraph" w:customStyle="1" w:styleId="western">
    <w:name w:val="western"/>
    <w:basedOn w:val="a"/>
    <w:rsid w:val="00113020"/>
    <w:pPr>
      <w:suppressAutoHyphens w:val="0"/>
      <w:spacing w:before="280" w:after="0" w:line="360" w:lineRule="auto"/>
    </w:pPr>
    <w:rPr>
      <w:rFonts w:ascii="Times New Roman" w:eastAsia="Times New Roman" w:hAnsi="Times New Roman" w:cs="Times New Roman"/>
      <w:sz w:val="28"/>
      <w:szCs w:val="28"/>
    </w:rPr>
  </w:style>
  <w:style w:type="paragraph" w:customStyle="1" w:styleId="ConsPlusNormal">
    <w:name w:val="ConsPlusNormal"/>
    <w:rsid w:val="00113020"/>
    <w:pPr>
      <w:widowControl w:val="0"/>
      <w:suppressAutoHyphens/>
      <w:autoSpaceDE w:val="0"/>
      <w:ind w:firstLine="720"/>
    </w:pPr>
    <w:rPr>
      <w:rFonts w:ascii="Arial" w:hAnsi="Arial" w:cs="Arial"/>
      <w:lang w:eastAsia="ar-SA"/>
    </w:rPr>
  </w:style>
  <w:style w:type="paragraph" w:customStyle="1" w:styleId="afa">
    <w:name w:val="Содержимое таблицы"/>
    <w:basedOn w:val="a"/>
    <w:rsid w:val="00113020"/>
    <w:pPr>
      <w:suppressLineNumbers/>
    </w:pPr>
  </w:style>
  <w:style w:type="paragraph" w:customStyle="1" w:styleId="afb">
    <w:name w:val="Заголовок таблицы"/>
    <w:basedOn w:val="afa"/>
    <w:rsid w:val="00113020"/>
    <w:pPr>
      <w:jc w:val="center"/>
    </w:pPr>
    <w:rPr>
      <w:b/>
      <w:bCs/>
    </w:rPr>
  </w:style>
  <w:style w:type="paragraph" w:customStyle="1" w:styleId="ConsPlusTitle">
    <w:name w:val="ConsPlusTitle"/>
    <w:rsid w:val="00113020"/>
    <w:pPr>
      <w:widowControl w:val="0"/>
      <w:suppressAutoHyphens/>
      <w:autoSpaceDE w:val="0"/>
    </w:pPr>
    <w:rPr>
      <w:b/>
      <w:bCs/>
      <w:sz w:val="24"/>
      <w:szCs w:val="24"/>
      <w:lang w:eastAsia="ar-SA"/>
    </w:rPr>
  </w:style>
  <w:style w:type="paragraph" w:styleId="HTML">
    <w:name w:val="HTML Preformatted"/>
    <w:basedOn w:val="a"/>
    <w:rsid w:val="0011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rsid w:val="00113020"/>
    <w:pPr>
      <w:widowControl w:val="0"/>
      <w:suppressAutoHyphens/>
      <w:autoSpaceDE w:val="0"/>
    </w:pPr>
    <w:rPr>
      <w:rFonts w:ascii="Courier New" w:hAnsi="Courier New" w:cs="Courier New"/>
      <w:lang w:eastAsia="ar-SA"/>
    </w:rPr>
  </w:style>
  <w:style w:type="character" w:customStyle="1" w:styleId="FontStyle57">
    <w:name w:val="Font Style57"/>
    <w:rsid w:val="00E60609"/>
    <w:rPr>
      <w:rFonts w:ascii="Times New Roman" w:hAnsi="Times New Roman" w:cs="Times New Roman"/>
      <w:sz w:val="12"/>
      <w:szCs w:val="12"/>
    </w:rPr>
  </w:style>
  <w:style w:type="character" w:customStyle="1" w:styleId="FontStyle50">
    <w:name w:val="Font Style50"/>
    <w:rsid w:val="000F2AB7"/>
    <w:rPr>
      <w:rFonts w:ascii="Times New Roman" w:hAnsi="Times New Roman" w:cs="Times New Roman"/>
      <w:sz w:val="16"/>
      <w:szCs w:val="16"/>
    </w:rPr>
  </w:style>
  <w:style w:type="paragraph" w:customStyle="1" w:styleId="Style24">
    <w:name w:val="Style24"/>
    <w:basedOn w:val="a"/>
    <w:rsid w:val="000F2AB7"/>
    <w:pPr>
      <w:widowControl w:val="0"/>
      <w:autoSpaceDE w:val="0"/>
      <w:spacing w:after="0" w:line="240" w:lineRule="auto"/>
    </w:pPr>
    <w:rPr>
      <w:rFonts w:ascii="Times New Roman" w:eastAsia="Times New Roman" w:hAnsi="Times New Roman" w:cs="Times New Roman"/>
      <w:kern w:val="0"/>
      <w:sz w:val="24"/>
      <w:szCs w:val="24"/>
    </w:rPr>
  </w:style>
  <w:style w:type="paragraph" w:customStyle="1" w:styleId="Style39">
    <w:name w:val="Style39"/>
    <w:basedOn w:val="a"/>
    <w:rsid w:val="000F2AB7"/>
    <w:pPr>
      <w:widowControl w:val="0"/>
      <w:autoSpaceDE w:val="0"/>
      <w:spacing w:after="0" w:line="154" w:lineRule="exact"/>
      <w:jc w:val="center"/>
    </w:pPr>
    <w:rPr>
      <w:rFonts w:ascii="Times New Roman" w:eastAsia="Times New Roman" w:hAnsi="Times New Roman" w:cs="Times New Roman"/>
      <w:kern w:val="0"/>
      <w:sz w:val="24"/>
      <w:szCs w:val="24"/>
    </w:rPr>
  </w:style>
  <w:style w:type="character" w:customStyle="1" w:styleId="FontStyle23">
    <w:name w:val="Font Style23"/>
    <w:basedOn w:val="a1"/>
    <w:uiPriority w:val="99"/>
    <w:rsid w:val="000F2AB7"/>
    <w:rPr>
      <w:rFonts w:ascii="Times New Roman" w:hAnsi="Times New Roman" w:cs="Times New Roman"/>
      <w:sz w:val="26"/>
      <w:szCs w:val="26"/>
    </w:rPr>
  </w:style>
  <w:style w:type="character" w:customStyle="1" w:styleId="af7">
    <w:name w:val="Верхний колонтитул Знак"/>
    <w:basedOn w:val="a1"/>
    <w:link w:val="af6"/>
    <w:uiPriority w:val="99"/>
    <w:rsid w:val="00DC1DFB"/>
    <w:rPr>
      <w:rFonts w:ascii="Calibri" w:hAnsi="Calibri"/>
      <w:kern w:val="1"/>
      <w:sz w:val="22"/>
      <w:szCs w:val="22"/>
      <w:lang w:eastAsia="ar-SA"/>
    </w:rPr>
  </w:style>
  <w:style w:type="character" w:customStyle="1" w:styleId="30">
    <w:name w:val="Заголовок 3 Знак"/>
    <w:basedOn w:val="a1"/>
    <w:link w:val="3"/>
    <w:rsid w:val="00C14D74"/>
    <w:rPr>
      <w:rFonts w:ascii="Arial" w:hAnsi="Arial" w:cs="Arial"/>
      <w:b/>
      <w:bCs/>
      <w:color w:val="26282F"/>
      <w:sz w:val="26"/>
      <w:szCs w:val="26"/>
      <w:lang w:eastAsia="ar-SA"/>
    </w:rPr>
  </w:style>
  <w:style w:type="paragraph" w:customStyle="1" w:styleId="18">
    <w:name w:val="Текст выноски1"/>
    <w:basedOn w:val="a"/>
    <w:rsid w:val="0003208E"/>
    <w:pPr>
      <w:spacing w:after="0" w:line="100" w:lineRule="atLeast"/>
    </w:pPr>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31405037&amp;sub=7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36881485.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70253464&amp;sub=0" TargetMode="External"/><Relationship Id="rId5" Type="http://schemas.openxmlformats.org/officeDocument/2006/relationships/footnotes" Target="footnotes.xml"/><Relationship Id="rId10" Type="http://schemas.openxmlformats.org/officeDocument/2006/relationships/hyperlink" Target="http://ivo.garant.ru/document?id=70253464&amp;sub=0" TargetMode="External"/><Relationship Id="rId4" Type="http://schemas.openxmlformats.org/officeDocument/2006/relationships/webSettings" Target="webSettings.xml"/><Relationship Id="rId9" Type="http://schemas.openxmlformats.org/officeDocument/2006/relationships/hyperlink" Target="http://ivo.garant.ru/document?id=70253464&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5940</Words>
  <Characters>33858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dc:creator>
  <cp:keywords/>
  <dc:description/>
  <cp:lastModifiedBy>Hill</cp:lastModifiedBy>
  <cp:revision>3</cp:revision>
  <cp:lastPrinted>2015-01-14T10:37:00Z</cp:lastPrinted>
  <dcterms:created xsi:type="dcterms:W3CDTF">2016-05-31T10:54:00Z</dcterms:created>
  <dcterms:modified xsi:type="dcterms:W3CDTF">2016-09-30T05:53:00Z</dcterms:modified>
</cp:coreProperties>
</file>